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253" w:rsidRPr="00EE6155" w:rsidRDefault="004D0253" w:rsidP="004D0253">
      <w:pPr>
        <w:spacing w:after="0" w:line="240" w:lineRule="auto"/>
        <w:jc w:val="center"/>
        <w:rPr>
          <w:rFonts w:ascii="Times New Roman" w:hAnsi="Times New Roman" w:cs="Times New Roman"/>
          <w:sz w:val="28"/>
          <w:szCs w:val="28"/>
        </w:rPr>
      </w:pPr>
      <w:r w:rsidRPr="00EE6155">
        <w:rPr>
          <w:rFonts w:ascii="Times New Roman" w:hAnsi="Times New Roman" w:cs="Times New Roman"/>
          <w:sz w:val="28"/>
          <w:szCs w:val="28"/>
        </w:rPr>
        <w:t>Федеральное государственное образовательное бюджетное учреждение</w:t>
      </w:r>
    </w:p>
    <w:p w:rsidR="004D0253" w:rsidRPr="00EE6155" w:rsidRDefault="004D0253" w:rsidP="004D0253">
      <w:pPr>
        <w:spacing w:after="0" w:line="240" w:lineRule="auto"/>
        <w:jc w:val="center"/>
        <w:rPr>
          <w:rFonts w:ascii="Times New Roman" w:hAnsi="Times New Roman" w:cs="Times New Roman"/>
          <w:sz w:val="28"/>
          <w:szCs w:val="28"/>
        </w:rPr>
      </w:pPr>
      <w:r w:rsidRPr="00EE6155">
        <w:rPr>
          <w:rFonts w:ascii="Times New Roman" w:hAnsi="Times New Roman" w:cs="Times New Roman"/>
          <w:sz w:val="28"/>
          <w:szCs w:val="28"/>
        </w:rPr>
        <w:t>высшего образования</w:t>
      </w:r>
    </w:p>
    <w:p w:rsidR="004D0253" w:rsidRPr="00EE6155" w:rsidRDefault="004D0253" w:rsidP="004D0253">
      <w:pPr>
        <w:spacing w:after="0" w:line="240" w:lineRule="auto"/>
        <w:jc w:val="center"/>
        <w:rPr>
          <w:rFonts w:ascii="Times New Roman" w:hAnsi="Times New Roman" w:cs="Times New Roman"/>
          <w:b/>
          <w:caps/>
          <w:sz w:val="28"/>
          <w:szCs w:val="28"/>
        </w:rPr>
      </w:pPr>
      <w:r w:rsidRPr="00EE6155">
        <w:rPr>
          <w:rFonts w:ascii="Times New Roman" w:hAnsi="Times New Roman" w:cs="Times New Roman"/>
          <w:b/>
          <w:caps/>
          <w:sz w:val="28"/>
          <w:szCs w:val="28"/>
        </w:rPr>
        <w:t>«ФинансоВЫЙ УНИВЕРСИТЕТ</w:t>
      </w:r>
    </w:p>
    <w:p w:rsidR="004D0253" w:rsidRPr="00EE6155" w:rsidRDefault="004D0253" w:rsidP="004D0253">
      <w:pPr>
        <w:spacing w:after="0" w:line="240" w:lineRule="auto"/>
        <w:jc w:val="center"/>
        <w:rPr>
          <w:rFonts w:ascii="Times New Roman" w:hAnsi="Times New Roman" w:cs="Times New Roman"/>
          <w:b/>
          <w:caps/>
          <w:sz w:val="28"/>
          <w:szCs w:val="28"/>
        </w:rPr>
      </w:pPr>
      <w:r w:rsidRPr="00EE6155">
        <w:rPr>
          <w:rFonts w:ascii="Times New Roman" w:hAnsi="Times New Roman" w:cs="Times New Roman"/>
          <w:b/>
          <w:caps/>
          <w:sz w:val="28"/>
          <w:szCs w:val="28"/>
        </w:rPr>
        <w:t>при Правительстве Российской Федерации»</w:t>
      </w:r>
    </w:p>
    <w:p w:rsidR="004D0253" w:rsidRPr="00EE6155" w:rsidRDefault="004D0253" w:rsidP="004D0253">
      <w:pPr>
        <w:spacing w:after="0" w:line="240" w:lineRule="auto"/>
        <w:jc w:val="center"/>
        <w:rPr>
          <w:rFonts w:ascii="Times New Roman" w:hAnsi="Times New Roman" w:cs="Times New Roman"/>
          <w:b/>
          <w:sz w:val="28"/>
          <w:szCs w:val="28"/>
        </w:rPr>
      </w:pPr>
      <w:r w:rsidRPr="00EE6155">
        <w:rPr>
          <w:rFonts w:ascii="Times New Roman" w:hAnsi="Times New Roman" w:cs="Times New Roman"/>
          <w:b/>
          <w:sz w:val="28"/>
          <w:szCs w:val="28"/>
        </w:rPr>
        <w:t>(Финансовый университет)</w:t>
      </w:r>
    </w:p>
    <w:p w:rsidR="004D0253" w:rsidRPr="007A3642" w:rsidRDefault="004D0253" w:rsidP="004D0253">
      <w:pPr>
        <w:jc w:val="center"/>
        <w:rPr>
          <w:rFonts w:ascii="Times New Roman" w:hAnsi="Times New Roman" w:cs="Times New Roman"/>
          <w:sz w:val="28"/>
          <w:szCs w:val="28"/>
        </w:rPr>
      </w:pPr>
    </w:p>
    <w:p w:rsidR="004D0253" w:rsidRPr="00D756C3" w:rsidRDefault="004D0253" w:rsidP="004D0253">
      <w:pPr>
        <w:jc w:val="center"/>
        <w:rPr>
          <w:rFonts w:ascii="Times New Roman" w:hAnsi="Times New Roman" w:cs="Times New Roman"/>
          <w:b/>
          <w:sz w:val="28"/>
          <w:szCs w:val="28"/>
        </w:rPr>
      </w:pPr>
      <w:r w:rsidRPr="00D756C3">
        <w:rPr>
          <w:rFonts w:ascii="Times New Roman" w:hAnsi="Times New Roman" w:cs="Times New Roman"/>
          <w:b/>
          <w:sz w:val="28"/>
          <w:szCs w:val="28"/>
        </w:rPr>
        <w:t>Департамент правового регулирования экономической деятельности</w:t>
      </w:r>
    </w:p>
    <w:p w:rsidR="00252D9F" w:rsidRDefault="00252D9F" w:rsidP="007B6ABC">
      <w:pPr>
        <w:spacing w:after="0"/>
        <w:jc w:val="center"/>
        <w:rPr>
          <w:rFonts w:ascii="Times New Roman" w:hAnsi="Times New Roman" w:cs="Times New Roman"/>
          <w:sz w:val="28"/>
          <w:szCs w:val="28"/>
        </w:rPr>
      </w:pPr>
    </w:p>
    <w:tbl>
      <w:tblPr>
        <w:tblW w:w="4494" w:type="dxa"/>
        <w:tblInd w:w="5556" w:type="dxa"/>
        <w:tblLook w:val="04A0" w:firstRow="1" w:lastRow="0" w:firstColumn="1" w:lastColumn="0" w:noHBand="0" w:noVBand="1"/>
      </w:tblPr>
      <w:tblGrid>
        <w:gridCol w:w="4494"/>
      </w:tblGrid>
      <w:tr w:rsidR="00252D9F" w:rsidTr="00261208">
        <w:trPr>
          <w:trHeight w:val="842"/>
        </w:trPr>
        <w:tc>
          <w:tcPr>
            <w:tcW w:w="4494" w:type="dxa"/>
            <w:hideMark/>
          </w:tcPr>
          <w:p w:rsidR="00252D9F" w:rsidRPr="00252D9F" w:rsidRDefault="00252D9F" w:rsidP="00252D9F">
            <w:pPr>
              <w:spacing w:after="0" w:line="240" w:lineRule="auto"/>
              <w:ind w:right="-34"/>
              <w:jc w:val="both"/>
              <w:rPr>
                <w:rFonts w:ascii="Times New Roman" w:hAnsi="Times New Roman" w:cs="Times New Roman"/>
                <w:caps/>
                <w:sz w:val="28"/>
                <w:szCs w:val="28"/>
              </w:rPr>
            </w:pPr>
            <w:r w:rsidRPr="00252D9F">
              <w:rPr>
                <w:rFonts w:ascii="Times New Roman" w:hAnsi="Times New Roman" w:cs="Times New Roman"/>
                <w:caps/>
                <w:sz w:val="28"/>
                <w:szCs w:val="28"/>
              </w:rPr>
              <w:t>утверждаю</w:t>
            </w:r>
          </w:p>
          <w:p w:rsidR="00252D9F" w:rsidRPr="00252D9F" w:rsidRDefault="00252D9F" w:rsidP="00252D9F">
            <w:pPr>
              <w:spacing w:after="0" w:line="240" w:lineRule="auto"/>
              <w:ind w:right="-34"/>
              <w:jc w:val="both"/>
              <w:rPr>
                <w:rFonts w:ascii="Times New Roman" w:hAnsi="Times New Roman" w:cs="Times New Roman"/>
                <w:caps/>
                <w:sz w:val="28"/>
                <w:szCs w:val="28"/>
              </w:rPr>
            </w:pPr>
          </w:p>
          <w:p w:rsidR="00252D9F" w:rsidRPr="00252D9F" w:rsidRDefault="00252D9F" w:rsidP="00252D9F">
            <w:pPr>
              <w:spacing w:after="0" w:line="240" w:lineRule="auto"/>
              <w:ind w:right="-34"/>
              <w:jc w:val="both"/>
              <w:rPr>
                <w:rFonts w:ascii="Times New Roman" w:hAnsi="Times New Roman" w:cs="Times New Roman"/>
                <w:sz w:val="28"/>
                <w:szCs w:val="28"/>
              </w:rPr>
            </w:pPr>
            <w:r w:rsidRPr="00252D9F">
              <w:rPr>
                <w:rFonts w:ascii="Times New Roman" w:hAnsi="Times New Roman" w:cs="Times New Roman"/>
                <w:sz w:val="28"/>
                <w:szCs w:val="28"/>
              </w:rPr>
              <w:t xml:space="preserve">Проректор по учебной </w:t>
            </w:r>
          </w:p>
          <w:p w:rsidR="00252D9F" w:rsidRPr="00252D9F" w:rsidRDefault="00252D9F" w:rsidP="00252D9F">
            <w:pPr>
              <w:spacing w:after="0" w:line="240" w:lineRule="auto"/>
              <w:ind w:right="-34"/>
              <w:jc w:val="both"/>
              <w:rPr>
                <w:rFonts w:ascii="Times New Roman" w:hAnsi="Times New Roman" w:cs="Times New Roman"/>
                <w:sz w:val="28"/>
                <w:szCs w:val="28"/>
              </w:rPr>
            </w:pPr>
            <w:r w:rsidRPr="00252D9F">
              <w:rPr>
                <w:rFonts w:ascii="Times New Roman" w:hAnsi="Times New Roman" w:cs="Times New Roman"/>
                <w:sz w:val="28"/>
                <w:szCs w:val="28"/>
              </w:rPr>
              <w:t>и методической работе</w:t>
            </w:r>
          </w:p>
          <w:p w:rsidR="00252D9F" w:rsidRPr="00252D9F" w:rsidRDefault="00252D9F" w:rsidP="00252D9F">
            <w:pPr>
              <w:spacing w:after="0" w:line="240" w:lineRule="auto"/>
              <w:ind w:right="-34"/>
              <w:jc w:val="both"/>
              <w:rPr>
                <w:rFonts w:ascii="Times New Roman" w:hAnsi="Times New Roman" w:cs="Times New Roman"/>
                <w:sz w:val="28"/>
                <w:szCs w:val="28"/>
              </w:rPr>
            </w:pPr>
          </w:p>
          <w:p w:rsidR="00252D9F" w:rsidRPr="00252D9F" w:rsidRDefault="00252D9F" w:rsidP="00252D9F">
            <w:pPr>
              <w:spacing w:after="0" w:line="240" w:lineRule="auto"/>
              <w:ind w:right="-34"/>
              <w:jc w:val="both"/>
              <w:rPr>
                <w:rFonts w:ascii="Times New Roman" w:hAnsi="Times New Roman" w:cs="Times New Roman"/>
                <w:sz w:val="28"/>
                <w:szCs w:val="28"/>
              </w:rPr>
            </w:pPr>
            <w:r w:rsidRPr="00252D9F">
              <w:rPr>
                <w:rFonts w:ascii="Times New Roman" w:hAnsi="Times New Roman" w:cs="Times New Roman"/>
                <w:sz w:val="28"/>
                <w:szCs w:val="28"/>
              </w:rPr>
              <w:t xml:space="preserve">_______________Е.А. Каменева </w:t>
            </w:r>
          </w:p>
          <w:p w:rsidR="00252D9F" w:rsidRPr="00252D9F" w:rsidRDefault="00252D9F" w:rsidP="00252D9F">
            <w:pPr>
              <w:spacing w:after="0" w:line="240" w:lineRule="auto"/>
              <w:ind w:right="-34"/>
              <w:jc w:val="both"/>
              <w:rPr>
                <w:rFonts w:ascii="Times New Roman" w:hAnsi="Times New Roman" w:cs="Times New Roman"/>
                <w:sz w:val="28"/>
                <w:szCs w:val="28"/>
              </w:rPr>
            </w:pPr>
          </w:p>
          <w:p w:rsidR="00252D9F" w:rsidRPr="00252D9F" w:rsidRDefault="00252D9F" w:rsidP="0016568A">
            <w:pPr>
              <w:spacing w:after="0" w:line="240" w:lineRule="auto"/>
              <w:ind w:right="-34"/>
              <w:jc w:val="both"/>
              <w:rPr>
                <w:rFonts w:ascii="Times New Roman" w:hAnsi="Times New Roman" w:cs="Times New Roman"/>
                <w:b/>
                <w:caps/>
                <w:sz w:val="28"/>
                <w:szCs w:val="28"/>
              </w:rPr>
            </w:pPr>
            <w:r w:rsidRPr="00252D9F">
              <w:rPr>
                <w:rFonts w:ascii="Times New Roman" w:hAnsi="Times New Roman" w:cs="Times New Roman"/>
                <w:sz w:val="28"/>
                <w:szCs w:val="28"/>
              </w:rPr>
              <w:t>«_</w:t>
            </w:r>
            <w:r w:rsidR="0016568A">
              <w:rPr>
                <w:rFonts w:ascii="Times New Roman" w:hAnsi="Times New Roman" w:cs="Times New Roman"/>
                <w:sz w:val="28"/>
                <w:szCs w:val="28"/>
              </w:rPr>
              <w:t>27</w:t>
            </w:r>
            <w:r w:rsidRPr="00252D9F">
              <w:rPr>
                <w:rFonts w:ascii="Times New Roman" w:hAnsi="Times New Roman" w:cs="Times New Roman"/>
                <w:sz w:val="28"/>
                <w:szCs w:val="28"/>
              </w:rPr>
              <w:t>_»____</w:t>
            </w:r>
            <w:r w:rsidR="0016568A">
              <w:rPr>
                <w:rFonts w:ascii="Times New Roman" w:hAnsi="Times New Roman" w:cs="Times New Roman"/>
                <w:sz w:val="28"/>
                <w:szCs w:val="28"/>
              </w:rPr>
              <w:t>июня</w:t>
            </w:r>
            <w:r w:rsidRPr="00252D9F">
              <w:rPr>
                <w:rFonts w:ascii="Times New Roman" w:hAnsi="Times New Roman" w:cs="Times New Roman"/>
                <w:sz w:val="28"/>
                <w:szCs w:val="28"/>
              </w:rPr>
              <w:t>_____ 2023 г.</w:t>
            </w:r>
          </w:p>
        </w:tc>
      </w:tr>
      <w:tr w:rsidR="00252D9F" w:rsidRPr="002F47A4" w:rsidTr="00261208">
        <w:trPr>
          <w:trHeight w:val="842"/>
        </w:trPr>
        <w:tc>
          <w:tcPr>
            <w:tcW w:w="4494" w:type="dxa"/>
          </w:tcPr>
          <w:p w:rsidR="00252D9F" w:rsidRPr="002F47A4" w:rsidRDefault="00252D9F" w:rsidP="00261208">
            <w:pPr>
              <w:ind w:right="-36"/>
              <w:jc w:val="both"/>
              <w:rPr>
                <w:b/>
                <w:caps/>
                <w:sz w:val="28"/>
                <w:szCs w:val="28"/>
              </w:rPr>
            </w:pPr>
          </w:p>
        </w:tc>
      </w:tr>
    </w:tbl>
    <w:p w:rsidR="00252D9F" w:rsidRDefault="00252D9F" w:rsidP="007B6ABC">
      <w:pPr>
        <w:spacing w:after="0"/>
        <w:jc w:val="center"/>
        <w:rPr>
          <w:rFonts w:ascii="Times New Roman" w:hAnsi="Times New Roman" w:cs="Times New Roman"/>
          <w:sz w:val="28"/>
          <w:szCs w:val="28"/>
        </w:rPr>
      </w:pPr>
    </w:p>
    <w:p w:rsidR="00252D9F" w:rsidRDefault="00252D9F" w:rsidP="007B6ABC">
      <w:pPr>
        <w:spacing w:after="0"/>
        <w:jc w:val="center"/>
        <w:rPr>
          <w:rFonts w:ascii="Times New Roman" w:hAnsi="Times New Roman" w:cs="Times New Roman"/>
          <w:sz w:val="28"/>
          <w:szCs w:val="28"/>
        </w:rPr>
      </w:pPr>
    </w:p>
    <w:p w:rsidR="00252D9F" w:rsidRDefault="00252D9F" w:rsidP="007B6ABC">
      <w:pPr>
        <w:spacing w:after="0"/>
        <w:jc w:val="center"/>
        <w:rPr>
          <w:rFonts w:ascii="Times New Roman" w:hAnsi="Times New Roman" w:cs="Times New Roman"/>
          <w:sz w:val="28"/>
          <w:szCs w:val="28"/>
        </w:rPr>
      </w:pPr>
    </w:p>
    <w:p w:rsidR="007B6ABC" w:rsidRPr="00EE6155" w:rsidRDefault="00EE6155" w:rsidP="007B6ABC">
      <w:pPr>
        <w:spacing w:after="0"/>
        <w:jc w:val="center"/>
        <w:rPr>
          <w:rFonts w:ascii="Times New Roman" w:hAnsi="Times New Roman" w:cs="Times New Roman"/>
          <w:sz w:val="28"/>
          <w:szCs w:val="28"/>
        </w:rPr>
      </w:pPr>
      <w:r>
        <w:rPr>
          <w:rFonts w:ascii="Times New Roman" w:hAnsi="Times New Roman" w:cs="Times New Roman"/>
          <w:sz w:val="28"/>
          <w:szCs w:val="28"/>
        </w:rPr>
        <w:t>Ромашкова И.И.</w:t>
      </w:r>
    </w:p>
    <w:p w:rsidR="004D0253" w:rsidRPr="007A3642" w:rsidRDefault="004D0253" w:rsidP="007B6ABC">
      <w:pPr>
        <w:spacing w:after="0" w:line="240" w:lineRule="auto"/>
        <w:jc w:val="center"/>
        <w:rPr>
          <w:rFonts w:ascii="Times New Roman" w:hAnsi="Times New Roman" w:cs="Times New Roman"/>
          <w:b/>
          <w:sz w:val="28"/>
          <w:szCs w:val="28"/>
        </w:rPr>
      </w:pPr>
    </w:p>
    <w:p w:rsidR="004D0253" w:rsidRPr="007B6ABC" w:rsidRDefault="004D0253" w:rsidP="007B6ABC">
      <w:pPr>
        <w:spacing w:after="0" w:line="240" w:lineRule="auto"/>
        <w:jc w:val="center"/>
        <w:rPr>
          <w:rFonts w:ascii="Times New Roman" w:eastAsia="Times New Roman" w:hAnsi="Times New Roman" w:cs="Times New Roman"/>
          <w:b/>
          <w:sz w:val="32"/>
          <w:szCs w:val="32"/>
        </w:rPr>
      </w:pPr>
      <w:r w:rsidRPr="007B6ABC">
        <w:rPr>
          <w:rFonts w:ascii="Times New Roman" w:eastAsia="Times New Roman" w:hAnsi="Times New Roman" w:cs="Times New Roman"/>
          <w:b/>
          <w:sz w:val="32"/>
          <w:szCs w:val="32"/>
        </w:rPr>
        <w:t>Корпоративное право</w:t>
      </w:r>
    </w:p>
    <w:p w:rsidR="004D0253" w:rsidRPr="007A3642" w:rsidRDefault="004D0253" w:rsidP="007B6ABC">
      <w:pPr>
        <w:spacing w:after="0"/>
        <w:jc w:val="center"/>
        <w:rPr>
          <w:rFonts w:ascii="Times New Roman" w:hAnsi="Times New Roman" w:cs="Times New Roman"/>
          <w:b/>
          <w:sz w:val="28"/>
          <w:szCs w:val="28"/>
        </w:rPr>
      </w:pPr>
    </w:p>
    <w:p w:rsidR="004D0253" w:rsidRPr="007A3642" w:rsidRDefault="004D0253" w:rsidP="007B6ABC">
      <w:pPr>
        <w:spacing w:after="0" w:line="360" w:lineRule="auto"/>
        <w:jc w:val="center"/>
        <w:rPr>
          <w:rFonts w:ascii="Times New Roman" w:hAnsi="Times New Roman" w:cs="Times New Roman"/>
          <w:b/>
          <w:sz w:val="28"/>
          <w:szCs w:val="28"/>
        </w:rPr>
      </w:pPr>
      <w:r w:rsidRPr="007A3642">
        <w:rPr>
          <w:rFonts w:ascii="Times New Roman" w:hAnsi="Times New Roman" w:cs="Times New Roman"/>
          <w:b/>
          <w:sz w:val="28"/>
          <w:szCs w:val="28"/>
        </w:rPr>
        <w:t>Рабочая программа дисциплины</w:t>
      </w:r>
    </w:p>
    <w:p w:rsidR="004D0253" w:rsidRPr="007A3642" w:rsidRDefault="004D0253" w:rsidP="007B6ABC">
      <w:pPr>
        <w:spacing w:after="0" w:line="240" w:lineRule="auto"/>
        <w:jc w:val="center"/>
        <w:rPr>
          <w:rFonts w:ascii="Times New Roman" w:hAnsi="Times New Roman" w:cs="Times New Roman"/>
          <w:sz w:val="28"/>
          <w:szCs w:val="28"/>
        </w:rPr>
      </w:pPr>
      <w:r w:rsidRPr="007A3642">
        <w:rPr>
          <w:rFonts w:ascii="Times New Roman" w:hAnsi="Times New Roman" w:cs="Times New Roman"/>
          <w:sz w:val="28"/>
          <w:szCs w:val="28"/>
        </w:rPr>
        <w:t>для студентов, обучающихся по направлению подготовки</w:t>
      </w:r>
    </w:p>
    <w:p w:rsidR="00B0466F" w:rsidRPr="00082DD2" w:rsidRDefault="004522E3" w:rsidP="004522E3">
      <w:pPr>
        <w:spacing w:after="0" w:line="240" w:lineRule="auto"/>
        <w:jc w:val="center"/>
        <w:rPr>
          <w:rFonts w:ascii="Times New Roman" w:eastAsia="Times New Roman" w:hAnsi="Times New Roman"/>
          <w:sz w:val="28"/>
          <w:szCs w:val="28"/>
        </w:rPr>
      </w:pPr>
      <w:r>
        <w:rPr>
          <w:rFonts w:ascii="Times New Roman" w:hAnsi="Times New Roman" w:cs="Times New Roman"/>
          <w:sz w:val="28"/>
          <w:szCs w:val="28"/>
        </w:rPr>
        <w:t xml:space="preserve">40.03.01 </w:t>
      </w:r>
      <w:r w:rsidRPr="007A3642">
        <w:rPr>
          <w:rFonts w:ascii="Times New Roman" w:hAnsi="Times New Roman" w:cs="Times New Roman"/>
          <w:sz w:val="28"/>
          <w:szCs w:val="28"/>
        </w:rPr>
        <w:t>«</w:t>
      </w:r>
      <w:r>
        <w:rPr>
          <w:rFonts w:ascii="Times New Roman" w:hAnsi="Times New Roman" w:cs="Times New Roman"/>
          <w:sz w:val="28"/>
          <w:szCs w:val="28"/>
        </w:rPr>
        <w:t>Юриспруденция</w:t>
      </w:r>
      <w:r w:rsidRPr="007A3642">
        <w:rPr>
          <w:rFonts w:ascii="Times New Roman" w:hAnsi="Times New Roman" w:cs="Times New Roman"/>
          <w:sz w:val="28"/>
          <w:szCs w:val="28"/>
        </w:rPr>
        <w:t>»</w:t>
      </w:r>
      <w:r w:rsidR="00B0466F">
        <w:rPr>
          <w:rFonts w:ascii="Times New Roman" w:hAnsi="Times New Roman" w:cs="Times New Roman"/>
          <w:sz w:val="28"/>
          <w:szCs w:val="28"/>
        </w:rPr>
        <w:t>,</w:t>
      </w:r>
      <w:r w:rsidR="00B0466F" w:rsidRPr="00B0466F">
        <w:rPr>
          <w:rFonts w:ascii="Times New Roman" w:eastAsia="Times New Roman" w:hAnsi="Times New Roman"/>
          <w:color w:val="FF0000"/>
          <w:sz w:val="28"/>
          <w:szCs w:val="28"/>
        </w:rPr>
        <w:t xml:space="preserve"> </w:t>
      </w:r>
      <w:r w:rsidR="002C68E7">
        <w:rPr>
          <w:rFonts w:ascii="Times New Roman" w:eastAsia="Times New Roman" w:hAnsi="Times New Roman"/>
          <w:sz w:val="28"/>
          <w:szCs w:val="28"/>
        </w:rPr>
        <w:t>ОП «Юриспруденция»</w:t>
      </w:r>
      <w:r w:rsidR="00B0466F" w:rsidRPr="00082DD2">
        <w:rPr>
          <w:rFonts w:ascii="Times New Roman" w:eastAsia="Times New Roman" w:hAnsi="Times New Roman"/>
          <w:sz w:val="28"/>
          <w:szCs w:val="28"/>
        </w:rPr>
        <w:t xml:space="preserve">, </w:t>
      </w:r>
    </w:p>
    <w:p w:rsidR="004522E3" w:rsidRPr="00082DD2" w:rsidRDefault="002C68E7" w:rsidP="004522E3">
      <w:pPr>
        <w:spacing w:after="0" w:line="240" w:lineRule="auto"/>
        <w:jc w:val="center"/>
        <w:rPr>
          <w:rFonts w:ascii="Times New Roman" w:hAnsi="Times New Roman" w:cs="Times New Roman"/>
          <w:sz w:val="28"/>
          <w:szCs w:val="28"/>
        </w:rPr>
      </w:pPr>
      <w:r>
        <w:rPr>
          <w:rFonts w:ascii="Times New Roman" w:eastAsia="Times New Roman" w:hAnsi="Times New Roman"/>
          <w:sz w:val="28"/>
          <w:szCs w:val="28"/>
        </w:rPr>
        <w:t>профиль: «Экономическое право»</w:t>
      </w:r>
    </w:p>
    <w:p w:rsidR="004D0253" w:rsidRDefault="004D0253" w:rsidP="007B6ABC">
      <w:pPr>
        <w:spacing w:after="0"/>
        <w:jc w:val="center"/>
        <w:rPr>
          <w:rFonts w:ascii="Times New Roman" w:hAnsi="Times New Roman" w:cs="Times New Roman"/>
          <w:sz w:val="28"/>
          <w:szCs w:val="28"/>
        </w:rPr>
      </w:pPr>
    </w:p>
    <w:p w:rsidR="00B0466F" w:rsidRDefault="00B0466F" w:rsidP="007B6ABC">
      <w:pPr>
        <w:spacing w:after="0"/>
        <w:jc w:val="center"/>
        <w:rPr>
          <w:rFonts w:ascii="Times New Roman" w:hAnsi="Times New Roman" w:cs="Times New Roman"/>
          <w:sz w:val="28"/>
          <w:szCs w:val="28"/>
        </w:rPr>
      </w:pPr>
    </w:p>
    <w:p w:rsidR="00B0466F" w:rsidRPr="007A3642" w:rsidRDefault="00B0466F" w:rsidP="007B6ABC">
      <w:pPr>
        <w:spacing w:after="0"/>
        <w:jc w:val="center"/>
        <w:rPr>
          <w:rFonts w:ascii="Times New Roman" w:hAnsi="Times New Roman" w:cs="Times New Roman"/>
          <w:sz w:val="28"/>
          <w:szCs w:val="28"/>
        </w:rPr>
      </w:pPr>
    </w:p>
    <w:p w:rsidR="007A5611" w:rsidRPr="007A5611" w:rsidRDefault="007A5611" w:rsidP="007A5611">
      <w:pPr>
        <w:spacing w:after="0" w:line="240" w:lineRule="auto"/>
        <w:ind w:right="-36"/>
        <w:jc w:val="center"/>
        <w:rPr>
          <w:rFonts w:ascii="Times New Roman" w:hAnsi="Times New Roman" w:cs="Times New Roman"/>
          <w:i/>
          <w:color w:val="000000"/>
          <w:sz w:val="28"/>
          <w:szCs w:val="28"/>
        </w:rPr>
      </w:pPr>
      <w:r w:rsidRPr="007A5611">
        <w:rPr>
          <w:rFonts w:ascii="Times New Roman" w:hAnsi="Times New Roman" w:cs="Times New Roman"/>
          <w:i/>
          <w:color w:val="000000"/>
          <w:sz w:val="28"/>
          <w:szCs w:val="28"/>
        </w:rPr>
        <w:t>Рекомендовано Ученым советом Юридического факультета</w:t>
      </w:r>
    </w:p>
    <w:p w:rsidR="007A5611" w:rsidRPr="007A5611" w:rsidRDefault="002569DE" w:rsidP="007A5611">
      <w:pPr>
        <w:spacing w:after="0" w:line="240" w:lineRule="auto"/>
        <w:jc w:val="center"/>
        <w:rPr>
          <w:rFonts w:ascii="Times New Roman" w:hAnsi="Times New Roman" w:cs="Times New Roman"/>
          <w:i/>
          <w:color w:val="000000"/>
          <w:sz w:val="28"/>
          <w:szCs w:val="28"/>
        </w:rPr>
      </w:pPr>
      <w:r>
        <w:rPr>
          <w:rFonts w:ascii="Times New Roman" w:hAnsi="Times New Roman" w:cs="Times New Roman"/>
          <w:i/>
          <w:color w:val="000000"/>
          <w:sz w:val="28"/>
          <w:szCs w:val="28"/>
        </w:rPr>
        <w:t>(протокол № 30 от 20 июня</w:t>
      </w:r>
      <w:r w:rsidR="007A5611" w:rsidRPr="007A5611">
        <w:rPr>
          <w:rFonts w:ascii="Times New Roman" w:hAnsi="Times New Roman" w:cs="Times New Roman"/>
          <w:i/>
          <w:color w:val="000000"/>
          <w:sz w:val="28"/>
          <w:szCs w:val="28"/>
        </w:rPr>
        <w:t xml:space="preserve"> 2023 г.)</w:t>
      </w:r>
    </w:p>
    <w:p w:rsidR="007A5611" w:rsidRPr="007A5611" w:rsidRDefault="007A5611" w:rsidP="007A5611">
      <w:pPr>
        <w:spacing w:after="0" w:line="240" w:lineRule="auto"/>
        <w:ind w:right="-36"/>
        <w:jc w:val="center"/>
        <w:rPr>
          <w:rFonts w:ascii="Times New Roman" w:hAnsi="Times New Roman" w:cs="Times New Roman"/>
          <w:color w:val="000000"/>
          <w:sz w:val="28"/>
          <w:szCs w:val="28"/>
        </w:rPr>
      </w:pPr>
    </w:p>
    <w:p w:rsidR="007A5611" w:rsidRPr="007A5611" w:rsidRDefault="007A5611" w:rsidP="007A5611">
      <w:pPr>
        <w:shd w:val="clear" w:color="auto" w:fill="FFFFFF"/>
        <w:spacing w:after="0" w:line="240" w:lineRule="auto"/>
        <w:ind w:right="-36"/>
        <w:jc w:val="center"/>
        <w:rPr>
          <w:rFonts w:ascii="Times New Roman" w:hAnsi="Times New Roman" w:cs="Times New Roman"/>
          <w:i/>
          <w:iCs/>
          <w:sz w:val="28"/>
          <w:szCs w:val="28"/>
        </w:rPr>
      </w:pPr>
      <w:r w:rsidRPr="007A5611">
        <w:rPr>
          <w:rFonts w:ascii="Times New Roman" w:hAnsi="Times New Roman" w:cs="Times New Roman"/>
          <w:i/>
          <w:iCs/>
          <w:sz w:val="28"/>
          <w:szCs w:val="28"/>
        </w:rPr>
        <w:t xml:space="preserve">Одобрено Советом учебно-научного департамента правового регулирования </w:t>
      </w:r>
    </w:p>
    <w:p w:rsidR="007A5611" w:rsidRPr="007A5611" w:rsidRDefault="007A5611" w:rsidP="007A5611">
      <w:pPr>
        <w:shd w:val="clear" w:color="auto" w:fill="FFFFFF"/>
        <w:spacing w:after="0" w:line="240" w:lineRule="auto"/>
        <w:ind w:right="-36"/>
        <w:jc w:val="center"/>
        <w:rPr>
          <w:rFonts w:ascii="Times New Roman" w:hAnsi="Times New Roman" w:cs="Times New Roman"/>
          <w:i/>
          <w:iCs/>
          <w:color w:val="000000"/>
          <w:sz w:val="28"/>
          <w:szCs w:val="28"/>
        </w:rPr>
      </w:pPr>
      <w:r w:rsidRPr="007A5611">
        <w:rPr>
          <w:rFonts w:ascii="Times New Roman" w:hAnsi="Times New Roman" w:cs="Times New Roman"/>
          <w:i/>
          <w:iCs/>
          <w:color w:val="000000"/>
          <w:sz w:val="28"/>
          <w:szCs w:val="28"/>
        </w:rPr>
        <w:t>экономической деятельности</w:t>
      </w:r>
    </w:p>
    <w:p w:rsidR="007A5611" w:rsidRPr="007A5611" w:rsidRDefault="002569DE" w:rsidP="007A5611">
      <w:pPr>
        <w:spacing w:after="0" w:line="240" w:lineRule="auto"/>
        <w:jc w:val="center"/>
        <w:rPr>
          <w:rFonts w:ascii="Times New Roman" w:hAnsi="Times New Roman" w:cs="Times New Roman"/>
          <w:i/>
          <w:color w:val="000000"/>
          <w:sz w:val="28"/>
          <w:szCs w:val="28"/>
        </w:rPr>
      </w:pPr>
      <w:r>
        <w:rPr>
          <w:rFonts w:ascii="Times New Roman" w:hAnsi="Times New Roman" w:cs="Times New Roman"/>
          <w:i/>
          <w:color w:val="000000"/>
          <w:sz w:val="28"/>
          <w:szCs w:val="28"/>
        </w:rPr>
        <w:t>(протокол № 15 от 18 мая</w:t>
      </w:r>
      <w:r w:rsidR="007A5611" w:rsidRPr="007A5611">
        <w:rPr>
          <w:rFonts w:ascii="Times New Roman" w:hAnsi="Times New Roman" w:cs="Times New Roman"/>
          <w:i/>
          <w:color w:val="000000"/>
          <w:sz w:val="28"/>
          <w:szCs w:val="28"/>
        </w:rPr>
        <w:t xml:space="preserve"> 2023 г.)</w:t>
      </w:r>
    </w:p>
    <w:p w:rsidR="007B6ABC" w:rsidRPr="00784269" w:rsidRDefault="007B6ABC" w:rsidP="007B6ABC">
      <w:pPr>
        <w:spacing w:after="0"/>
        <w:jc w:val="center"/>
        <w:rPr>
          <w:rFonts w:ascii="Times New Roman" w:hAnsi="Times New Roman"/>
          <w:sz w:val="28"/>
          <w:szCs w:val="28"/>
        </w:rPr>
      </w:pPr>
    </w:p>
    <w:p w:rsidR="004D0253" w:rsidRPr="002569DE" w:rsidRDefault="007A5611" w:rsidP="007A5611">
      <w:pPr>
        <w:spacing w:after="0" w:line="360" w:lineRule="auto"/>
        <w:jc w:val="center"/>
        <w:rPr>
          <w:rFonts w:ascii="Times New Roman" w:hAnsi="Times New Roman" w:cs="Times New Roman"/>
          <w:b/>
          <w:sz w:val="28"/>
          <w:szCs w:val="28"/>
        </w:rPr>
      </w:pPr>
      <w:r w:rsidRPr="002569DE">
        <w:rPr>
          <w:rFonts w:ascii="Times New Roman" w:eastAsia="Times New Roman" w:hAnsi="Times New Roman"/>
          <w:b/>
          <w:bCs/>
          <w:sz w:val="28"/>
          <w:szCs w:val="28"/>
        </w:rPr>
        <w:t>Москва 2023</w:t>
      </w:r>
      <w:r w:rsidR="004D0253" w:rsidRPr="002569DE">
        <w:rPr>
          <w:rFonts w:ascii="Times New Roman" w:hAnsi="Times New Roman" w:cs="Times New Roman"/>
          <w:b/>
          <w:sz w:val="28"/>
          <w:szCs w:val="28"/>
        </w:rPr>
        <w:br w:type="page"/>
      </w:r>
    </w:p>
    <w:p w:rsidR="007F7957" w:rsidRPr="00490E54" w:rsidRDefault="007F7957" w:rsidP="007F7957">
      <w:pPr>
        <w:pStyle w:val="a8"/>
        <w:spacing w:before="90"/>
        <w:ind w:left="142" w:right="-36" w:firstLine="709"/>
        <w:jc w:val="both"/>
        <w:rPr>
          <w:b/>
          <w:sz w:val="28"/>
          <w:szCs w:val="28"/>
        </w:rPr>
      </w:pPr>
      <w:r w:rsidRPr="00490E54">
        <w:rPr>
          <w:b/>
          <w:sz w:val="28"/>
          <w:szCs w:val="28"/>
        </w:rPr>
        <w:lastRenderedPageBreak/>
        <w:t xml:space="preserve">УДК   347.1(073) </w:t>
      </w:r>
    </w:p>
    <w:p w:rsidR="007F7957" w:rsidRPr="00490E54" w:rsidRDefault="007F7957" w:rsidP="007F7957">
      <w:pPr>
        <w:pStyle w:val="a8"/>
        <w:spacing w:before="90"/>
        <w:ind w:left="142" w:right="-36" w:firstLine="709"/>
        <w:jc w:val="both"/>
        <w:rPr>
          <w:b/>
          <w:sz w:val="28"/>
          <w:szCs w:val="28"/>
        </w:rPr>
      </w:pPr>
      <w:r w:rsidRPr="00490E54">
        <w:rPr>
          <w:b/>
          <w:sz w:val="28"/>
          <w:szCs w:val="28"/>
        </w:rPr>
        <w:t xml:space="preserve">ББК   67.404 </w:t>
      </w:r>
    </w:p>
    <w:p w:rsidR="007F7957" w:rsidRPr="00490E54" w:rsidRDefault="007F7957" w:rsidP="007F7957">
      <w:pPr>
        <w:pStyle w:val="a8"/>
        <w:spacing w:before="90"/>
        <w:ind w:left="142" w:right="-36" w:firstLine="709"/>
        <w:jc w:val="both"/>
        <w:rPr>
          <w:b/>
          <w:sz w:val="28"/>
          <w:szCs w:val="28"/>
        </w:rPr>
      </w:pPr>
      <w:r w:rsidRPr="00490E54">
        <w:rPr>
          <w:b/>
          <w:sz w:val="28"/>
          <w:szCs w:val="28"/>
        </w:rPr>
        <w:t>Р 69</w:t>
      </w:r>
    </w:p>
    <w:p w:rsidR="007A5611" w:rsidRPr="007A5611" w:rsidRDefault="007A5611" w:rsidP="007A5611">
      <w:pPr>
        <w:pStyle w:val="a8"/>
        <w:spacing w:after="0"/>
        <w:ind w:left="142" w:right="-34" w:firstLine="709"/>
        <w:jc w:val="both"/>
        <w:rPr>
          <w:b/>
          <w:sz w:val="28"/>
          <w:szCs w:val="28"/>
        </w:rPr>
      </w:pPr>
      <w:r w:rsidRPr="007A5611">
        <w:rPr>
          <w:b/>
          <w:sz w:val="28"/>
          <w:szCs w:val="28"/>
        </w:rPr>
        <w:t xml:space="preserve">Рецензент: </w:t>
      </w:r>
      <w:r w:rsidRPr="007A5611">
        <w:rPr>
          <w:sz w:val="28"/>
          <w:szCs w:val="28"/>
        </w:rPr>
        <w:t xml:space="preserve">С.Г. Павликов, руководитель Департамента правового регулирования экономической деятельности, </w:t>
      </w:r>
      <w:proofErr w:type="spellStart"/>
      <w:r w:rsidRPr="007A5611">
        <w:rPr>
          <w:sz w:val="28"/>
          <w:szCs w:val="28"/>
        </w:rPr>
        <w:t>д.ю.н</w:t>
      </w:r>
      <w:proofErr w:type="spellEnd"/>
      <w:r w:rsidRPr="007A5611">
        <w:rPr>
          <w:sz w:val="28"/>
          <w:szCs w:val="28"/>
        </w:rPr>
        <w:t>., профессор.</w:t>
      </w:r>
    </w:p>
    <w:p w:rsidR="007A5611" w:rsidRPr="007A5611" w:rsidRDefault="007A5611" w:rsidP="007A5611">
      <w:pPr>
        <w:pStyle w:val="a8"/>
        <w:spacing w:after="0"/>
        <w:ind w:left="142" w:right="-34" w:firstLine="709"/>
        <w:jc w:val="both"/>
        <w:rPr>
          <w:sz w:val="28"/>
          <w:szCs w:val="28"/>
        </w:rPr>
      </w:pPr>
    </w:p>
    <w:p w:rsidR="007A5611" w:rsidRPr="007A5611" w:rsidRDefault="007A5611" w:rsidP="007A5611">
      <w:pPr>
        <w:pStyle w:val="a8"/>
        <w:spacing w:after="0"/>
        <w:ind w:left="142" w:right="-34" w:firstLine="709"/>
        <w:jc w:val="both"/>
        <w:rPr>
          <w:b/>
          <w:sz w:val="28"/>
          <w:szCs w:val="28"/>
        </w:rPr>
      </w:pPr>
      <w:r w:rsidRPr="007A5611">
        <w:rPr>
          <w:b/>
          <w:sz w:val="28"/>
          <w:szCs w:val="28"/>
        </w:rPr>
        <w:t xml:space="preserve">Автор: </w:t>
      </w:r>
    </w:p>
    <w:p w:rsidR="007A5611" w:rsidRPr="007A5611" w:rsidRDefault="007A5611" w:rsidP="0008631E">
      <w:pPr>
        <w:pStyle w:val="110"/>
        <w:ind w:left="0" w:right="-34" w:firstLine="0"/>
        <w:rPr>
          <w:b w:val="0"/>
        </w:rPr>
      </w:pPr>
      <w:bookmarkStart w:id="0" w:name="_Toc89950376"/>
      <w:bookmarkStart w:id="1" w:name="_Toc90023681"/>
      <w:bookmarkStart w:id="2" w:name="_Toc90042596"/>
      <w:r w:rsidRPr="007A5611">
        <w:rPr>
          <w:b w:val="0"/>
        </w:rPr>
        <w:t>Ромашкова И.И. Департамент правового регулирования экономической деятельности. –М.: Финансовый университет при Правите</w:t>
      </w:r>
      <w:r w:rsidR="00AB31DA">
        <w:rPr>
          <w:b w:val="0"/>
        </w:rPr>
        <w:t>льстве РФ. – 2023. – 3</w:t>
      </w:r>
      <w:r w:rsidR="00972472">
        <w:rPr>
          <w:b w:val="0"/>
        </w:rPr>
        <w:t>2</w:t>
      </w:r>
      <w:r w:rsidRPr="007A5611">
        <w:rPr>
          <w:b w:val="0"/>
        </w:rPr>
        <w:t>с.</w:t>
      </w:r>
      <w:bookmarkEnd w:id="0"/>
      <w:bookmarkEnd w:id="1"/>
      <w:bookmarkEnd w:id="2"/>
    </w:p>
    <w:p w:rsidR="007A5611" w:rsidRPr="007A5611" w:rsidRDefault="007A5611" w:rsidP="007A5611">
      <w:pPr>
        <w:pStyle w:val="a8"/>
        <w:spacing w:after="0"/>
        <w:ind w:left="142" w:right="-34" w:firstLine="709"/>
        <w:jc w:val="both"/>
        <w:rPr>
          <w:b/>
          <w:sz w:val="28"/>
          <w:szCs w:val="28"/>
        </w:rPr>
      </w:pPr>
      <w:r w:rsidRPr="007A5611">
        <w:rPr>
          <w:b/>
          <w:sz w:val="28"/>
          <w:szCs w:val="28"/>
        </w:rPr>
        <w:t>«Корпоративное право»</w:t>
      </w:r>
    </w:p>
    <w:p w:rsidR="00082DD2" w:rsidRPr="00082DD2" w:rsidRDefault="006676EB" w:rsidP="00082DD2">
      <w:pPr>
        <w:suppressAutoHyphens/>
        <w:spacing w:after="0" w:line="240" w:lineRule="auto"/>
        <w:jc w:val="both"/>
        <w:rPr>
          <w:rFonts w:ascii="Times New Roman" w:hAnsi="Times New Roman" w:cs="Times New Roman"/>
          <w:sz w:val="28"/>
          <w:szCs w:val="28"/>
        </w:rPr>
      </w:pPr>
      <w:r w:rsidRPr="006676EB">
        <w:rPr>
          <w:rFonts w:ascii="Times New Roman" w:hAnsi="Times New Roman" w:cs="Times New Roman"/>
          <w:b/>
          <w:sz w:val="28"/>
          <w:szCs w:val="28"/>
        </w:rPr>
        <w:t xml:space="preserve">     </w:t>
      </w:r>
      <w:r w:rsidR="007B6ABC" w:rsidRPr="007A5611">
        <w:rPr>
          <w:rFonts w:ascii="Times New Roman" w:hAnsi="Times New Roman" w:cs="Times New Roman"/>
          <w:sz w:val="28"/>
          <w:szCs w:val="28"/>
        </w:rPr>
        <w:t>Р</w:t>
      </w:r>
      <w:r w:rsidR="004D0253" w:rsidRPr="007A5611">
        <w:rPr>
          <w:rFonts w:ascii="Times New Roman" w:hAnsi="Times New Roman" w:cs="Times New Roman"/>
          <w:sz w:val="28"/>
          <w:szCs w:val="28"/>
        </w:rPr>
        <w:t>абоч</w:t>
      </w:r>
      <w:r w:rsidR="007B6ABC" w:rsidRPr="007A5611">
        <w:rPr>
          <w:rFonts w:ascii="Times New Roman" w:hAnsi="Times New Roman" w:cs="Times New Roman"/>
          <w:sz w:val="28"/>
          <w:szCs w:val="28"/>
        </w:rPr>
        <w:t>ая</w:t>
      </w:r>
      <w:r w:rsidR="004D0253" w:rsidRPr="007A5611">
        <w:rPr>
          <w:rFonts w:ascii="Times New Roman" w:hAnsi="Times New Roman" w:cs="Times New Roman"/>
          <w:sz w:val="28"/>
          <w:szCs w:val="28"/>
        </w:rPr>
        <w:t xml:space="preserve"> программ</w:t>
      </w:r>
      <w:r w:rsidR="007B6ABC" w:rsidRPr="007A5611">
        <w:rPr>
          <w:rFonts w:ascii="Times New Roman" w:hAnsi="Times New Roman" w:cs="Times New Roman"/>
          <w:sz w:val="28"/>
          <w:szCs w:val="28"/>
        </w:rPr>
        <w:t>а</w:t>
      </w:r>
      <w:r w:rsidR="004D0253" w:rsidRPr="007A5611">
        <w:rPr>
          <w:rFonts w:ascii="Times New Roman" w:hAnsi="Times New Roman" w:cs="Times New Roman"/>
          <w:sz w:val="28"/>
          <w:szCs w:val="28"/>
        </w:rPr>
        <w:t xml:space="preserve"> </w:t>
      </w:r>
      <w:r w:rsidR="007A5611" w:rsidRPr="007A5611">
        <w:rPr>
          <w:rFonts w:ascii="Times New Roman" w:hAnsi="Times New Roman" w:cs="Times New Roman"/>
          <w:sz w:val="28"/>
          <w:szCs w:val="28"/>
        </w:rPr>
        <w:t xml:space="preserve">дисциплины предназначена для студентов, обучающихся по направлению подготовки </w:t>
      </w:r>
      <w:r w:rsidR="00082DD2" w:rsidRPr="00082DD2">
        <w:rPr>
          <w:rFonts w:ascii="Times New Roman" w:hAnsi="Times New Roman" w:cs="Times New Roman"/>
          <w:sz w:val="28"/>
          <w:szCs w:val="28"/>
        </w:rPr>
        <w:t xml:space="preserve">40.03.01 «Юриспруденция», ОП "Юриспруденция", </w:t>
      </w:r>
    </w:p>
    <w:p w:rsidR="007B6ABC" w:rsidRPr="007A5611" w:rsidRDefault="00082DD2" w:rsidP="00082DD2">
      <w:pPr>
        <w:suppressAutoHyphens/>
        <w:spacing w:after="0" w:line="240" w:lineRule="auto"/>
        <w:jc w:val="both"/>
        <w:rPr>
          <w:rFonts w:ascii="Times New Roman" w:hAnsi="Times New Roman" w:cs="Times New Roman"/>
          <w:sz w:val="28"/>
          <w:szCs w:val="28"/>
        </w:rPr>
      </w:pPr>
      <w:r w:rsidRPr="00082DD2">
        <w:rPr>
          <w:rFonts w:ascii="Times New Roman" w:hAnsi="Times New Roman" w:cs="Times New Roman"/>
          <w:sz w:val="28"/>
          <w:szCs w:val="28"/>
        </w:rPr>
        <w:t>профиль: "Экономическое право"</w:t>
      </w:r>
      <w:r>
        <w:rPr>
          <w:rFonts w:ascii="Times New Roman" w:hAnsi="Times New Roman" w:cs="Times New Roman"/>
          <w:sz w:val="28"/>
          <w:szCs w:val="28"/>
        </w:rPr>
        <w:t>.</w:t>
      </w:r>
    </w:p>
    <w:p w:rsidR="007B6ABC" w:rsidRPr="007A5611" w:rsidRDefault="007A5611" w:rsidP="007A5611">
      <w:pPr>
        <w:suppressAutoHyphens/>
        <w:spacing w:after="0" w:line="240" w:lineRule="auto"/>
        <w:ind w:firstLine="709"/>
        <w:jc w:val="both"/>
        <w:rPr>
          <w:rFonts w:ascii="Times New Roman" w:hAnsi="Times New Roman" w:cs="Times New Roman"/>
          <w:sz w:val="28"/>
          <w:szCs w:val="28"/>
        </w:rPr>
      </w:pPr>
      <w:r w:rsidRPr="007A5611">
        <w:rPr>
          <w:rFonts w:ascii="Times New Roman" w:hAnsi="Times New Roman" w:cs="Times New Roman"/>
          <w:sz w:val="28"/>
          <w:szCs w:val="28"/>
        </w:rPr>
        <w:t>В рабочей программе дисциплины определены ее место в структуре ОП, требования к результатам освоения дисциплины, представлены содержательная часть программы, тематика практических семинаров, фонд оценочных средств для текущего контроля и проведения промежуточной аттестации, учебно-методическое и информационное обеспечение</w:t>
      </w:r>
    </w:p>
    <w:p w:rsidR="004D0253" w:rsidRPr="007A5611" w:rsidRDefault="004D0253" w:rsidP="007A5611">
      <w:pPr>
        <w:suppressAutoHyphens/>
        <w:spacing w:after="0" w:line="240" w:lineRule="auto"/>
        <w:ind w:firstLine="709"/>
        <w:jc w:val="both"/>
        <w:rPr>
          <w:rFonts w:ascii="Times New Roman" w:hAnsi="Times New Roman" w:cs="Times New Roman"/>
          <w:sz w:val="28"/>
          <w:szCs w:val="28"/>
        </w:rPr>
      </w:pPr>
    </w:p>
    <w:p w:rsidR="004D0253" w:rsidRPr="007B6ABC" w:rsidRDefault="004D0253" w:rsidP="007B6ABC">
      <w:pPr>
        <w:spacing w:after="0" w:line="360" w:lineRule="auto"/>
        <w:jc w:val="center"/>
        <w:rPr>
          <w:rFonts w:ascii="Times New Roman" w:eastAsia="Times New Roman" w:hAnsi="Times New Roman" w:cs="Times New Roman"/>
          <w:b/>
          <w:bCs/>
          <w:sz w:val="24"/>
          <w:szCs w:val="24"/>
        </w:rPr>
      </w:pPr>
      <w:r w:rsidRPr="007B6ABC">
        <w:rPr>
          <w:rFonts w:ascii="Times New Roman" w:eastAsia="Times New Roman" w:hAnsi="Times New Roman" w:cs="Times New Roman"/>
          <w:b/>
          <w:bCs/>
          <w:sz w:val="24"/>
          <w:szCs w:val="24"/>
        </w:rPr>
        <w:t>Ромашкова Ирина Ивановна</w:t>
      </w:r>
    </w:p>
    <w:p w:rsidR="004D0253" w:rsidRPr="007B6ABC" w:rsidRDefault="004D0253" w:rsidP="007B6ABC">
      <w:pPr>
        <w:spacing w:after="0" w:line="360" w:lineRule="auto"/>
        <w:jc w:val="center"/>
        <w:rPr>
          <w:rFonts w:ascii="Times New Roman" w:eastAsia="Times New Roman" w:hAnsi="Times New Roman" w:cs="Times New Roman"/>
          <w:b/>
          <w:bCs/>
          <w:sz w:val="24"/>
          <w:szCs w:val="24"/>
        </w:rPr>
      </w:pPr>
      <w:r w:rsidRPr="007B6ABC">
        <w:rPr>
          <w:rFonts w:ascii="Times New Roman" w:eastAsia="Times New Roman" w:hAnsi="Times New Roman" w:cs="Times New Roman"/>
          <w:b/>
          <w:bCs/>
          <w:sz w:val="24"/>
          <w:szCs w:val="24"/>
        </w:rPr>
        <w:t>Корпоративное право</w:t>
      </w:r>
    </w:p>
    <w:p w:rsidR="007B6ABC" w:rsidRPr="007B6ABC" w:rsidRDefault="007B6ABC" w:rsidP="007B6ABC">
      <w:pPr>
        <w:spacing w:after="0" w:line="360" w:lineRule="auto"/>
        <w:jc w:val="center"/>
        <w:rPr>
          <w:rFonts w:ascii="Times New Roman" w:eastAsia="SimSun" w:hAnsi="Times New Roman" w:cs="Times New Roman"/>
          <w:sz w:val="24"/>
          <w:szCs w:val="24"/>
        </w:rPr>
      </w:pPr>
      <w:r w:rsidRPr="007B6ABC">
        <w:rPr>
          <w:rFonts w:ascii="Times New Roman" w:eastAsia="SimSun" w:hAnsi="Times New Roman" w:cs="Times New Roman"/>
          <w:sz w:val="24"/>
          <w:szCs w:val="24"/>
        </w:rPr>
        <w:t>Рабочая программа дисциплины</w:t>
      </w:r>
    </w:p>
    <w:p w:rsidR="007B6ABC" w:rsidRPr="007B6ABC" w:rsidRDefault="007B6ABC" w:rsidP="007B6ABC">
      <w:pPr>
        <w:spacing w:after="0" w:line="360" w:lineRule="auto"/>
        <w:jc w:val="center"/>
        <w:rPr>
          <w:rFonts w:ascii="Times New Roman" w:eastAsia="SimSun" w:hAnsi="Times New Roman" w:cs="Times New Roman"/>
          <w:sz w:val="24"/>
          <w:szCs w:val="24"/>
        </w:rPr>
      </w:pPr>
    </w:p>
    <w:p w:rsidR="00C44AEB" w:rsidRDefault="00C44AEB" w:rsidP="004D0253">
      <w:pPr>
        <w:spacing w:after="0" w:line="240" w:lineRule="auto"/>
        <w:ind w:left="5103"/>
        <w:rPr>
          <w:rFonts w:ascii="Times New Roman" w:eastAsia="Calibri" w:hAnsi="Times New Roman" w:cs="Times New Roman"/>
          <w:sz w:val="26"/>
          <w:szCs w:val="26"/>
        </w:rPr>
      </w:pPr>
    </w:p>
    <w:p w:rsidR="0025362C" w:rsidRDefault="0025362C" w:rsidP="004D0253">
      <w:pPr>
        <w:spacing w:after="0" w:line="240" w:lineRule="auto"/>
        <w:ind w:left="5103"/>
        <w:rPr>
          <w:rFonts w:ascii="Times New Roman" w:eastAsia="Calibri" w:hAnsi="Times New Roman" w:cs="Times New Roman"/>
          <w:sz w:val="26"/>
          <w:szCs w:val="26"/>
        </w:rPr>
      </w:pPr>
    </w:p>
    <w:p w:rsidR="0025362C" w:rsidRDefault="0025362C" w:rsidP="004D0253">
      <w:pPr>
        <w:spacing w:after="0" w:line="240" w:lineRule="auto"/>
        <w:ind w:left="5103"/>
        <w:rPr>
          <w:rFonts w:ascii="Times New Roman" w:eastAsia="Calibri" w:hAnsi="Times New Roman" w:cs="Times New Roman"/>
          <w:sz w:val="26"/>
          <w:szCs w:val="26"/>
        </w:rPr>
      </w:pPr>
    </w:p>
    <w:p w:rsidR="0025362C" w:rsidRDefault="0025362C" w:rsidP="004D0253">
      <w:pPr>
        <w:spacing w:after="0" w:line="240" w:lineRule="auto"/>
        <w:ind w:left="5103"/>
        <w:rPr>
          <w:rFonts w:ascii="Times New Roman" w:eastAsia="Calibri" w:hAnsi="Times New Roman" w:cs="Times New Roman"/>
          <w:sz w:val="26"/>
          <w:szCs w:val="26"/>
        </w:rPr>
      </w:pPr>
    </w:p>
    <w:p w:rsidR="0025362C" w:rsidRDefault="0025362C" w:rsidP="004D0253">
      <w:pPr>
        <w:spacing w:after="0" w:line="240" w:lineRule="auto"/>
        <w:ind w:left="5103"/>
        <w:rPr>
          <w:rFonts w:ascii="Times New Roman" w:eastAsia="Calibri" w:hAnsi="Times New Roman" w:cs="Times New Roman"/>
          <w:sz w:val="26"/>
          <w:szCs w:val="26"/>
        </w:rPr>
      </w:pPr>
    </w:p>
    <w:p w:rsidR="0025362C" w:rsidRDefault="0025362C" w:rsidP="004D0253">
      <w:pPr>
        <w:spacing w:after="0" w:line="240" w:lineRule="auto"/>
        <w:ind w:left="5103"/>
        <w:rPr>
          <w:rFonts w:ascii="Times New Roman" w:eastAsia="Calibri" w:hAnsi="Times New Roman" w:cs="Times New Roman"/>
          <w:sz w:val="26"/>
          <w:szCs w:val="26"/>
        </w:rPr>
      </w:pPr>
    </w:p>
    <w:p w:rsidR="0025362C" w:rsidRDefault="0025362C" w:rsidP="004D0253">
      <w:pPr>
        <w:spacing w:after="0" w:line="240" w:lineRule="auto"/>
        <w:ind w:left="5103"/>
        <w:rPr>
          <w:rFonts w:ascii="Times New Roman" w:eastAsia="Calibri" w:hAnsi="Times New Roman" w:cs="Times New Roman"/>
          <w:sz w:val="26"/>
          <w:szCs w:val="26"/>
        </w:rPr>
      </w:pPr>
    </w:p>
    <w:p w:rsidR="0025362C" w:rsidRDefault="0025362C" w:rsidP="004D0253">
      <w:pPr>
        <w:spacing w:after="0" w:line="240" w:lineRule="auto"/>
        <w:ind w:left="5103"/>
        <w:rPr>
          <w:rFonts w:ascii="Times New Roman" w:eastAsia="Calibri" w:hAnsi="Times New Roman" w:cs="Times New Roman"/>
          <w:sz w:val="26"/>
          <w:szCs w:val="26"/>
        </w:rPr>
      </w:pPr>
    </w:p>
    <w:p w:rsidR="0025362C" w:rsidRDefault="0025362C" w:rsidP="004D0253">
      <w:pPr>
        <w:spacing w:after="0" w:line="240" w:lineRule="auto"/>
        <w:ind w:left="5103"/>
        <w:rPr>
          <w:rFonts w:ascii="Times New Roman" w:eastAsia="Calibri" w:hAnsi="Times New Roman" w:cs="Times New Roman"/>
          <w:sz w:val="26"/>
          <w:szCs w:val="26"/>
        </w:rPr>
      </w:pPr>
    </w:p>
    <w:p w:rsidR="0025362C" w:rsidRDefault="0025362C" w:rsidP="004D0253">
      <w:pPr>
        <w:spacing w:after="0" w:line="240" w:lineRule="auto"/>
        <w:ind w:left="5103"/>
        <w:rPr>
          <w:rFonts w:ascii="Times New Roman" w:eastAsia="Calibri" w:hAnsi="Times New Roman" w:cs="Times New Roman"/>
          <w:sz w:val="26"/>
          <w:szCs w:val="26"/>
        </w:rPr>
      </w:pPr>
    </w:p>
    <w:p w:rsidR="0025362C" w:rsidRDefault="0025362C" w:rsidP="004D0253">
      <w:pPr>
        <w:spacing w:after="0" w:line="240" w:lineRule="auto"/>
        <w:ind w:left="5103"/>
        <w:rPr>
          <w:rFonts w:ascii="Times New Roman" w:eastAsia="Calibri" w:hAnsi="Times New Roman" w:cs="Times New Roman"/>
          <w:sz w:val="26"/>
          <w:szCs w:val="26"/>
        </w:rPr>
      </w:pPr>
    </w:p>
    <w:p w:rsidR="0025362C" w:rsidRDefault="0025362C" w:rsidP="004D0253">
      <w:pPr>
        <w:spacing w:after="0" w:line="240" w:lineRule="auto"/>
        <w:ind w:left="5103"/>
        <w:rPr>
          <w:rFonts w:ascii="Times New Roman" w:eastAsia="Calibri" w:hAnsi="Times New Roman" w:cs="Times New Roman"/>
          <w:sz w:val="26"/>
          <w:szCs w:val="26"/>
        </w:rPr>
      </w:pPr>
    </w:p>
    <w:p w:rsidR="0025362C" w:rsidRDefault="0025362C" w:rsidP="004D0253">
      <w:pPr>
        <w:spacing w:after="0" w:line="240" w:lineRule="auto"/>
        <w:ind w:left="5103"/>
        <w:rPr>
          <w:rFonts w:ascii="Times New Roman" w:eastAsia="Calibri" w:hAnsi="Times New Roman" w:cs="Times New Roman"/>
          <w:sz w:val="26"/>
          <w:szCs w:val="26"/>
        </w:rPr>
      </w:pPr>
    </w:p>
    <w:p w:rsidR="0025362C" w:rsidRDefault="0025362C" w:rsidP="004D0253">
      <w:pPr>
        <w:spacing w:after="0" w:line="240" w:lineRule="auto"/>
        <w:ind w:left="5103"/>
        <w:rPr>
          <w:rFonts w:ascii="Times New Roman" w:eastAsia="Calibri" w:hAnsi="Times New Roman" w:cs="Times New Roman"/>
          <w:sz w:val="26"/>
          <w:szCs w:val="26"/>
        </w:rPr>
      </w:pPr>
    </w:p>
    <w:p w:rsidR="0025362C" w:rsidRDefault="0025362C" w:rsidP="004D0253">
      <w:pPr>
        <w:spacing w:after="0" w:line="240" w:lineRule="auto"/>
        <w:ind w:left="5103"/>
        <w:rPr>
          <w:rFonts w:ascii="Times New Roman" w:eastAsia="Calibri" w:hAnsi="Times New Roman" w:cs="Times New Roman"/>
          <w:sz w:val="26"/>
          <w:szCs w:val="26"/>
        </w:rPr>
      </w:pPr>
    </w:p>
    <w:p w:rsidR="00C44AEB" w:rsidRDefault="00C44AEB" w:rsidP="004D0253">
      <w:pPr>
        <w:spacing w:after="0" w:line="240" w:lineRule="auto"/>
        <w:ind w:left="5103"/>
        <w:rPr>
          <w:rFonts w:ascii="Times New Roman" w:eastAsia="Calibri" w:hAnsi="Times New Roman" w:cs="Times New Roman"/>
          <w:sz w:val="26"/>
          <w:szCs w:val="26"/>
        </w:rPr>
      </w:pPr>
    </w:p>
    <w:p w:rsidR="004D0253" w:rsidRPr="004D0253" w:rsidRDefault="004D0253" w:rsidP="004D0253">
      <w:pPr>
        <w:spacing w:after="0" w:line="240" w:lineRule="auto"/>
        <w:ind w:left="5103"/>
        <w:rPr>
          <w:rFonts w:ascii="Times New Roman" w:eastAsia="Calibri" w:hAnsi="Times New Roman" w:cs="Times New Roman"/>
          <w:sz w:val="26"/>
          <w:szCs w:val="26"/>
        </w:rPr>
      </w:pPr>
      <w:r w:rsidRPr="004D0253">
        <w:rPr>
          <w:rFonts w:ascii="Times New Roman" w:eastAsia="Calibri" w:hAnsi="Times New Roman" w:cs="Times New Roman"/>
          <w:sz w:val="26"/>
          <w:szCs w:val="26"/>
        </w:rPr>
        <w:sym w:font="Symbol" w:char="00D3"/>
      </w:r>
      <w:r w:rsidRPr="004D0253">
        <w:rPr>
          <w:rFonts w:ascii="Times New Roman" w:eastAsia="Calibri" w:hAnsi="Times New Roman" w:cs="Times New Roman"/>
          <w:sz w:val="26"/>
          <w:szCs w:val="26"/>
        </w:rPr>
        <w:t xml:space="preserve"> Ромашкова </w:t>
      </w:r>
      <w:r w:rsidR="007B6ABC">
        <w:rPr>
          <w:rFonts w:ascii="Times New Roman" w:eastAsia="Calibri" w:hAnsi="Times New Roman" w:cs="Times New Roman"/>
          <w:sz w:val="26"/>
          <w:szCs w:val="26"/>
        </w:rPr>
        <w:t>Ирина Ивановна</w:t>
      </w:r>
      <w:r w:rsidR="00187AE3">
        <w:rPr>
          <w:rFonts w:ascii="Times New Roman" w:eastAsia="Calibri" w:hAnsi="Times New Roman" w:cs="Times New Roman"/>
          <w:sz w:val="26"/>
          <w:szCs w:val="26"/>
        </w:rPr>
        <w:t>, 2023</w:t>
      </w:r>
    </w:p>
    <w:p w:rsidR="004D0253" w:rsidRPr="00AF423B" w:rsidRDefault="004D0253" w:rsidP="007B6ABC">
      <w:pPr>
        <w:spacing w:after="0" w:line="240" w:lineRule="auto"/>
        <w:ind w:left="5103"/>
        <w:rPr>
          <w:b/>
          <w:sz w:val="28"/>
        </w:rPr>
      </w:pPr>
      <w:r w:rsidRPr="004D0253">
        <w:rPr>
          <w:rFonts w:ascii="Times New Roman" w:eastAsia="Calibri" w:hAnsi="Times New Roman" w:cs="Times New Roman"/>
          <w:sz w:val="26"/>
          <w:szCs w:val="26"/>
        </w:rPr>
        <w:sym w:font="Symbol" w:char="00D3"/>
      </w:r>
      <w:r w:rsidR="00187AE3">
        <w:rPr>
          <w:rFonts w:ascii="Times New Roman" w:eastAsia="Calibri" w:hAnsi="Times New Roman" w:cs="Times New Roman"/>
          <w:sz w:val="26"/>
          <w:szCs w:val="26"/>
        </w:rPr>
        <w:t xml:space="preserve"> Финансовый университет, 2023</w:t>
      </w:r>
      <w:r w:rsidRPr="004D0253">
        <w:rPr>
          <w:rFonts w:ascii="Times New Roman" w:eastAsia="Calibri" w:hAnsi="Times New Roman" w:cs="Times New Roman"/>
          <w:sz w:val="26"/>
          <w:szCs w:val="26"/>
        </w:rPr>
        <w:br w:type="page"/>
      </w:r>
    </w:p>
    <w:sdt>
      <w:sdtPr>
        <w:rPr>
          <w:rFonts w:asciiTheme="minorHAnsi" w:eastAsiaTheme="minorHAnsi" w:hAnsiTheme="minorHAnsi" w:cstheme="minorBidi"/>
          <w:b w:val="0"/>
          <w:bCs w:val="0"/>
          <w:color w:val="auto"/>
          <w:sz w:val="23"/>
          <w:szCs w:val="23"/>
        </w:rPr>
        <w:id w:val="47420156"/>
        <w:docPartObj>
          <w:docPartGallery w:val="Table of Contents"/>
          <w:docPartUnique/>
        </w:docPartObj>
      </w:sdtPr>
      <w:sdtEndPr>
        <w:rPr>
          <w:rFonts w:eastAsiaTheme="minorEastAsia"/>
          <w:sz w:val="22"/>
          <w:szCs w:val="22"/>
        </w:rPr>
      </w:sdtEndPr>
      <w:sdtContent>
        <w:p w:rsidR="00932AC6" w:rsidRPr="00EC601D" w:rsidRDefault="0016568A" w:rsidP="00EC601D">
          <w:pPr>
            <w:pStyle w:val="af4"/>
            <w:spacing w:before="0" w:after="40"/>
            <w:jc w:val="center"/>
            <w:rPr>
              <w:sz w:val="23"/>
              <w:szCs w:val="23"/>
            </w:rPr>
          </w:pPr>
          <w:r>
            <w:rPr>
              <w:color w:val="auto"/>
              <w:szCs w:val="23"/>
            </w:rPr>
            <w:t>Содержа</w:t>
          </w:r>
          <w:r w:rsidR="00932AC6" w:rsidRPr="00EC601D">
            <w:rPr>
              <w:color w:val="auto"/>
              <w:szCs w:val="23"/>
            </w:rPr>
            <w:t>ние</w:t>
          </w:r>
        </w:p>
        <w:p w:rsidR="005122ED" w:rsidRDefault="00E30DAB">
          <w:pPr>
            <w:pStyle w:val="12"/>
            <w:tabs>
              <w:tab w:val="right" w:leader="dot" w:pos="9627"/>
            </w:tabs>
            <w:rPr>
              <w:noProof/>
            </w:rPr>
          </w:pPr>
          <w:r w:rsidRPr="00EC601D">
            <w:rPr>
              <w:sz w:val="23"/>
              <w:szCs w:val="23"/>
            </w:rPr>
            <w:fldChar w:fldCharType="begin"/>
          </w:r>
          <w:r w:rsidR="00932AC6" w:rsidRPr="00EC601D">
            <w:rPr>
              <w:sz w:val="23"/>
              <w:szCs w:val="23"/>
            </w:rPr>
            <w:instrText xml:space="preserve"> TOC \o "1-3" \h \z \u </w:instrText>
          </w:r>
          <w:r w:rsidRPr="00EC601D">
            <w:rPr>
              <w:sz w:val="23"/>
              <w:szCs w:val="23"/>
            </w:rPr>
            <w:fldChar w:fldCharType="separate"/>
          </w:r>
          <w:hyperlink w:anchor="_Toc27062435" w:history="1">
            <w:r w:rsidR="005122ED" w:rsidRPr="00B57890">
              <w:rPr>
                <w:rStyle w:val="af"/>
                <w:rFonts w:ascii="Times New Roman" w:hAnsi="Times New Roman"/>
                <w:noProof/>
              </w:rPr>
              <w:t>1. Наименование дисциплины</w:t>
            </w:r>
            <w:r w:rsidR="005122ED">
              <w:rPr>
                <w:noProof/>
                <w:webHidden/>
              </w:rPr>
              <w:tab/>
            </w:r>
            <w:r>
              <w:rPr>
                <w:noProof/>
                <w:webHidden/>
              </w:rPr>
              <w:fldChar w:fldCharType="begin"/>
            </w:r>
            <w:r w:rsidR="005122ED">
              <w:rPr>
                <w:noProof/>
                <w:webHidden/>
              </w:rPr>
              <w:instrText xml:space="preserve"> PAGEREF _Toc27062435 \h </w:instrText>
            </w:r>
            <w:r>
              <w:rPr>
                <w:noProof/>
                <w:webHidden/>
              </w:rPr>
            </w:r>
            <w:r>
              <w:rPr>
                <w:noProof/>
                <w:webHidden/>
              </w:rPr>
              <w:fldChar w:fldCharType="separate"/>
            </w:r>
            <w:r w:rsidR="002C68E7">
              <w:rPr>
                <w:noProof/>
                <w:webHidden/>
              </w:rPr>
              <w:t>4</w:t>
            </w:r>
            <w:r>
              <w:rPr>
                <w:noProof/>
                <w:webHidden/>
              </w:rPr>
              <w:fldChar w:fldCharType="end"/>
            </w:r>
          </w:hyperlink>
        </w:p>
        <w:p w:rsidR="005122ED" w:rsidRDefault="00D260EA">
          <w:pPr>
            <w:pStyle w:val="12"/>
            <w:tabs>
              <w:tab w:val="right" w:leader="dot" w:pos="9627"/>
            </w:tabs>
            <w:rPr>
              <w:noProof/>
            </w:rPr>
          </w:pPr>
          <w:hyperlink w:anchor="_Toc27062436" w:history="1">
            <w:r w:rsidR="005122ED" w:rsidRPr="00B57890">
              <w:rPr>
                <w:rStyle w:val="af"/>
                <w:rFonts w:ascii="Times New Roman" w:hAnsi="Times New Roman"/>
                <w:noProof/>
              </w:rPr>
              <w:t>2. Перечень планируемых результатов обучения по дисциплине, соотнесенных с планируемыми результатами освоения образовательной программы</w:t>
            </w:r>
            <w:r w:rsidR="005122ED">
              <w:rPr>
                <w:noProof/>
                <w:webHidden/>
              </w:rPr>
              <w:tab/>
            </w:r>
            <w:r w:rsidR="00E30DAB">
              <w:rPr>
                <w:noProof/>
                <w:webHidden/>
              </w:rPr>
              <w:fldChar w:fldCharType="begin"/>
            </w:r>
            <w:r w:rsidR="005122ED">
              <w:rPr>
                <w:noProof/>
                <w:webHidden/>
              </w:rPr>
              <w:instrText xml:space="preserve"> PAGEREF _Toc27062436 \h </w:instrText>
            </w:r>
            <w:r w:rsidR="00E30DAB">
              <w:rPr>
                <w:noProof/>
                <w:webHidden/>
              </w:rPr>
            </w:r>
            <w:r w:rsidR="00E30DAB">
              <w:rPr>
                <w:noProof/>
                <w:webHidden/>
              </w:rPr>
              <w:fldChar w:fldCharType="separate"/>
            </w:r>
            <w:r w:rsidR="002C68E7">
              <w:rPr>
                <w:noProof/>
                <w:webHidden/>
              </w:rPr>
              <w:t>4</w:t>
            </w:r>
            <w:r w:rsidR="00E30DAB">
              <w:rPr>
                <w:noProof/>
                <w:webHidden/>
              </w:rPr>
              <w:fldChar w:fldCharType="end"/>
            </w:r>
          </w:hyperlink>
        </w:p>
        <w:p w:rsidR="005122ED" w:rsidRDefault="00D260EA">
          <w:pPr>
            <w:pStyle w:val="12"/>
            <w:tabs>
              <w:tab w:val="right" w:leader="dot" w:pos="9627"/>
            </w:tabs>
            <w:rPr>
              <w:noProof/>
            </w:rPr>
          </w:pPr>
          <w:hyperlink w:anchor="_Toc27062437" w:history="1">
            <w:r w:rsidR="005122ED" w:rsidRPr="00B57890">
              <w:rPr>
                <w:rStyle w:val="af"/>
                <w:rFonts w:ascii="Times New Roman" w:hAnsi="Times New Roman"/>
                <w:noProof/>
              </w:rPr>
              <w:t>3. Место дисциплины в структуре образовательной программы</w:t>
            </w:r>
            <w:r w:rsidR="005122ED">
              <w:rPr>
                <w:noProof/>
                <w:webHidden/>
              </w:rPr>
              <w:tab/>
            </w:r>
            <w:r w:rsidR="00E30DAB">
              <w:rPr>
                <w:noProof/>
                <w:webHidden/>
              </w:rPr>
              <w:fldChar w:fldCharType="begin"/>
            </w:r>
            <w:r w:rsidR="005122ED">
              <w:rPr>
                <w:noProof/>
                <w:webHidden/>
              </w:rPr>
              <w:instrText xml:space="preserve"> PAGEREF _Toc27062437 \h </w:instrText>
            </w:r>
            <w:r w:rsidR="00E30DAB">
              <w:rPr>
                <w:noProof/>
                <w:webHidden/>
              </w:rPr>
            </w:r>
            <w:r w:rsidR="00E30DAB">
              <w:rPr>
                <w:noProof/>
                <w:webHidden/>
              </w:rPr>
              <w:fldChar w:fldCharType="separate"/>
            </w:r>
            <w:r w:rsidR="002C68E7">
              <w:rPr>
                <w:noProof/>
                <w:webHidden/>
              </w:rPr>
              <w:t>5</w:t>
            </w:r>
            <w:r w:rsidR="00E30DAB">
              <w:rPr>
                <w:noProof/>
                <w:webHidden/>
              </w:rPr>
              <w:fldChar w:fldCharType="end"/>
            </w:r>
          </w:hyperlink>
        </w:p>
        <w:p w:rsidR="005122ED" w:rsidRDefault="00D260EA">
          <w:pPr>
            <w:pStyle w:val="12"/>
            <w:tabs>
              <w:tab w:val="right" w:leader="dot" w:pos="9627"/>
            </w:tabs>
            <w:rPr>
              <w:noProof/>
            </w:rPr>
          </w:pPr>
          <w:hyperlink w:anchor="_Toc27062438" w:history="1">
            <w:r w:rsidR="005122ED" w:rsidRPr="00B57890">
              <w:rPr>
                <w:rStyle w:val="af"/>
                <w:rFonts w:ascii="Times New Roman" w:hAnsi="Times New Roman"/>
                <w:noProof/>
              </w:rPr>
              <w:t>4. Объем дисциплины в зачетных единицах и в академических часах с выделением объема аудиторной (лекции, семинары) и самостоятельной работы обучающихся (в семестре, в сессию)</w:t>
            </w:r>
            <w:r w:rsidR="005122ED">
              <w:rPr>
                <w:noProof/>
                <w:webHidden/>
              </w:rPr>
              <w:tab/>
            </w:r>
            <w:r w:rsidR="00E30DAB">
              <w:rPr>
                <w:noProof/>
                <w:webHidden/>
              </w:rPr>
              <w:fldChar w:fldCharType="begin"/>
            </w:r>
            <w:r w:rsidR="005122ED">
              <w:rPr>
                <w:noProof/>
                <w:webHidden/>
              </w:rPr>
              <w:instrText xml:space="preserve"> PAGEREF _Toc27062438 \h </w:instrText>
            </w:r>
            <w:r w:rsidR="00E30DAB">
              <w:rPr>
                <w:noProof/>
                <w:webHidden/>
              </w:rPr>
            </w:r>
            <w:r w:rsidR="00E30DAB">
              <w:rPr>
                <w:noProof/>
                <w:webHidden/>
              </w:rPr>
              <w:fldChar w:fldCharType="separate"/>
            </w:r>
            <w:r w:rsidR="002C68E7">
              <w:rPr>
                <w:noProof/>
                <w:webHidden/>
              </w:rPr>
              <w:t>6</w:t>
            </w:r>
            <w:r w:rsidR="00E30DAB">
              <w:rPr>
                <w:noProof/>
                <w:webHidden/>
              </w:rPr>
              <w:fldChar w:fldCharType="end"/>
            </w:r>
          </w:hyperlink>
        </w:p>
        <w:p w:rsidR="005122ED" w:rsidRDefault="00D260EA">
          <w:pPr>
            <w:pStyle w:val="12"/>
            <w:tabs>
              <w:tab w:val="right" w:leader="dot" w:pos="9627"/>
            </w:tabs>
            <w:rPr>
              <w:noProof/>
            </w:rPr>
          </w:pPr>
          <w:hyperlink w:anchor="_Toc27062439" w:history="1">
            <w:r w:rsidR="005122ED" w:rsidRPr="00B57890">
              <w:rPr>
                <w:rStyle w:val="af"/>
                <w:rFonts w:ascii="Times New Roman" w:hAnsi="Times New Roman"/>
                <w:noProof/>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5122ED">
              <w:rPr>
                <w:noProof/>
                <w:webHidden/>
              </w:rPr>
              <w:tab/>
            </w:r>
            <w:r w:rsidR="00E30DAB">
              <w:rPr>
                <w:noProof/>
                <w:webHidden/>
              </w:rPr>
              <w:fldChar w:fldCharType="begin"/>
            </w:r>
            <w:r w:rsidR="005122ED">
              <w:rPr>
                <w:noProof/>
                <w:webHidden/>
              </w:rPr>
              <w:instrText xml:space="preserve"> PAGEREF _Toc27062439 \h </w:instrText>
            </w:r>
            <w:r w:rsidR="00E30DAB">
              <w:rPr>
                <w:noProof/>
                <w:webHidden/>
              </w:rPr>
            </w:r>
            <w:r w:rsidR="00E30DAB">
              <w:rPr>
                <w:noProof/>
                <w:webHidden/>
              </w:rPr>
              <w:fldChar w:fldCharType="separate"/>
            </w:r>
            <w:r w:rsidR="002C68E7">
              <w:rPr>
                <w:noProof/>
                <w:webHidden/>
              </w:rPr>
              <w:t>6</w:t>
            </w:r>
            <w:r w:rsidR="00E30DAB">
              <w:rPr>
                <w:noProof/>
                <w:webHidden/>
              </w:rPr>
              <w:fldChar w:fldCharType="end"/>
            </w:r>
          </w:hyperlink>
        </w:p>
        <w:p w:rsidR="005122ED" w:rsidRDefault="00D260EA">
          <w:pPr>
            <w:pStyle w:val="23"/>
            <w:tabs>
              <w:tab w:val="right" w:leader="dot" w:pos="9627"/>
            </w:tabs>
            <w:rPr>
              <w:noProof/>
            </w:rPr>
          </w:pPr>
          <w:hyperlink w:anchor="_Toc27062440" w:history="1">
            <w:r w:rsidR="005122ED" w:rsidRPr="00B57890">
              <w:rPr>
                <w:rStyle w:val="af"/>
                <w:rFonts w:ascii="Times New Roman" w:hAnsi="Times New Roman" w:cs="Times New Roman"/>
                <w:noProof/>
              </w:rPr>
              <w:t>5.1. Содержание дисциплины</w:t>
            </w:r>
            <w:r w:rsidR="005122ED">
              <w:rPr>
                <w:noProof/>
                <w:webHidden/>
              </w:rPr>
              <w:tab/>
            </w:r>
            <w:r w:rsidR="00E30DAB">
              <w:rPr>
                <w:noProof/>
                <w:webHidden/>
              </w:rPr>
              <w:fldChar w:fldCharType="begin"/>
            </w:r>
            <w:r w:rsidR="005122ED">
              <w:rPr>
                <w:noProof/>
                <w:webHidden/>
              </w:rPr>
              <w:instrText xml:space="preserve"> PAGEREF _Toc27062440 \h </w:instrText>
            </w:r>
            <w:r w:rsidR="00E30DAB">
              <w:rPr>
                <w:noProof/>
                <w:webHidden/>
              </w:rPr>
            </w:r>
            <w:r w:rsidR="00E30DAB">
              <w:rPr>
                <w:noProof/>
                <w:webHidden/>
              </w:rPr>
              <w:fldChar w:fldCharType="separate"/>
            </w:r>
            <w:r w:rsidR="002C68E7">
              <w:rPr>
                <w:noProof/>
                <w:webHidden/>
              </w:rPr>
              <w:t>6</w:t>
            </w:r>
            <w:r w:rsidR="00E30DAB">
              <w:rPr>
                <w:noProof/>
                <w:webHidden/>
              </w:rPr>
              <w:fldChar w:fldCharType="end"/>
            </w:r>
          </w:hyperlink>
        </w:p>
        <w:p w:rsidR="005122ED" w:rsidRDefault="00D260EA">
          <w:pPr>
            <w:pStyle w:val="23"/>
            <w:tabs>
              <w:tab w:val="right" w:leader="dot" w:pos="9627"/>
            </w:tabs>
            <w:rPr>
              <w:noProof/>
            </w:rPr>
          </w:pPr>
          <w:hyperlink w:anchor="_Toc27062441" w:history="1">
            <w:r w:rsidR="005122ED" w:rsidRPr="00B57890">
              <w:rPr>
                <w:rStyle w:val="af"/>
                <w:rFonts w:ascii="Times New Roman" w:hAnsi="Times New Roman" w:cs="Times New Roman"/>
                <w:noProof/>
              </w:rPr>
              <w:t>5.2. Учебно-тематический план</w:t>
            </w:r>
            <w:r w:rsidR="005122ED">
              <w:rPr>
                <w:noProof/>
                <w:webHidden/>
              </w:rPr>
              <w:tab/>
            </w:r>
            <w:r w:rsidR="00E30DAB">
              <w:rPr>
                <w:noProof/>
                <w:webHidden/>
              </w:rPr>
              <w:fldChar w:fldCharType="begin"/>
            </w:r>
            <w:r w:rsidR="005122ED">
              <w:rPr>
                <w:noProof/>
                <w:webHidden/>
              </w:rPr>
              <w:instrText xml:space="preserve"> PAGEREF _Toc27062441 \h </w:instrText>
            </w:r>
            <w:r w:rsidR="00E30DAB">
              <w:rPr>
                <w:noProof/>
                <w:webHidden/>
              </w:rPr>
            </w:r>
            <w:r w:rsidR="00E30DAB">
              <w:rPr>
                <w:noProof/>
                <w:webHidden/>
              </w:rPr>
              <w:fldChar w:fldCharType="separate"/>
            </w:r>
            <w:r w:rsidR="002C68E7">
              <w:rPr>
                <w:noProof/>
                <w:webHidden/>
              </w:rPr>
              <w:t>12</w:t>
            </w:r>
            <w:r w:rsidR="00E30DAB">
              <w:rPr>
                <w:noProof/>
                <w:webHidden/>
              </w:rPr>
              <w:fldChar w:fldCharType="end"/>
            </w:r>
          </w:hyperlink>
        </w:p>
        <w:p w:rsidR="005122ED" w:rsidRDefault="00D260EA">
          <w:pPr>
            <w:pStyle w:val="23"/>
            <w:tabs>
              <w:tab w:val="right" w:leader="dot" w:pos="9627"/>
            </w:tabs>
            <w:rPr>
              <w:noProof/>
            </w:rPr>
          </w:pPr>
          <w:hyperlink w:anchor="_Toc27062442" w:history="1">
            <w:r w:rsidR="005122ED" w:rsidRPr="00B57890">
              <w:rPr>
                <w:rStyle w:val="af"/>
                <w:rFonts w:ascii="Times New Roman" w:hAnsi="Times New Roman" w:cs="Times New Roman"/>
                <w:noProof/>
              </w:rPr>
              <w:t>5.3. Содержание практических и семинарских занятий</w:t>
            </w:r>
            <w:r w:rsidR="005122ED">
              <w:rPr>
                <w:noProof/>
                <w:webHidden/>
              </w:rPr>
              <w:tab/>
            </w:r>
            <w:r w:rsidR="00E30DAB">
              <w:rPr>
                <w:noProof/>
                <w:webHidden/>
              </w:rPr>
              <w:fldChar w:fldCharType="begin"/>
            </w:r>
            <w:r w:rsidR="005122ED">
              <w:rPr>
                <w:noProof/>
                <w:webHidden/>
              </w:rPr>
              <w:instrText xml:space="preserve"> PAGEREF _Toc27062442 \h </w:instrText>
            </w:r>
            <w:r w:rsidR="00E30DAB">
              <w:rPr>
                <w:noProof/>
                <w:webHidden/>
              </w:rPr>
            </w:r>
            <w:r w:rsidR="00E30DAB">
              <w:rPr>
                <w:noProof/>
                <w:webHidden/>
              </w:rPr>
              <w:fldChar w:fldCharType="separate"/>
            </w:r>
            <w:r w:rsidR="002C68E7">
              <w:rPr>
                <w:noProof/>
                <w:webHidden/>
              </w:rPr>
              <w:t>13</w:t>
            </w:r>
            <w:r w:rsidR="00E30DAB">
              <w:rPr>
                <w:noProof/>
                <w:webHidden/>
              </w:rPr>
              <w:fldChar w:fldCharType="end"/>
            </w:r>
          </w:hyperlink>
        </w:p>
        <w:p w:rsidR="005122ED" w:rsidRDefault="00D260EA">
          <w:pPr>
            <w:pStyle w:val="12"/>
            <w:tabs>
              <w:tab w:val="right" w:leader="dot" w:pos="9627"/>
            </w:tabs>
            <w:rPr>
              <w:noProof/>
            </w:rPr>
          </w:pPr>
          <w:hyperlink w:anchor="_Toc27062443" w:history="1">
            <w:r w:rsidR="005122ED" w:rsidRPr="00B57890">
              <w:rPr>
                <w:rStyle w:val="af"/>
                <w:rFonts w:ascii="Times New Roman" w:hAnsi="Times New Roman"/>
                <w:noProof/>
              </w:rPr>
              <w:t xml:space="preserve">6. </w:t>
            </w:r>
            <w:r w:rsidR="005122ED" w:rsidRPr="00B57890">
              <w:rPr>
                <w:rStyle w:val="af"/>
                <w:rFonts w:ascii="Times New Roman" w:eastAsia="Times New Roman" w:hAnsi="Times New Roman"/>
                <w:noProof/>
              </w:rPr>
              <w:t>Перечень учебно-методического обеспечения для самостоятельной работы обучающихся по дисциплине</w:t>
            </w:r>
            <w:r w:rsidR="005122ED">
              <w:rPr>
                <w:noProof/>
                <w:webHidden/>
              </w:rPr>
              <w:tab/>
            </w:r>
            <w:r w:rsidR="00E30DAB">
              <w:rPr>
                <w:noProof/>
                <w:webHidden/>
              </w:rPr>
              <w:fldChar w:fldCharType="begin"/>
            </w:r>
            <w:r w:rsidR="005122ED">
              <w:rPr>
                <w:noProof/>
                <w:webHidden/>
              </w:rPr>
              <w:instrText xml:space="preserve"> PAGEREF _Toc27062443 \h </w:instrText>
            </w:r>
            <w:r w:rsidR="00E30DAB">
              <w:rPr>
                <w:noProof/>
                <w:webHidden/>
              </w:rPr>
            </w:r>
            <w:r w:rsidR="00E30DAB">
              <w:rPr>
                <w:noProof/>
                <w:webHidden/>
              </w:rPr>
              <w:fldChar w:fldCharType="separate"/>
            </w:r>
            <w:r w:rsidR="002C68E7">
              <w:rPr>
                <w:noProof/>
                <w:webHidden/>
              </w:rPr>
              <w:t>17</w:t>
            </w:r>
            <w:r w:rsidR="00E30DAB">
              <w:rPr>
                <w:noProof/>
                <w:webHidden/>
              </w:rPr>
              <w:fldChar w:fldCharType="end"/>
            </w:r>
          </w:hyperlink>
        </w:p>
        <w:p w:rsidR="005122ED" w:rsidRDefault="00D260EA">
          <w:pPr>
            <w:pStyle w:val="23"/>
            <w:tabs>
              <w:tab w:val="right" w:leader="dot" w:pos="9627"/>
            </w:tabs>
            <w:rPr>
              <w:noProof/>
            </w:rPr>
          </w:pPr>
          <w:hyperlink w:anchor="_Toc27062444" w:history="1">
            <w:r w:rsidR="005122ED" w:rsidRPr="00B57890">
              <w:rPr>
                <w:rStyle w:val="af"/>
                <w:rFonts w:ascii="Times New Roman" w:hAnsi="Times New Roman" w:cs="Times New Roman"/>
                <w:noProof/>
              </w:rPr>
              <w:t>6.1. Перечень вопросов, отводимых на самостоятельное освоение дисциплины, формы внеаудиторной самостоятельной работы</w:t>
            </w:r>
            <w:r w:rsidR="005122ED">
              <w:rPr>
                <w:noProof/>
                <w:webHidden/>
              </w:rPr>
              <w:tab/>
            </w:r>
            <w:r w:rsidR="00E30DAB">
              <w:rPr>
                <w:noProof/>
                <w:webHidden/>
              </w:rPr>
              <w:fldChar w:fldCharType="begin"/>
            </w:r>
            <w:r w:rsidR="005122ED">
              <w:rPr>
                <w:noProof/>
                <w:webHidden/>
              </w:rPr>
              <w:instrText xml:space="preserve"> PAGEREF _Toc27062444 \h </w:instrText>
            </w:r>
            <w:r w:rsidR="00E30DAB">
              <w:rPr>
                <w:noProof/>
                <w:webHidden/>
              </w:rPr>
            </w:r>
            <w:r w:rsidR="00E30DAB">
              <w:rPr>
                <w:noProof/>
                <w:webHidden/>
              </w:rPr>
              <w:fldChar w:fldCharType="separate"/>
            </w:r>
            <w:r w:rsidR="002C68E7">
              <w:rPr>
                <w:noProof/>
                <w:webHidden/>
              </w:rPr>
              <w:t>17</w:t>
            </w:r>
            <w:r w:rsidR="00E30DAB">
              <w:rPr>
                <w:noProof/>
                <w:webHidden/>
              </w:rPr>
              <w:fldChar w:fldCharType="end"/>
            </w:r>
          </w:hyperlink>
        </w:p>
        <w:p w:rsidR="005122ED" w:rsidRDefault="00D260EA">
          <w:pPr>
            <w:pStyle w:val="23"/>
            <w:tabs>
              <w:tab w:val="right" w:leader="dot" w:pos="9627"/>
            </w:tabs>
            <w:rPr>
              <w:noProof/>
            </w:rPr>
          </w:pPr>
          <w:hyperlink w:anchor="_Toc27062445" w:history="1">
            <w:r w:rsidR="005122ED" w:rsidRPr="00B57890">
              <w:rPr>
                <w:rStyle w:val="af"/>
                <w:rFonts w:ascii="Times New Roman" w:hAnsi="Times New Roman" w:cs="Times New Roman"/>
                <w:noProof/>
              </w:rPr>
              <w:t>6.2. Методическое обеспечение для аудиторной и внеаудиторной самостоятельной работы</w:t>
            </w:r>
            <w:r w:rsidR="005122ED">
              <w:rPr>
                <w:noProof/>
                <w:webHidden/>
              </w:rPr>
              <w:tab/>
            </w:r>
            <w:r w:rsidR="00E30DAB">
              <w:rPr>
                <w:noProof/>
                <w:webHidden/>
              </w:rPr>
              <w:fldChar w:fldCharType="begin"/>
            </w:r>
            <w:r w:rsidR="005122ED">
              <w:rPr>
                <w:noProof/>
                <w:webHidden/>
              </w:rPr>
              <w:instrText xml:space="preserve"> PAGEREF _Toc27062445 \h </w:instrText>
            </w:r>
            <w:r w:rsidR="00E30DAB">
              <w:rPr>
                <w:noProof/>
                <w:webHidden/>
              </w:rPr>
            </w:r>
            <w:r w:rsidR="00E30DAB">
              <w:rPr>
                <w:noProof/>
                <w:webHidden/>
              </w:rPr>
              <w:fldChar w:fldCharType="separate"/>
            </w:r>
            <w:r w:rsidR="002C68E7">
              <w:rPr>
                <w:noProof/>
                <w:webHidden/>
              </w:rPr>
              <w:t>18</w:t>
            </w:r>
            <w:r w:rsidR="00E30DAB">
              <w:rPr>
                <w:noProof/>
                <w:webHidden/>
              </w:rPr>
              <w:fldChar w:fldCharType="end"/>
            </w:r>
          </w:hyperlink>
        </w:p>
        <w:p w:rsidR="005122ED" w:rsidRDefault="00D260EA">
          <w:pPr>
            <w:pStyle w:val="12"/>
            <w:tabs>
              <w:tab w:val="right" w:leader="dot" w:pos="9627"/>
            </w:tabs>
            <w:rPr>
              <w:noProof/>
            </w:rPr>
          </w:pPr>
          <w:hyperlink w:anchor="_Toc27062446" w:history="1">
            <w:r w:rsidR="005122ED" w:rsidRPr="00B57890">
              <w:rPr>
                <w:rStyle w:val="af"/>
                <w:rFonts w:ascii="Times New Roman" w:hAnsi="Times New Roman"/>
                <w:noProof/>
              </w:rPr>
              <w:t>7. Фонд оценочных средств для проведения промежуточной аттестации обучающихся по дисциплине</w:t>
            </w:r>
            <w:r w:rsidR="005122ED">
              <w:rPr>
                <w:noProof/>
                <w:webHidden/>
              </w:rPr>
              <w:tab/>
            </w:r>
            <w:r w:rsidR="00E30DAB">
              <w:rPr>
                <w:noProof/>
                <w:webHidden/>
              </w:rPr>
              <w:fldChar w:fldCharType="begin"/>
            </w:r>
            <w:r w:rsidR="005122ED">
              <w:rPr>
                <w:noProof/>
                <w:webHidden/>
              </w:rPr>
              <w:instrText xml:space="preserve"> PAGEREF _Toc27062446 \h </w:instrText>
            </w:r>
            <w:r w:rsidR="00E30DAB">
              <w:rPr>
                <w:noProof/>
                <w:webHidden/>
              </w:rPr>
            </w:r>
            <w:r w:rsidR="00E30DAB">
              <w:rPr>
                <w:noProof/>
                <w:webHidden/>
              </w:rPr>
              <w:fldChar w:fldCharType="separate"/>
            </w:r>
            <w:r w:rsidR="002C68E7">
              <w:rPr>
                <w:noProof/>
                <w:webHidden/>
              </w:rPr>
              <w:t>21</w:t>
            </w:r>
            <w:r w:rsidR="00E30DAB">
              <w:rPr>
                <w:noProof/>
                <w:webHidden/>
              </w:rPr>
              <w:fldChar w:fldCharType="end"/>
            </w:r>
          </w:hyperlink>
        </w:p>
        <w:p w:rsidR="005122ED" w:rsidRDefault="00D260EA">
          <w:pPr>
            <w:pStyle w:val="12"/>
            <w:tabs>
              <w:tab w:val="right" w:leader="dot" w:pos="9627"/>
            </w:tabs>
            <w:rPr>
              <w:noProof/>
            </w:rPr>
          </w:pPr>
          <w:hyperlink w:anchor="_Toc27062447" w:history="1">
            <w:r w:rsidR="005122ED" w:rsidRPr="00B57890">
              <w:rPr>
                <w:rStyle w:val="af"/>
                <w:rFonts w:ascii="Times New Roman" w:hAnsi="Times New Roman"/>
                <w:noProof/>
              </w:rPr>
              <w:t>8. Перечень основной и дополнительной учебной литературы, необходимой для освоения дисциплины</w:t>
            </w:r>
            <w:r w:rsidR="005122ED">
              <w:rPr>
                <w:noProof/>
                <w:webHidden/>
              </w:rPr>
              <w:tab/>
            </w:r>
            <w:r w:rsidR="00E30DAB">
              <w:rPr>
                <w:noProof/>
                <w:webHidden/>
              </w:rPr>
              <w:fldChar w:fldCharType="begin"/>
            </w:r>
            <w:r w:rsidR="005122ED">
              <w:rPr>
                <w:noProof/>
                <w:webHidden/>
              </w:rPr>
              <w:instrText xml:space="preserve"> PAGEREF _Toc27062447 \h </w:instrText>
            </w:r>
            <w:r w:rsidR="00E30DAB">
              <w:rPr>
                <w:noProof/>
                <w:webHidden/>
              </w:rPr>
            </w:r>
            <w:r w:rsidR="00E30DAB">
              <w:rPr>
                <w:noProof/>
                <w:webHidden/>
              </w:rPr>
              <w:fldChar w:fldCharType="separate"/>
            </w:r>
            <w:r w:rsidR="002C68E7">
              <w:rPr>
                <w:noProof/>
                <w:webHidden/>
              </w:rPr>
              <w:t>29</w:t>
            </w:r>
            <w:r w:rsidR="00E30DAB">
              <w:rPr>
                <w:noProof/>
                <w:webHidden/>
              </w:rPr>
              <w:fldChar w:fldCharType="end"/>
            </w:r>
          </w:hyperlink>
        </w:p>
        <w:p w:rsidR="005122ED" w:rsidRDefault="00D260EA">
          <w:pPr>
            <w:pStyle w:val="12"/>
            <w:tabs>
              <w:tab w:val="right" w:leader="dot" w:pos="9627"/>
            </w:tabs>
            <w:rPr>
              <w:noProof/>
            </w:rPr>
          </w:pPr>
          <w:hyperlink w:anchor="_Toc27062448" w:history="1">
            <w:r w:rsidR="005122ED" w:rsidRPr="00B57890">
              <w:rPr>
                <w:rStyle w:val="af"/>
                <w:rFonts w:ascii="Times New Roman" w:hAnsi="Times New Roman"/>
                <w:noProof/>
              </w:rPr>
              <w:t>9. Перечень ресурсов информационно-телекоммуникационной сети «Интернет», необходимых для освоения дисциплины:</w:t>
            </w:r>
            <w:r w:rsidR="005122ED">
              <w:rPr>
                <w:noProof/>
                <w:webHidden/>
              </w:rPr>
              <w:tab/>
            </w:r>
            <w:r w:rsidR="00E30DAB">
              <w:rPr>
                <w:noProof/>
                <w:webHidden/>
              </w:rPr>
              <w:fldChar w:fldCharType="begin"/>
            </w:r>
            <w:r w:rsidR="005122ED">
              <w:rPr>
                <w:noProof/>
                <w:webHidden/>
              </w:rPr>
              <w:instrText xml:space="preserve"> PAGEREF _Toc27062448 \h </w:instrText>
            </w:r>
            <w:r w:rsidR="00E30DAB">
              <w:rPr>
                <w:noProof/>
                <w:webHidden/>
              </w:rPr>
            </w:r>
            <w:r w:rsidR="00E30DAB">
              <w:rPr>
                <w:noProof/>
                <w:webHidden/>
              </w:rPr>
              <w:fldChar w:fldCharType="separate"/>
            </w:r>
            <w:r w:rsidR="002C68E7">
              <w:rPr>
                <w:noProof/>
                <w:webHidden/>
              </w:rPr>
              <w:t>30</w:t>
            </w:r>
            <w:r w:rsidR="00E30DAB">
              <w:rPr>
                <w:noProof/>
                <w:webHidden/>
              </w:rPr>
              <w:fldChar w:fldCharType="end"/>
            </w:r>
          </w:hyperlink>
        </w:p>
        <w:p w:rsidR="005122ED" w:rsidRDefault="00D260EA">
          <w:pPr>
            <w:pStyle w:val="12"/>
            <w:tabs>
              <w:tab w:val="right" w:leader="dot" w:pos="9627"/>
            </w:tabs>
            <w:rPr>
              <w:noProof/>
            </w:rPr>
          </w:pPr>
          <w:hyperlink w:anchor="_Toc27062449" w:history="1">
            <w:r w:rsidR="005122ED" w:rsidRPr="00B57890">
              <w:rPr>
                <w:rStyle w:val="af"/>
                <w:rFonts w:ascii="Times New Roman" w:hAnsi="Times New Roman"/>
                <w:noProof/>
              </w:rPr>
              <w:t>10. Методические указания для обучающихся по освоению дисциплины</w:t>
            </w:r>
            <w:r w:rsidR="005122ED">
              <w:rPr>
                <w:noProof/>
                <w:webHidden/>
              </w:rPr>
              <w:tab/>
            </w:r>
            <w:r w:rsidR="00E30DAB">
              <w:rPr>
                <w:noProof/>
                <w:webHidden/>
              </w:rPr>
              <w:fldChar w:fldCharType="begin"/>
            </w:r>
            <w:r w:rsidR="005122ED">
              <w:rPr>
                <w:noProof/>
                <w:webHidden/>
              </w:rPr>
              <w:instrText xml:space="preserve"> PAGEREF _Toc27062449 \h </w:instrText>
            </w:r>
            <w:r w:rsidR="00E30DAB">
              <w:rPr>
                <w:noProof/>
                <w:webHidden/>
              </w:rPr>
            </w:r>
            <w:r w:rsidR="00E30DAB">
              <w:rPr>
                <w:noProof/>
                <w:webHidden/>
              </w:rPr>
              <w:fldChar w:fldCharType="separate"/>
            </w:r>
            <w:r w:rsidR="002C68E7">
              <w:rPr>
                <w:noProof/>
                <w:webHidden/>
              </w:rPr>
              <w:t>31</w:t>
            </w:r>
            <w:r w:rsidR="00E30DAB">
              <w:rPr>
                <w:noProof/>
                <w:webHidden/>
              </w:rPr>
              <w:fldChar w:fldCharType="end"/>
            </w:r>
          </w:hyperlink>
        </w:p>
        <w:p w:rsidR="005122ED" w:rsidRDefault="00D260EA">
          <w:pPr>
            <w:pStyle w:val="12"/>
            <w:tabs>
              <w:tab w:val="right" w:leader="dot" w:pos="9627"/>
            </w:tabs>
            <w:rPr>
              <w:noProof/>
            </w:rPr>
          </w:pPr>
          <w:hyperlink w:anchor="_Toc27062450" w:history="1">
            <w:r w:rsidR="005122ED" w:rsidRPr="00B57890">
              <w:rPr>
                <w:rStyle w:val="af"/>
                <w:rFonts w:ascii="Times New Roman" w:hAnsi="Times New Roman"/>
                <w:noProof/>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5122ED">
              <w:rPr>
                <w:noProof/>
                <w:webHidden/>
              </w:rPr>
              <w:tab/>
            </w:r>
            <w:r w:rsidR="00E30DAB">
              <w:rPr>
                <w:noProof/>
                <w:webHidden/>
              </w:rPr>
              <w:fldChar w:fldCharType="begin"/>
            </w:r>
            <w:r w:rsidR="005122ED">
              <w:rPr>
                <w:noProof/>
                <w:webHidden/>
              </w:rPr>
              <w:instrText xml:space="preserve"> PAGEREF _Toc27062450 \h </w:instrText>
            </w:r>
            <w:r w:rsidR="00E30DAB">
              <w:rPr>
                <w:noProof/>
                <w:webHidden/>
              </w:rPr>
            </w:r>
            <w:r w:rsidR="00E30DAB">
              <w:rPr>
                <w:noProof/>
                <w:webHidden/>
              </w:rPr>
              <w:fldChar w:fldCharType="separate"/>
            </w:r>
            <w:r w:rsidR="002C68E7">
              <w:rPr>
                <w:noProof/>
                <w:webHidden/>
              </w:rPr>
              <w:t>32</w:t>
            </w:r>
            <w:r w:rsidR="00E30DAB">
              <w:rPr>
                <w:noProof/>
                <w:webHidden/>
              </w:rPr>
              <w:fldChar w:fldCharType="end"/>
            </w:r>
          </w:hyperlink>
        </w:p>
        <w:p w:rsidR="005122ED" w:rsidRDefault="00D260EA">
          <w:pPr>
            <w:pStyle w:val="12"/>
            <w:tabs>
              <w:tab w:val="right" w:leader="dot" w:pos="9627"/>
            </w:tabs>
            <w:rPr>
              <w:noProof/>
            </w:rPr>
          </w:pPr>
          <w:hyperlink w:anchor="_Toc27062451" w:history="1">
            <w:r w:rsidR="005122ED" w:rsidRPr="00B57890">
              <w:rPr>
                <w:rStyle w:val="af"/>
                <w:rFonts w:ascii="Times New Roman" w:hAnsi="Times New Roman"/>
                <w:noProof/>
              </w:rPr>
              <w:t>12. Описание материально-технической базы, необходимой для осуществления образовательного процесса по дисциплине</w:t>
            </w:r>
            <w:r w:rsidR="005122ED">
              <w:rPr>
                <w:noProof/>
                <w:webHidden/>
              </w:rPr>
              <w:tab/>
            </w:r>
            <w:r w:rsidR="00E30DAB">
              <w:rPr>
                <w:noProof/>
                <w:webHidden/>
              </w:rPr>
              <w:fldChar w:fldCharType="begin"/>
            </w:r>
            <w:r w:rsidR="005122ED">
              <w:rPr>
                <w:noProof/>
                <w:webHidden/>
              </w:rPr>
              <w:instrText xml:space="preserve"> PAGEREF _Toc27062451 \h </w:instrText>
            </w:r>
            <w:r w:rsidR="00E30DAB">
              <w:rPr>
                <w:noProof/>
                <w:webHidden/>
              </w:rPr>
            </w:r>
            <w:r w:rsidR="00E30DAB">
              <w:rPr>
                <w:noProof/>
                <w:webHidden/>
              </w:rPr>
              <w:fldChar w:fldCharType="separate"/>
            </w:r>
            <w:r w:rsidR="002C68E7">
              <w:rPr>
                <w:noProof/>
                <w:webHidden/>
              </w:rPr>
              <w:t>32</w:t>
            </w:r>
            <w:r w:rsidR="00E30DAB">
              <w:rPr>
                <w:noProof/>
                <w:webHidden/>
              </w:rPr>
              <w:fldChar w:fldCharType="end"/>
            </w:r>
          </w:hyperlink>
        </w:p>
        <w:p w:rsidR="00EC601D" w:rsidRDefault="00E30DAB" w:rsidP="00EC601D">
          <w:pPr>
            <w:spacing w:after="40"/>
          </w:pPr>
          <w:r w:rsidRPr="00EC601D">
            <w:rPr>
              <w:sz w:val="23"/>
              <w:szCs w:val="23"/>
            </w:rPr>
            <w:fldChar w:fldCharType="end"/>
          </w:r>
        </w:p>
      </w:sdtContent>
    </w:sdt>
    <w:p w:rsidR="00932AC6" w:rsidRPr="00EC601D" w:rsidRDefault="00932AC6">
      <w:r>
        <w:rPr>
          <w:rFonts w:ascii="Times New Roman" w:hAnsi="Times New Roman" w:cs="Times New Roman"/>
          <w:b/>
          <w:sz w:val="28"/>
          <w:szCs w:val="28"/>
        </w:rPr>
        <w:br w:type="page"/>
      </w:r>
      <w:bookmarkStart w:id="3" w:name="_GoBack"/>
      <w:bookmarkEnd w:id="3"/>
    </w:p>
    <w:p w:rsidR="00361CE0" w:rsidRPr="00612CF5" w:rsidRDefault="00612CF5" w:rsidP="003A473B">
      <w:pPr>
        <w:pStyle w:val="1"/>
        <w:spacing w:before="0" w:line="360" w:lineRule="auto"/>
        <w:jc w:val="both"/>
        <w:rPr>
          <w:rFonts w:ascii="Times New Roman" w:hAnsi="Times New Roman"/>
          <w:color w:val="auto"/>
        </w:rPr>
      </w:pPr>
      <w:bookmarkStart w:id="4" w:name="_Toc27062435"/>
      <w:r>
        <w:rPr>
          <w:rFonts w:ascii="Times New Roman" w:hAnsi="Times New Roman"/>
          <w:color w:val="auto"/>
        </w:rPr>
        <w:lastRenderedPageBreak/>
        <w:t xml:space="preserve">1. </w:t>
      </w:r>
      <w:r w:rsidR="00361CE0" w:rsidRPr="00612CF5">
        <w:rPr>
          <w:rFonts w:ascii="Times New Roman" w:hAnsi="Times New Roman"/>
          <w:color w:val="auto"/>
        </w:rPr>
        <w:t>Наименование дисциплины</w:t>
      </w:r>
      <w:bookmarkEnd w:id="4"/>
    </w:p>
    <w:p w:rsidR="00361CE0" w:rsidRPr="007A3642" w:rsidRDefault="00A30EDB">
      <w:pPr>
        <w:rPr>
          <w:rFonts w:ascii="Times New Roman" w:hAnsi="Times New Roman" w:cs="Times New Roman"/>
          <w:sz w:val="28"/>
          <w:szCs w:val="28"/>
        </w:rPr>
      </w:pPr>
      <w:r>
        <w:rPr>
          <w:rFonts w:ascii="Times New Roman" w:hAnsi="Times New Roman" w:cs="Times New Roman"/>
          <w:sz w:val="28"/>
          <w:szCs w:val="28"/>
        </w:rPr>
        <w:t>Корпоративное</w:t>
      </w:r>
      <w:r w:rsidR="00170A73" w:rsidRPr="007A3642">
        <w:rPr>
          <w:rFonts w:ascii="Times New Roman" w:hAnsi="Times New Roman" w:cs="Times New Roman"/>
          <w:sz w:val="28"/>
          <w:szCs w:val="28"/>
        </w:rPr>
        <w:t xml:space="preserve"> право</w:t>
      </w:r>
    </w:p>
    <w:p w:rsidR="00361CE0" w:rsidRPr="00612CF5" w:rsidRDefault="00612CF5" w:rsidP="003A473B">
      <w:pPr>
        <w:pStyle w:val="1"/>
        <w:spacing w:before="0" w:after="240" w:line="240" w:lineRule="auto"/>
        <w:jc w:val="both"/>
        <w:rPr>
          <w:rFonts w:ascii="Times New Roman" w:hAnsi="Times New Roman"/>
          <w:color w:val="auto"/>
        </w:rPr>
      </w:pPr>
      <w:bookmarkStart w:id="5" w:name="_Toc27062436"/>
      <w:r>
        <w:rPr>
          <w:rFonts w:ascii="Times New Roman" w:hAnsi="Times New Roman"/>
          <w:color w:val="auto"/>
        </w:rPr>
        <w:t xml:space="preserve">2. </w:t>
      </w:r>
      <w:r w:rsidR="00E32505" w:rsidRPr="00612CF5">
        <w:rPr>
          <w:rFonts w:ascii="Times New Roman" w:hAnsi="Times New Roman"/>
          <w:color w:val="auto"/>
        </w:rPr>
        <w:t>Перечень планируемых результатов обучения по дисциплине, соотнесенных с планируемыми результатами освоения образовательной программы</w:t>
      </w:r>
      <w:bookmarkEnd w:id="5"/>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2551"/>
        <w:gridCol w:w="3119"/>
        <w:gridCol w:w="3685"/>
      </w:tblGrid>
      <w:tr w:rsidR="00AE4431" w:rsidRPr="0031481C" w:rsidTr="0005262E">
        <w:tc>
          <w:tcPr>
            <w:tcW w:w="1135" w:type="dxa"/>
          </w:tcPr>
          <w:p w:rsidR="00AE4431" w:rsidRPr="00394C6B" w:rsidRDefault="00AE4431" w:rsidP="00714B72">
            <w:pPr>
              <w:tabs>
                <w:tab w:val="left" w:pos="540"/>
              </w:tabs>
              <w:spacing w:after="0" w:line="240" w:lineRule="auto"/>
              <w:jc w:val="center"/>
              <w:rPr>
                <w:rFonts w:ascii="Times New Roman" w:hAnsi="Times New Roman"/>
                <w:b/>
                <w:szCs w:val="24"/>
              </w:rPr>
            </w:pPr>
            <w:r w:rsidRPr="00394C6B">
              <w:rPr>
                <w:rFonts w:ascii="Times New Roman" w:hAnsi="Times New Roman"/>
                <w:b/>
                <w:szCs w:val="24"/>
              </w:rPr>
              <w:t>Код компетенции</w:t>
            </w:r>
          </w:p>
        </w:tc>
        <w:tc>
          <w:tcPr>
            <w:tcW w:w="2551" w:type="dxa"/>
          </w:tcPr>
          <w:p w:rsidR="00AE4431" w:rsidRPr="0031481C" w:rsidRDefault="00AE4431" w:rsidP="00714B72">
            <w:pPr>
              <w:tabs>
                <w:tab w:val="left" w:pos="540"/>
              </w:tabs>
              <w:spacing w:after="0" w:line="240" w:lineRule="auto"/>
              <w:jc w:val="center"/>
              <w:rPr>
                <w:rFonts w:ascii="Times New Roman" w:hAnsi="Times New Roman"/>
                <w:b/>
                <w:sz w:val="24"/>
                <w:szCs w:val="24"/>
              </w:rPr>
            </w:pPr>
            <w:r w:rsidRPr="0031481C">
              <w:rPr>
                <w:rFonts w:ascii="Times New Roman" w:hAnsi="Times New Roman"/>
                <w:b/>
                <w:sz w:val="24"/>
                <w:szCs w:val="24"/>
              </w:rPr>
              <w:t>Наименование компетенции</w:t>
            </w:r>
          </w:p>
        </w:tc>
        <w:tc>
          <w:tcPr>
            <w:tcW w:w="3119" w:type="dxa"/>
          </w:tcPr>
          <w:p w:rsidR="00AE4431" w:rsidRPr="0031481C" w:rsidRDefault="00AE4431" w:rsidP="006A156F">
            <w:pPr>
              <w:tabs>
                <w:tab w:val="left" w:pos="540"/>
              </w:tabs>
              <w:spacing w:after="0" w:line="240" w:lineRule="auto"/>
              <w:ind w:right="-108"/>
              <w:jc w:val="center"/>
              <w:rPr>
                <w:rFonts w:ascii="Times New Roman" w:hAnsi="Times New Roman"/>
                <w:b/>
                <w:sz w:val="24"/>
                <w:szCs w:val="24"/>
              </w:rPr>
            </w:pPr>
            <w:r w:rsidRPr="0031481C">
              <w:rPr>
                <w:rFonts w:ascii="Times New Roman" w:hAnsi="Times New Roman"/>
                <w:b/>
                <w:sz w:val="24"/>
                <w:szCs w:val="24"/>
              </w:rPr>
              <w:t>Индикаторы достижения компетенции</w:t>
            </w:r>
          </w:p>
        </w:tc>
        <w:tc>
          <w:tcPr>
            <w:tcW w:w="3685" w:type="dxa"/>
          </w:tcPr>
          <w:p w:rsidR="00AE4431" w:rsidRPr="0031481C" w:rsidRDefault="00AE4431" w:rsidP="0025362C">
            <w:pPr>
              <w:tabs>
                <w:tab w:val="left" w:pos="540"/>
              </w:tabs>
              <w:spacing w:after="0" w:line="240" w:lineRule="auto"/>
              <w:jc w:val="center"/>
              <w:rPr>
                <w:rFonts w:ascii="Times New Roman" w:hAnsi="Times New Roman"/>
                <w:b/>
                <w:sz w:val="24"/>
                <w:szCs w:val="24"/>
              </w:rPr>
            </w:pPr>
            <w:r w:rsidRPr="0031481C">
              <w:rPr>
                <w:rFonts w:ascii="Times New Roman" w:hAnsi="Times New Roman"/>
                <w:b/>
                <w:sz w:val="24"/>
                <w:szCs w:val="24"/>
              </w:rPr>
              <w:t>Результаты обучения (умения и знания), соотнесенные с компетенциями/индикаторами достижения компетенции</w:t>
            </w:r>
          </w:p>
        </w:tc>
      </w:tr>
      <w:tr w:rsidR="00AE4431" w:rsidTr="0005262E">
        <w:trPr>
          <w:trHeight w:val="337"/>
        </w:trPr>
        <w:tc>
          <w:tcPr>
            <w:tcW w:w="1135" w:type="dxa"/>
            <w:shd w:val="clear" w:color="auto" w:fill="auto"/>
            <w:vAlign w:val="center"/>
          </w:tcPr>
          <w:p w:rsidR="00AE4431" w:rsidRPr="008F5D43" w:rsidRDefault="00AE4431" w:rsidP="00714B72">
            <w:pPr>
              <w:tabs>
                <w:tab w:val="left" w:pos="0"/>
              </w:tabs>
              <w:suppressAutoHyphens/>
              <w:spacing w:after="0" w:line="240" w:lineRule="auto"/>
              <w:jc w:val="center"/>
              <w:rPr>
                <w:rFonts w:ascii="Times New Roman" w:hAnsi="Times New Roman"/>
                <w:sz w:val="28"/>
                <w:szCs w:val="28"/>
              </w:rPr>
            </w:pPr>
            <w:r>
              <w:rPr>
                <w:rFonts w:ascii="Times New Roman" w:hAnsi="Times New Roman"/>
                <w:sz w:val="28"/>
                <w:szCs w:val="28"/>
              </w:rPr>
              <w:t>1</w:t>
            </w:r>
          </w:p>
        </w:tc>
        <w:tc>
          <w:tcPr>
            <w:tcW w:w="2551" w:type="dxa"/>
            <w:shd w:val="clear" w:color="auto" w:fill="auto"/>
            <w:vAlign w:val="center"/>
          </w:tcPr>
          <w:p w:rsidR="00AE4431" w:rsidRPr="008F5D43" w:rsidRDefault="00AE4431" w:rsidP="00714B72">
            <w:pPr>
              <w:tabs>
                <w:tab w:val="left" w:pos="0"/>
              </w:tabs>
              <w:suppressAutoHyphens/>
              <w:spacing w:after="0" w:line="240" w:lineRule="auto"/>
              <w:jc w:val="center"/>
              <w:rPr>
                <w:rFonts w:ascii="Times New Roman" w:hAnsi="Times New Roman"/>
                <w:sz w:val="28"/>
                <w:szCs w:val="28"/>
              </w:rPr>
            </w:pPr>
            <w:r>
              <w:rPr>
                <w:rFonts w:ascii="Times New Roman" w:hAnsi="Times New Roman"/>
                <w:sz w:val="28"/>
                <w:szCs w:val="28"/>
              </w:rPr>
              <w:t>2</w:t>
            </w:r>
          </w:p>
        </w:tc>
        <w:tc>
          <w:tcPr>
            <w:tcW w:w="3119" w:type="dxa"/>
            <w:shd w:val="clear" w:color="auto" w:fill="auto"/>
            <w:vAlign w:val="center"/>
          </w:tcPr>
          <w:p w:rsidR="00AE4431" w:rsidRDefault="00AE4431" w:rsidP="00714B72">
            <w:pPr>
              <w:tabs>
                <w:tab w:val="left" w:pos="0"/>
              </w:tabs>
              <w:suppressAutoHyphens/>
              <w:spacing w:after="0" w:line="240" w:lineRule="auto"/>
              <w:jc w:val="center"/>
              <w:rPr>
                <w:rFonts w:ascii="Times New Roman" w:hAnsi="Times New Roman"/>
                <w:sz w:val="28"/>
                <w:szCs w:val="28"/>
              </w:rPr>
            </w:pPr>
            <w:r>
              <w:rPr>
                <w:rFonts w:ascii="Times New Roman" w:hAnsi="Times New Roman"/>
                <w:sz w:val="28"/>
                <w:szCs w:val="28"/>
              </w:rPr>
              <w:t>3</w:t>
            </w:r>
          </w:p>
        </w:tc>
        <w:tc>
          <w:tcPr>
            <w:tcW w:w="3685" w:type="dxa"/>
            <w:shd w:val="clear" w:color="auto" w:fill="auto"/>
            <w:vAlign w:val="center"/>
          </w:tcPr>
          <w:p w:rsidR="00AE4431" w:rsidRDefault="00AE4431" w:rsidP="00714B72">
            <w:pPr>
              <w:tabs>
                <w:tab w:val="left" w:pos="0"/>
              </w:tabs>
              <w:suppressAutoHyphens/>
              <w:spacing w:after="0" w:line="240" w:lineRule="auto"/>
              <w:jc w:val="center"/>
              <w:rPr>
                <w:rFonts w:ascii="Times New Roman" w:hAnsi="Times New Roman"/>
                <w:sz w:val="28"/>
                <w:szCs w:val="28"/>
              </w:rPr>
            </w:pPr>
            <w:r>
              <w:rPr>
                <w:rFonts w:ascii="Times New Roman" w:hAnsi="Times New Roman"/>
                <w:sz w:val="28"/>
                <w:szCs w:val="28"/>
              </w:rPr>
              <w:t>4</w:t>
            </w:r>
          </w:p>
        </w:tc>
      </w:tr>
      <w:tr w:rsidR="00261208" w:rsidRPr="00B65555" w:rsidTr="00261208">
        <w:trPr>
          <w:trHeight w:val="2349"/>
        </w:trPr>
        <w:tc>
          <w:tcPr>
            <w:tcW w:w="1135" w:type="dxa"/>
            <w:vMerge w:val="restart"/>
            <w:shd w:val="clear" w:color="auto" w:fill="auto"/>
          </w:tcPr>
          <w:p w:rsidR="00261208" w:rsidRDefault="00261208" w:rsidP="00261208">
            <w:pPr>
              <w:tabs>
                <w:tab w:val="left" w:pos="0"/>
              </w:tabs>
              <w:suppressAutoHyphens/>
              <w:rPr>
                <w:rFonts w:ascii="Times New Roman" w:hAnsi="Times New Roman"/>
                <w:b/>
                <w:sz w:val="24"/>
                <w:szCs w:val="24"/>
              </w:rPr>
            </w:pPr>
            <w:r>
              <w:rPr>
                <w:rFonts w:ascii="Times New Roman" w:hAnsi="Times New Roman" w:cs="Times New Roman"/>
                <w:sz w:val="28"/>
                <w:szCs w:val="28"/>
              </w:rPr>
              <w:t>ПКН-3</w:t>
            </w:r>
          </w:p>
        </w:tc>
        <w:tc>
          <w:tcPr>
            <w:tcW w:w="2551" w:type="dxa"/>
            <w:vMerge w:val="restart"/>
            <w:shd w:val="clear" w:color="auto" w:fill="auto"/>
          </w:tcPr>
          <w:p w:rsidR="00261208" w:rsidRPr="00BB3F3C" w:rsidRDefault="00261208" w:rsidP="00261208">
            <w:pPr>
              <w:tabs>
                <w:tab w:val="left" w:pos="0"/>
              </w:tabs>
              <w:suppressAutoHyphens/>
              <w:spacing w:after="0" w:line="240" w:lineRule="auto"/>
              <w:rPr>
                <w:rFonts w:ascii="Times New Roman" w:hAnsi="Times New Roman"/>
                <w:sz w:val="24"/>
                <w:szCs w:val="24"/>
              </w:rPr>
            </w:pPr>
            <w:r>
              <w:rPr>
                <w:rFonts w:ascii="Times New Roman" w:hAnsi="Times New Roman"/>
                <w:sz w:val="24"/>
                <w:szCs w:val="24"/>
              </w:rPr>
              <w:t>Способность юридически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поставленной задачи (ПКН-3)</w:t>
            </w:r>
          </w:p>
        </w:tc>
        <w:tc>
          <w:tcPr>
            <w:tcW w:w="3119" w:type="dxa"/>
            <w:shd w:val="clear" w:color="auto" w:fill="auto"/>
          </w:tcPr>
          <w:p w:rsidR="00261208" w:rsidRDefault="00261208" w:rsidP="00261208">
            <w:pPr>
              <w:tabs>
                <w:tab w:val="left" w:pos="0"/>
              </w:tabs>
              <w:suppressAutoHyphens/>
              <w:spacing w:after="0" w:line="240" w:lineRule="auto"/>
              <w:rPr>
                <w:rFonts w:ascii="Times New Roman" w:hAnsi="Times New Roman"/>
                <w:spacing w:val="-6"/>
                <w:sz w:val="24"/>
                <w:szCs w:val="24"/>
              </w:rPr>
            </w:pPr>
            <w:r>
              <w:rPr>
                <w:rFonts w:ascii="Times New Roman" w:hAnsi="Times New Roman"/>
                <w:spacing w:val="-6"/>
                <w:sz w:val="24"/>
                <w:szCs w:val="24"/>
              </w:rPr>
              <w:t>1. анализирует юридические факты и возникающие в связи с ними правоотношения, толкует и правильно применяет правовые нормы</w:t>
            </w:r>
          </w:p>
        </w:tc>
        <w:tc>
          <w:tcPr>
            <w:tcW w:w="3685" w:type="dxa"/>
            <w:shd w:val="clear" w:color="auto" w:fill="auto"/>
          </w:tcPr>
          <w:p w:rsidR="00261208" w:rsidRPr="001941F1" w:rsidRDefault="00261208" w:rsidP="00261208">
            <w:pPr>
              <w:tabs>
                <w:tab w:val="left" w:pos="0"/>
              </w:tabs>
              <w:suppressAutoHyphens/>
              <w:spacing w:after="0" w:line="240" w:lineRule="auto"/>
              <w:rPr>
                <w:rFonts w:ascii="Times New Roman" w:hAnsi="Times New Roman"/>
                <w:sz w:val="24"/>
                <w:szCs w:val="24"/>
              </w:rPr>
            </w:pPr>
            <w:r>
              <w:rPr>
                <w:rFonts w:ascii="Times New Roman" w:hAnsi="Times New Roman"/>
                <w:b/>
                <w:sz w:val="24"/>
                <w:szCs w:val="24"/>
              </w:rPr>
              <w:t>Знать:</w:t>
            </w:r>
            <w:r>
              <w:rPr>
                <w:rFonts w:ascii="Times New Roman" w:hAnsi="Times New Roman"/>
                <w:sz w:val="24"/>
                <w:szCs w:val="24"/>
              </w:rPr>
              <w:t xml:space="preserve"> юридические факты, являющиеся основаниями возникновения, изменения и прекращения корпоративных правоотношений</w:t>
            </w:r>
          </w:p>
          <w:p w:rsidR="00261208" w:rsidRPr="00AE4431" w:rsidRDefault="00261208" w:rsidP="00261208">
            <w:pPr>
              <w:tabs>
                <w:tab w:val="left" w:pos="0"/>
              </w:tabs>
              <w:suppressAutoHyphens/>
              <w:spacing w:after="0" w:line="240" w:lineRule="auto"/>
              <w:rPr>
                <w:rFonts w:ascii="Times New Roman" w:hAnsi="Times New Roman"/>
                <w:sz w:val="24"/>
                <w:szCs w:val="24"/>
              </w:rPr>
            </w:pPr>
            <w:r>
              <w:rPr>
                <w:rFonts w:ascii="Times New Roman" w:hAnsi="Times New Roman"/>
                <w:b/>
                <w:sz w:val="24"/>
                <w:szCs w:val="24"/>
              </w:rPr>
              <w:t>Уметь:</w:t>
            </w:r>
            <w:r>
              <w:rPr>
                <w:rFonts w:ascii="Times New Roman" w:hAnsi="Times New Roman"/>
                <w:sz w:val="24"/>
                <w:szCs w:val="24"/>
              </w:rPr>
              <w:t xml:space="preserve"> давать правовую оценку юридическим фактам в корпоративных правоотношениях</w:t>
            </w:r>
          </w:p>
        </w:tc>
      </w:tr>
      <w:tr w:rsidR="00261208" w:rsidRPr="00977CEF" w:rsidTr="00261208">
        <w:trPr>
          <w:trHeight w:val="1805"/>
        </w:trPr>
        <w:tc>
          <w:tcPr>
            <w:tcW w:w="1135" w:type="dxa"/>
            <w:vMerge/>
            <w:shd w:val="clear" w:color="auto" w:fill="auto"/>
          </w:tcPr>
          <w:p w:rsidR="00261208" w:rsidRDefault="00261208" w:rsidP="00261208">
            <w:pPr>
              <w:tabs>
                <w:tab w:val="left" w:pos="0"/>
              </w:tabs>
              <w:suppressAutoHyphens/>
              <w:rPr>
                <w:rFonts w:ascii="Times New Roman" w:hAnsi="Times New Roman"/>
                <w:sz w:val="28"/>
                <w:szCs w:val="24"/>
              </w:rPr>
            </w:pPr>
          </w:p>
        </w:tc>
        <w:tc>
          <w:tcPr>
            <w:tcW w:w="2551" w:type="dxa"/>
            <w:vMerge/>
            <w:shd w:val="clear" w:color="auto" w:fill="auto"/>
          </w:tcPr>
          <w:p w:rsidR="00261208" w:rsidRPr="00BB3F3C" w:rsidRDefault="00261208" w:rsidP="00261208">
            <w:pPr>
              <w:tabs>
                <w:tab w:val="left" w:pos="0"/>
              </w:tabs>
              <w:suppressAutoHyphens/>
              <w:spacing w:after="0" w:line="240" w:lineRule="auto"/>
              <w:rPr>
                <w:rFonts w:ascii="Times New Roman" w:hAnsi="Times New Roman"/>
                <w:sz w:val="24"/>
                <w:szCs w:val="24"/>
              </w:rPr>
            </w:pPr>
          </w:p>
        </w:tc>
        <w:tc>
          <w:tcPr>
            <w:tcW w:w="3119" w:type="dxa"/>
            <w:shd w:val="clear" w:color="auto" w:fill="auto"/>
          </w:tcPr>
          <w:p w:rsidR="00261208" w:rsidRDefault="00261208" w:rsidP="00261208">
            <w:pPr>
              <w:tabs>
                <w:tab w:val="left" w:pos="0"/>
              </w:tabs>
              <w:suppressAutoHyphens/>
              <w:spacing w:after="0" w:line="240" w:lineRule="auto"/>
              <w:rPr>
                <w:rFonts w:ascii="Times New Roman" w:hAnsi="Times New Roman"/>
                <w:spacing w:val="-6"/>
                <w:sz w:val="24"/>
                <w:szCs w:val="24"/>
              </w:rPr>
            </w:pPr>
            <w:r>
              <w:rPr>
                <w:rFonts w:ascii="Times New Roman" w:hAnsi="Times New Roman"/>
                <w:spacing w:val="-6"/>
                <w:sz w:val="24"/>
                <w:szCs w:val="24"/>
              </w:rPr>
              <w:t>2. Принимает решения и совершает юридические действия в точном соответствии с законом</w:t>
            </w:r>
          </w:p>
        </w:tc>
        <w:tc>
          <w:tcPr>
            <w:tcW w:w="3685" w:type="dxa"/>
            <w:shd w:val="clear" w:color="auto" w:fill="auto"/>
          </w:tcPr>
          <w:p w:rsidR="00261208" w:rsidRPr="001941F1" w:rsidRDefault="00261208" w:rsidP="00261208">
            <w:pPr>
              <w:tabs>
                <w:tab w:val="left" w:pos="0"/>
              </w:tabs>
              <w:suppressAutoHyphens/>
              <w:spacing w:after="0" w:line="240" w:lineRule="auto"/>
              <w:rPr>
                <w:rFonts w:ascii="Times New Roman" w:hAnsi="Times New Roman"/>
                <w:sz w:val="24"/>
                <w:szCs w:val="24"/>
              </w:rPr>
            </w:pPr>
            <w:r>
              <w:rPr>
                <w:rFonts w:ascii="Times New Roman" w:hAnsi="Times New Roman"/>
                <w:b/>
                <w:sz w:val="24"/>
                <w:szCs w:val="24"/>
              </w:rPr>
              <w:t>Знать:</w:t>
            </w:r>
            <w:r>
              <w:rPr>
                <w:rFonts w:ascii="Times New Roman" w:hAnsi="Times New Roman"/>
                <w:sz w:val="24"/>
                <w:szCs w:val="24"/>
              </w:rPr>
              <w:t xml:space="preserve"> правовые основы регулирования корпоративных правоотношений</w:t>
            </w:r>
          </w:p>
          <w:p w:rsidR="00261208" w:rsidRPr="00AE4431" w:rsidRDefault="00261208" w:rsidP="00261208">
            <w:pPr>
              <w:tabs>
                <w:tab w:val="left" w:pos="0"/>
              </w:tabs>
              <w:suppressAutoHyphens/>
              <w:spacing w:after="0" w:line="240" w:lineRule="auto"/>
              <w:rPr>
                <w:rFonts w:ascii="Times New Roman" w:hAnsi="Times New Roman"/>
                <w:sz w:val="24"/>
                <w:szCs w:val="24"/>
              </w:rPr>
            </w:pPr>
            <w:r>
              <w:rPr>
                <w:rFonts w:ascii="Times New Roman" w:hAnsi="Times New Roman"/>
                <w:b/>
                <w:sz w:val="24"/>
                <w:szCs w:val="24"/>
              </w:rPr>
              <w:t>Уметь:</w:t>
            </w:r>
            <w:r>
              <w:rPr>
                <w:rFonts w:ascii="Times New Roman" w:hAnsi="Times New Roman"/>
                <w:sz w:val="24"/>
                <w:szCs w:val="24"/>
              </w:rPr>
              <w:t xml:space="preserve"> руководствоваться нормами законодательства при принятии решений</w:t>
            </w:r>
          </w:p>
        </w:tc>
      </w:tr>
      <w:tr w:rsidR="00261208" w:rsidRPr="00977CEF" w:rsidTr="00261208">
        <w:trPr>
          <w:trHeight w:val="1939"/>
        </w:trPr>
        <w:tc>
          <w:tcPr>
            <w:tcW w:w="1135" w:type="dxa"/>
            <w:vMerge/>
            <w:shd w:val="clear" w:color="auto" w:fill="auto"/>
          </w:tcPr>
          <w:p w:rsidR="00261208" w:rsidRDefault="00261208" w:rsidP="00261208">
            <w:pPr>
              <w:tabs>
                <w:tab w:val="left" w:pos="0"/>
              </w:tabs>
              <w:suppressAutoHyphens/>
              <w:rPr>
                <w:rFonts w:ascii="Times New Roman" w:hAnsi="Times New Roman"/>
                <w:sz w:val="28"/>
                <w:szCs w:val="24"/>
              </w:rPr>
            </w:pPr>
          </w:p>
        </w:tc>
        <w:tc>
          <w:tcPr>
            <w:tcW w:w="2551" w:type="dxa"/>
            <w:vMerge/>
            <w:shd w:val="clear" w:color="auto" w:fill="auto"/>
          </w:tcPr>
          <w:p w:rsidR="00261208" w:rsidRPr="00BB3F3C" w:rsidRDefault="00261208" w:rsidP="00261208">
            <w:pPr>
              <w:tabs>
                <w:tab w:val="left" w:pos="0"/>
              </w:tabs>
              <w:suppressAutoHyphens/>
              <w:spacing w:after="0" w:line="240" w:lineRule="auto"/>
              <w:rPr>
                <w:rFonts w:ascii="Times New Roman" w:hAnsi="Times New Roman"/>
                <w:sz w:val="24"/>
                <w:szCs w:val="24"/>
              </w:rPr>
            </w:pPr>
          </w:p>
        </w:tc>
        <w:tc>
          <w:tcPr>
            <w:tcW w:w="3119" w:type="dxa"/>
            <w:shd w:val="clear" w:color="auto" w:fill="auto"/>
          </w:tcPr>
          <w:p w:rsidR="00261208" w:rsidRDefault="00261208" w:rsidP="00261208">
            <w:pPr>
              <w:tabs>
                <w:tab w:val="left" w:pos="0"/>
              </w:tabs>
              <w:suppressAutoHyphens/>
              <w:spacing w:after="0" w:line="240" w:lineRule="auto"/>
              <w:rPr>
                <w:rFonts w:ascii="Times New Roman" w:hAnsi="Times New Roman"/>
                <w:spacing w:val="-6"/>
                <w:sz w:val="24"/>
                <w:szCs w:val="24"/>
              </w:rPr>
            </w:pPr>
            <w:r>
              <w:rPr>
                <w:rFonts w:ascii="Times New Roman" w:hAnsi="Times New Roman"/>
                <w:spacing w:val="-6"/>
                <w:sz w:val="24"/>
                <w:szCs w:val="24"/>
              </w:rPr>
              <w:t>3. Демонстрирует навыки анализа правоприменительной практики, обеспечивает реализацию норм материального и процессуального права</w:t>
            </w:r>
          </w:p>
          <w:p w:rsidR="00764ED4" w:rsidRDefault="00764ED4" w:rsidP="00261208">
            <w:pPr>
              <w:tabs>
                <w:tab w:val="left" w:pos="0"/>
              </w:tabs>
              <w:suppressAutoHyphens/>
              <w:spacing w:after="0" w:line="240" w:lineRule="auto"/>
              <w:rPr>
                <w:rFonts w:ascii="Times New Roman" w:hAnsi="Times New Roman"/>
                <w:spacing w:val="-6"/>
                <w:sz w:val="24"/>
                <w:szCs w:val="24"/>
              </w:rPr>
            </w:pPr>
          </w:p>
        </w:tc>
        <w:tc>
          <w:tcPr>
            <w:tcW w:w="3685" w:type="dxa"/>
            <w:shd w:val="clear" w:color="auto" w:fill="auto"/>
          </w:tcPr>
          <w:p w:rsidR="00261208" w:rsidRPr="001941F1" w:rsidRDefault="00261208" w:rsidP="00261208">
            <w:pPr>
              <w:tabs>
                <w:tab w:val="left" w:pos="0"/>
              </w:tabs>
              <w:suppressAutoHyphens/>
              <w:spacing w:after="0" w:line="240" w:lineRule="auto"/>
              <w:rPr>
                <w:rFonts w:ascii="Times New Roman" w:hAnsi="Times New Roman"/>
                <w:sz w:val="24"/>
                <w:szCs w:val="24"/>
              </w:rPr>
            </w:pPr>
            <w:r>
              <w:rPr>
                <w:rFonts w:ascii="Times New Roman" w:hAnsi="Times New Roman"/>
                <w:b/>
                <w:sz w:val="24"/>
                <w:szCs w:val="24"/>
              </w:rPr>
              <w:t>Знать:</w:t>
            </w:r>
            <w:r>
              <w:rPr>
                <w:rFonts w:ascii="Times New Roman" w:hAnsi="Times New Roman"/>
                <w:sz w:val="24"/>
                <w:szCs w:val="24"/>
              </w:rPr>
              <w:t xml:space="preserve"> основы анализа правоприменительной практики</w:t>
            </w:r>
          </w:p>
          <w:p w:rsidR="00261208" w:rsidRDefault="00261208" w:rsidP="00261208">
            <w:pPr>
              <w:tabs>
                <w:tab w:val="left" w:pos="0"/>
              </w:tabs>
              <w:suppressAutoHyphens/>
              <w:spacing w:after="0" w:line="240" w:lineRule="auto"/>
              <w:rPr>
                <w:rFonts w:ascii="Times New Roman" w:hAnsi="Times New Roman"/>
                <w:b/>
                <w:sz w:val="24"/>
                <w:szCs w:val="24"/>
              </w:rPr>
            </w:pPr>
            <w:r>
              <w:rPr>
                <w:rFonts w:ascii="Times New Roman" w:hAnsi="Times New Roman"/>
                <w:b/>
                <w:sz w:val="24"/>
                <w:szCs w:val="24"/>
              </w:rPr>
              <w:t>Уметь:</w:t>
            </w:r>
            <w:r>
              <w:rPr>
                <w:rFonts w:ascii="Times New Roman" w:hAnsi="Times New Roman"/>
                <w:sz w:val="24"/>
                <w:szCs w:val="24"/>
              </w:rPr>
              <w:t xml:space="preserve"> применять корпоративное законодательство в соответствии с правоприменительной практикой</w:t>
            </w:r>
          </w:p>
        </w:tc>
      </w:tr>
      <w:tr w:rsidR="00261208" w:rsidRPr="00977CEF" w:rsidTr="00261208">
        <w:trPr>
          <w:trHeight w:val="1825"/>
        </w:trPr>
        <w:tc>
          <w:tcPr>
            <w:tcW w:w="1135" w:type="dxa"/>
            <w:vMerge/>
            <w:shd w:val="clear" w:color="auto" w:fill="auto"/>
          </w:tcPr>
          <w:p w:rsidR="00261208" w:rsidRDefault="00261208" w:rsidP="00261208">
            <w:pPr>
              <w:tabs>
                <w:tab w:val="left" w:pos="0"/>
              </w:tabs>
              <w:suppressAutoHyphens/>
              <w:rPr>
                <w:rFonts w:ascii="Times New Roman" w:hAnsi="Times New Roman"/>
                <w:sz w:val="28"/>
                <w:szCs w:val="24"/>
              </w:rPr>
            </w:pPr>
          </w:p>
        </w:tc>
        <w:tc>
          <w:tcPr>
            <w:tcW w:w="2551" w:type="dxa"/>
            <w:vMerge/>
            <w:shd w:val="clear" w:color="auto" w:fill="auto"/>
          </w:tcPr>
          <w:p w:rsidR="00261208" w:rsidRPr="00BB3F3C" w:rsidRDefault="00261208" w:rsidP="00261208">
            <w:pPr>
              <w:tabs>
                <w:tab w:val="left" w:pos="0"/>
              </w:tabs>
              <w:suppressAutoHyphens/>
              <w:spacing w:after="0" w:line="240" w:lineRule="auto"/>
              <w:rPr>
                <w:rFonts w:ascii="Times New Roman" w:hAnsi="Times New Roman"/>
                <w:sz w:val="24"/>
                <w:szCs w:val="24"/>
              </w:rPr>
            </w:pPr>
          </w:p>
        </w:tc>
        <w:tc>
          <w:tcPr>
            <w:tcW w:w="3119" w:type="dxa"/>
            <w:shd w:val="clear" w:color="auto" w:fill="auto"/>
          </w:tcPr>
          <w:p w:rsidR="00261208" w:rsidRDefault="00261208" w:rsidP="00261208">
            <w:pPr>
              <w:tabs>
                <w:tab w:val="left" w:pos="0"/>
              </w:tabs>
              <w:suppressAutoHyphens/>
              <w:spacing w:after="0" w:line="240" w:lineRule="auto"/>
              <w:rPr>
                <w:rFonts w:ascii="Times New Roman" w:hAnsi="Times New Roman"/>
                <w:spacing w:val="-6"/>
                <w:sz w:val="24"/>
                <w:szCs w:val="24"/>
              </w:rPr>
            </w:pPr>
            <w:r>
              <w:rPr>
                <w:rFonts w:ascii="Times New Roman" w:hAnsi="Times New Roman"/>
                <w:spacing w:val="-6"/>
                <w:sz w:val="24"/>
                <w:szCs w:val="24"/>
              </w:rPr>
              <w:t xml:space="preserve">4. </w:t>
            </w:r>
            <w:r w:rsidRPr="00DA72CA">
              <w:rPr>
                <w:rFonts w:ascii="Times New Roman" w:hAnsi="Times New Roman"/>
                <w:spacing w:val="-6"/>
                <w:sz w:val="24"/>
                <w:szCs w:val="24"/>
              </w:rPr>
              <w:t>Решает поставленную задачу, обеспечивая защиту прав и свобод человека и гражданина</w:t>
            </w:r>
          </w:p>
        </w:tc>
        <w:tc>
          <w:tcPr>
            <w:tcW w:w="3685" w:type="dxa"/>
            <w:shd w:val="clear" w:color="auto" w:fill="auto"/>
          </w:tcPr>
          <w:p w:rsidR="00261208" w:rsidRPr="001941F1" w:rsidRDefault="00261208" w:rsidP="00261208">
            <w:pPr>
              <w:tabs>
                <w:tab w:val="left" w:pos="0"/>
              </w:tabs>
              <w:suppressAutoHyphens/>
              <w:spacing w:after="0" w:line="240" w:lineRule="auto"/>
              <w:rPr>
                <w:rFonts w:ascii="Times New Roman" w:hAnsi="Times New Roman"/>
                <w:sz w:val="24"/>
                <w:szCs w:val="24"/>
              </w:rPr>
            </w:pPr>
            <w:r>
              <w:rPr>
                <w:rFonts w:ascii="Times New Roman" w:hAnsi="Times New Roman"/>
                <w:b/>
                <w:sz w:val="24"/>
                <w:szCs w:val="24"/>
              </w:rPr>
              <w:t>Знать:</w:t>
            </w:r>
            <w:r>
              <w:rPr>
                <w:rFonts w:ascii="Times New Roman" w:hAnsi="Times New Roman"/>
                <w:sz w:val="24"/>
                <w:szCs w:val="24"/>
              </w:rPr>
              <w:t xml:space="preserve"> основные права и свободы человека и гражданина</w:t>
            </w:r>
          </w:p>
          <w:p w:rsidR="00261208" w:rsidRDefault="00261208" w:rsidP="00261208">
            <w:pPr>
              <w:tabs>
                <w:tab w:val="left" w:pos="0"/>
              </w:tabs>
              <w:suppressAutoHyphens/>
              <w:spacing w:after="0" w:line="240" w:lineRule="auto"/>
              <w:rPr>
                <w:rFonts w:ascii="Times New Roman" w:hAnsi="Times New Roman"/>
                <w:b/>
                <w:sz w:val="24"/>
                <w:szCs w:val="24"/>
              </w:rPr>
            </w:pPr>
            <w:r>
              <w:rPr>
                <w:rFonts w:ascii="Times New Roman" w:hAnsi="Times New Roman"/>
                <w:b/>
                <w:sz w:val="24"/>
                <w:szCs w:val="24"/>
              </w:rPr>
              <w:t>Уметь:</w:t>
            </w:r>
            <w:r>
              <w:rPr>
                <w:rFonts w:ascii="Times New Roman" w:hAnsi="Times New Roman"/>
                <w:sz w:val="24"/>
                <w:szCs w:val="24"/>
              </w:rPr>
              <w:t xml:space="preserve"> применять корпоративное законодательство с целью реализации прав и свобод человека и гражданина</w:t>
            </w:r>
          </w:p>
        </w:tc>
      </w:tr>
      <w:tr w:rsidR="00894B69" w:rsidRPr="00B65555" w:rsidTr="0005262E">
        <w:trPr>
          <w:trHeight w:val="2349"/>
        </w:trPr>
        <w:tc>
          <w:tcPr>
            <w:tcW w:w="1135" w:type="dxa"/>
            <w:vMerge w:val="restart"/>
            <w:shd w:val="clear" w:color="auto" w:fill="auto"/>
          </w:tcPr>
          <w:p w:rsidR="00894B69" w:rsidRDefault="00894B69" w:rsidP="00945214">
            <w:pPr>
              <w:tabs>
                <w:tab w:val="left" w:pos="0"/>
              </w:tabs>
              <w:suppressAutoHyphens/>
              <w:rPr>
                <w:rFonts w:ascii="Times New Roman" w:hAnsi="Times New Roman"/>
                <w:b/>
                <w:sz w:val="24"/>
                <w:szCs w:val="24"/>
              </w:rPr>
            </w:pPr>
            <w:r>
              <w:rPr>
                <w:rFonts w:ascii="Times New Roman" w:hAnsi="Times New Roman" w:cs="Times New Roman"/>
                <w:sz w:val="28"/>
                <w:szCs w:val="28"/>
              </w:rPr>
              <w:t>ПК</w:t>
            </w:r>
            <w:r w:rsidR="00945214">
              <w:rPr>
                <w:rFonts w:ascii="Times New Roman" w:hAnsi="Times New Roman" w:cs="Times New Roman"/>
                <w:sz w:val="28"/>
                <w:szCs w:val="28"/>
              </w:rPr>
              <w:t>П</w:t>
            </w:r>
            <w:r>
              <w:rPr>
                <w:rFonts w:ascii="Times New Roman" w:hAnsi="Times New Roman" w:cs="Times New Roman"/>
                <w:sz w:val="28"/>
                <w:szCs w:val="28"/>
              </w:rPr>
              <w:t>-</w:t>
            </w:r>
            <w:r w:rsidR="00945214">
              <w:rPr>
                <w:rFonts w:ascii="Times New Roman" w:hAnsi="Times New Roman" w:cs="Times New Roman"/>
                <w:sz w:val="28"/>
                <w:szCs w:val="28"/>
              </w:rPr>
              <w:t>1</w:t>
            </w:r>
          </w:p>
        </w:tc>
        <w:tc>
          <w:tcPr>
            <w:tcW w:w="2551" w:type="dxa"/>
            <w:vMerge w:val="restart"/>
            <w:shd w:val="clear" w:color="auto" w:fill="auto"/>
          </w:tcPr>
          <w:p w:rsidR="00894B69" w:rsidRPr="00BB3F3C" w:rsidRDefault="00894B69" w:rsidP="00945214">
            <w:pPr>
              <w:tabs>
                <w:tab w:val="left" w:pos="0"/>
              </w:tabs>
              <w:suppressAutoHyphens/>
              <w:spacing w:after="0" w:line="240" w:lineRule="auto"/>
              <w:rPr>
                <w:rFonts w:ascii="Times New Roman" w:hAnsi="Times New Roman"/>
                <w:sz w:val="24"/>
                <w:szCs w:val="24"/>
              </w:rPr>
            </w:pPr>
            <w:r>
              <w:rPr>
                <w:rFonts w:ascii="Times New Roman" w:hAnsi="Times New Roman"/>
                <w:sz w:val="24"/>
                <w:szCs w:val="24"/>
              </w:rPr>
              <w:t>Спосо</w:t>
            </w:r>
            <w:r w:rsidR="00945214">
              <w:rPr>
                <w:rFonts w:ascii="Times New Roman" w:hAnsi="Times New Roman"/>
                <w:sz w:val="24"/>
                <w:szCs w:val="24"/>
              </w:rPr>
              <w:t xml:space="preserve">бность использовать фундаментальные знания в области частного права и публичного права в современных условиях и оказывать </w:t>
            </w:r>
            <w:r w:rsidR="00945214">
              <w:rPr>
                <w:rFonts w:ascii="Times New Roman" w:hAnsi="Times New Roman"/>
                <w:sz w:val="24"/>
                <w:szCs w:val="24"/>
              </w:rPr>
              <w:lastRenderedPageBreak/>
              <w:t>помощь в реализации правовых норм субъектами гражданского оборота</w:t>
            </w:r>
          </w:p>
        </w:tc>
        <w:tc>
          <w:tcPr>
            <w:tcW w:w="3119" w:type="dxa"/>
            <w:shd w:val="clear" w:color="auto" w:fill="auto"/>
          </w:tcPr>
          <w:p w:rsidR="00894B69" w:rsidRDefault="00894B69" w:rsidP="00261208">
            <w:pPr>
              <w:tabs>
                <w:tab w:val="left" w:pos="0"/>
              </w:tabs>
              <w:suppressAutoHyphens/>
              <w:spacing w:after="0" w:line="240" w:lineRule="auto"/>
              <w:rPr>
                <w:rFonts w:ascii="Times New Roman" w:hAnsi="Times New Roman"/>
                <w:spacing w:val="-6"/>
                <w:sz w:val="24"/>
                <w:szCs w:val="24"/>
              </w:rPr>
            </w:pPr>
            <w:r>
              <w:rPr>
                <w:rFonts w:ascii="Times New Roman" w:hAnsi="Times New Roman"/>
                <w:spacing w:val="-6"/>
                <w:sz w:val="24"/>
                <w:szCs w:val="24"/>
              </w:rPr>
              <w:lastRenderedPageBreak/>
              <w:t xml:space="preserve">1. </w:t>
            </w:r>
            <w:r w:rsidR="00261208">
              <w:rPr>
                <w:rFonts w:ascii="Times New Roman" w:hAnsi="Times New Roman"/>
                <w:spacing w:val="-6"/>
                <w:sz w:val="24"/>
                <w:szCs w:val="24"/>
              </w:rPr>
              <w:t>Демонстрирует знания нормативных правовых актов, а также прогнозирует результат экономической деятельности  для решения практических задач</w:t>
            </w:r>
          </w:p>
        </w:tc>
        <w:tc>
          <w:tcPr>
            <w:tcW w:w="3685" w:type="dxa"/>
            <w:shd w:val="clear" w:color="auto" w:fill="auto"/>
          </w:tcPr>
          <w:p w:rsidR="00894B69" w:rsidRPr="001941F1" w:rsidRDefault="00894B69" w:rsidP="004A538A">
            <w:pPr>
              <w:tabs>
                <w:tab w:val="left" w:pos="0"/>
              </w:tabs>
              <w:suppressAutoHyphens/>
              <w:spacing w:after="0" w:line="240" w:lineRule="auto"/>
              <w:rPr>
                <w:rFonts w:ascii="Times New Roman" w:hAnsi="Times New Roman"/>
                <w:sz w:val="24"/>
                <w:szCs w:val="24"/>
              </w:rPr>
            </w:pPr>
            <w:r>
              <w:rPr>
                <w:rFonts w:ascii="Times New Roman" w:hAnsi="Times New Roman"/>
                <w:b/>
                <w:sz w:val="24"/>
                <w:szCs w:val="24"/>
              </w:rPr>
              <w:t>Знать:</w:t>
            </w:r>
            <w:r>
              <w:rPr>
                <w:rFonts w:ascii="Times New Roman" w:hAnsi="Times New Roman"/>
                <w:sz w:val="24"/>
                <w:szCs w:val="24"/>
              </w:rPr>
              <w:t xml:space="preserve"> </w:t>
            </w:r>
            <w:r w:rsidR="00E43273">
              <w:rPr>
                <w:rFonts w:ascii="Times New Roman" w:hAnsi="Times New Roman"/>
                <w:spacing w:val="-6"/>
                <w:sz w:val="24"/>
                <w:szCs w:val="24"/>
              </w:rPr>
              <w:t xml:space="preserve">нормативно- правовые акты в сфере корпоративных правоотношений </w:t>
            </w:r>
          </w:p>
          <w:p w:rsidR="00894B69" w:rsidRPr="00AE4431" w:rsidRDefault="00894B69" w:rsidP="00E43273">
            <w:pPr>
              <w:tabs>
                <w:tab w:val="left" w:pos="0"/>
              </w:tabs>
              <w:suppressAutoHyphens/>
              <w:spacing w:after="0" w:line="240" w:lineRule="auto"/>
              <w:rPr>
                <w:rFonts w:ascii="Times New Roman" w:hAnsi="Times New Roman"/>
                <w:sz w:val="24"/>
                <w:szCs w:val="24"/>
              </w:rPr>
            </w:pPr>
            <w:r>
              <w:rPr>
                <w:rFonts w:ascii="Times New Roman" w:hAnsi="Times New Roman"/>
                <w:b/>
                <w:sz w:val="24"/>
                <w:szCs w:val="24"/>
              </w:rPr>
              <w:t>Уметь:</w:t>
            </w:r>
            <w:r>
              <w:rPr>
                <w:rFonts w:ascii="Times New Roman" w:hAnsi="Times New Roman"/>
                <w:sz w:val="24"/>
                <w:szCs w:val="24"/>
              </w:rPr>
              <w:t xml:space="preserve"> </w:t>
            </w:r>
            <w:r w:rsidR="00E43273">
              <w:rPr>
                <w:rFonts w:ascii="Times New Roman" w:hAnsi="Times New Roman"/>
                <w:spacing w:val="-6"/>
                <w:sz w:val="24"/>
                <w:szCs w:val="24"/>
              </w:rPr>
              <w:t>прогнозировать результат экономической деятельности  для решения практических задач</w:t>
            </w:r>
          </w:p>
        </w:tc>
      </w:tr>
      <w:tr w:rsidR="00894B69" w:rsidRPr="00977CEF" w:rsidTr="0005262E">
        <w:trPr>
          <w:trHeight w:val="1805"/>
        </w:trPr>
        <w:tc>
          <w:tcPr>
            <w:tcW w:w="1135" w:type="dxa"/>
            <w:vMerge/>
            <w:shd w:val="clear" w:color="auto" w:fill="auto"/>
          </w:tcPr>
          <w:p w:rsidR="00894B69" w:rsidRDefault="00894B69" w:rsidP="00337B48">
            <w:pPr>
              <w:tabs>
                <w:tab w:val="left" w:pos="0"/>
              </w:tabs>
              <w:suppressAutoHyphens/>
              <w:rPr>
                <w:rFonts w:ascii="Times New Roman" w:hAnsi="Times New Roman"/>
                <w:sz w:val="28"/>
                <w:szCs w:val="24"/>
              </w:rPr>
            </w:pPr>
          </w:p>
        </w:tc>
        <w:tc>
          <w:tcPr>
            <w:tcW w:w="2551" w:type="dxa"/>
            <w:vMerge/>
            <w:shd w:val="clear" w:color="auto" w:fill="auto"/>
          </w:tcPr>
          <w:p w:rsidR="00894B69" w:rsidRPr="00BB3F3C" w:rsidRDefault="00894B69" w:rsidP="00337B48">
            <w:pPr>
              <w:tabs>
                <w:tab w:val="left" w:pos="0"/>
              </w:tabs>
              <w:suppressAutoHyphens/>
              <w:spacing w:after="0" w:line="240" w:lineRule="auto"/>
              <w:rPr>
                <w:rFonts w:ascii="Times New Roman" w:hAnsi="Times New Roman"/>
                <w:sz w:val="24"/>
                <w:szCs w:val="24"/>
              </w:rPr>
            </w:pPr>
          </w:p>
        </w:tc>
        <w:tc>
          <w:tcPr>
            <w:tcW w:w="3119" w:type="dxa"/>
            <w:shd w:val="clear" w:color="auto" w:fill="auto"/>
          </w:tcPr>
          <w:p w:rsidR="00894B69" w:rsidRDefault="00894B69" w:rsidP="00261208">
            <w:pPr>
              <w:tabs>
                <w:tab w:val="left" w:pos="0"/>
              </w:tabs>
              <w:suppressAutoHyphens/>
              <w:spacing w:after="0" w:line="240" w:lineRule="auto"/>
              <w:rPr>
                <w:rFonts w:ascii="Times New Roman" w:hAnsi="Times New Roman"/>
                <w:spacing w:val="-6"/>
                <w:sz w:val="24"/>
                <w:szCs w:val="24"/>
              </w:rPr>
            </w:pPr>
            <w:r>
              <w:rPr>
                <w:rFonts w:ascii="Times New Roman" w:hAnsi="Times New Roman"/>
                <w:spacing w:val="-6"/>
                <w:sz w:val="24"/>
                <w:szCs w:val="24"/>
              </w:rPr>
              <w:t xml:space="preserve">2. </w:t>
            </w:r>
            <w:r w:rsidR="00261208">
              <w:rPr>
                <w:rFonts w:ascii="Times New Roman" w:hAnsi="Times New Roman"/>
                <w:spacing w:val="-6"/>
                <w:sz w:val="24"/>
                <w:szCs w:val="24"/>
              </w:rPr>
              <w:t xml:space="preserve">Использует фундаментальные знания в области </w:t>
            </w:r>
            <w:r w:rsidR="00261208">
              <w:rPr>
                <w:rFonts w:ascii="Times New Roman" w:hAnsi="Times New Roman"/>
                <w:sz w:val="24"/>
                <w:szCs w:val="24"/>
              </w:rPr>
              <w:t>частного и публичного права в современных условиях</w:t>
            </w:r>
          </w:p>
        </w:tc>
        <w:tc>
          <w:tcPr>
            <w:tcW w:w="3685" w:type="dxa"/>
            <w:shd w:val="clear" w:color="auto" w:fill="auto"/>
          </w:tcPr>
          <w:p w:rsidR="00894B69" w:rsidRPr="001941F1" w:rsidRDefault="00894B69" w:rsidP="00387354">
            <w:pPr>
              <w:tabs>
                <w:tab w:val="left" w:pos="0"/>
              </w:tabs>
              <w:suppressAutoHyphens/>
              <w:spacing w:after="0" w:line="240" w:lineRule="auto"/>
              <w:rPr>
                <w:rFonts w:ascii="Times New Roman" w:hAnsi="Times New Roman"/>
                <w:sz w:val="24"/>
                <w:szCs w:val="24"/>
              </w:rPr>
            </w:pPr>
            <w:r>
              <w:rPr>
                <w:rFonts w:ascii="Times New Roman" w:hAnsi="Times New Roman"/>
                <w:b/>
                <w:sz w:val="24"/>
                <w:szCs w:val="24"/>
              </w:rPr>
              <w:t>Знать:</w:t>
            </w:r>
            <w:r>
              <w:rPr>
                <w:rFonts w:ascii="Times New Roman" w:hAnsi="Times New Roman"/>
                <w:sz w:val="24"/>
                <w:szCs w:val="24"/>
              </w:rPr>
              <w:t xml:space="preserve"> </w:t>
            </w:r>
            <w:r w:rsidR="00992DCC">
              <w:rPr>
                <w:rFonts w:ascii="Times New Roman" w:hAnsi="Times New Roman"/>
                <w:spacing w:val="-6"/>
                <w:sz w:val="24"/>
                <w:szCs w:val="24"/>
              </w:rPr>
              <w:t xml:space="preserve">фундаментальные положения в области </w:t>
            </w:r>
            <w:r w:rsidR="00EE13F2">
              <w:rPr>
                <w:rFonts w:ascii="Times New Roman" w:hAnsi="Times New Roman"/>
                <w:sz w:val="24"/>
                <w:szCs w:val="24"/>
              </w:rPr>
              <w:t xml:space="preserve">корпоративного </w:t>
            </w:r>
            <w:r w:rsidR="00992DCC">
              <w:rPr>
                <w:rFonts w:ascii="Times New Roman" w:hAnsi="Times New Roman"/>
                <w:sz w:val="24"/>
                <w:szCs w:val="24"/>
              </w:rPr>
              <w:t>права</w:t>
            </w:r>
          </w:p>
          <w:p w:rsidR="00894B69" w:rsidRPr="00AE4431" w:rsidRDefault="00894B69" w:rsidP="00992DCC">
            <w:pPr>
              <w:tabs>
                <w:tab w:val="left" w:pos="0"/>
              </w:tabs>
              <w:suppressAutoHyphens/>
              <w:spacing w:after="0" w:line="240" w:lineRule="auto"/>
              <w:rPr>
                <w:rFonts w:ascii="Times New Roman" w:hAnsi="Times New Roman"/>
                <w:sz w:val="24"/>
                <w:szCs w:val="24"/>
              </w:rPr>
            </w:pPr>
            <w:r>
              <w:rPr>
                <w:rFonts w:ascii="Times New Roman" w:hAnsi="Times New Roman"/>
                <w:b/>
                <w:sz w:val="24"/>
                <w:szCs w:val="24"/>
              </w:rPr>
              <w:t>Уметь:</w:t>
            </w:r>
            <w:r>
              <w:rPr>
                <w:rFonts w:ascii="Times New Roman" w:hAnsi="Times New Roman"/>
                <w:sz w:val="24"/>
                <w:szCs w:val="24"/>
              </w:rPr>
              <w:t xml:space="preserve"> </w:t>
            </w:r>
            <w:r w:rsidR="00992DCC">
              <w:rPr>
                <w:rFonts w:ascii="Times New Roman" w:hAnsi="Times New Roman"/>
                <w:sz w:val="24"/>
                <w:szCs w:val="24"/>
              </w:rPr>
              <w:t xml:space="preserve">применять </w:t>
            </w:r>
            <w:r w:rsidR="00992DCC">
              <w:rPr>
                <w:rFonts w:ascii="Times New Roman" w:hAnsi="Times New Roman"/>
                <w:spacing w:val="-6"/>
                <w:sz w:val="24"/>
                <w:szCs w:val="24"/>
              </w:rPr>
              <w:t xml:space="preserve">фундаментальные знания в области </w:t>
            </w:r>
            <w:r w:rsidR="00992DCC">
              <w:rPr>
                <w:rFonts w:ascii="Times New Roman" w:hAnsi="Times New Roman"/>
                <w:sz w:val="24"/>
                <w:szCs w:val="24"/>
              </w:rPr>
              <w:t>частного и публичного права в современных условиях</w:t>
            </w:r>
          </w:p>
        </w:tc>
      </w:tr>
      <w:tr w:rsidR="00894B69" w:rsidRPr="00977CEF" w:rsidTr="0005262E">
        <w:trPr>
          <w:trHeight w:val="1939"/>
        </w:trPr>
        <w:tc>
          <w:tcPr>
            <w:tcW w:w="1135" w:type="dxa"/>
            <w:vMerge/>
            <w:shd w:val="clear" w:color="auto" w:fill="auto"/>
          </w:tcPr>
          <w:p w:rsidR="00894B69" w:rsidRDefault="00894B69" w:rsidP="00337B48">
            <w:pPr>
              <w:tabs>
                <w:tab w:val="left" w:pos="0"/>
              </w:tabs>
              <w:suppressAutoHyphens/>
              <w:rPr>
                <w:rFonts w:ascii="Times New Roman" w:hAnsi="Times New Roman"/>
                <w:sz w:val="28"/>
                <w:szCs w:val="24"/>
              </w:rPr>
            </w:pPr>
          </w:p>
        </w:tc>
        <w:tc>
          <w:tcPr>
            <w:tcW w:w="2551" w:type="dxa"/>
            <w:vMerge/>
            <w:shd w:val="clear" w:color="auto" w:fill="auto"/>
          </w:tcPr>
          <w:p w:rsidR="00894B69" w:rsidRPr="00BB3F3C" w:rsidRDefault="00894B69" w:rsidP="00337B48">
            <w:pPr>
              <w:tabs>
                <w:tab w:val="left" w:pos="0"/>
              </w:tabs>
              <w:suppressAutoHyphens/>
              <w:spacing w:after="0" w:line="240" w:lineRule="auto"/>
              <w:rPr>
                <w:rFonts w:ascii="Times New Roman" w:hAnsi="Times New Roman"/>
                <w:sz w:val="24"/>
                <w:szCs w:val="24"/>
              </w:rPr>
            </w:pPr>
          </w:p>
        </w:tc>
        <w:tc>
          <w:tcPr>
            <w:tcW w:w="3119" w:type="dxa"/>
            <w:shd w:val="clear" w:color="auto" w:fill="auto"/>
          </w:tcPr>
          <w:p w:rsidR="00894B69" w:rsidRDefault="00894B69" w:rsidP="00261208">
            <w:pPr>
              <w:tabs>
                <w:tab w:val="left" w:pos="0"/>
              </w:tabs>
              <w:suppressAutoHyphens/>
              <w:spacing w:after="0" w:line="240" w:lineRule="auto"/>
              <w:rPr>
                <w:rFonts w:ascii="Times New Roman" w:hAnsi="Times New Roman"/>
                <w:spacing w:val="-6"/>
                <w:sz w:val="24"/>
                <w:szCs w:val="24"/>
              </w:rPr>
            </w:pPr>
            <w:r>
              <w:rPr>
                <w:rFonts w:ascii="Times New Roman" w:hAnsi="Times New Roman"/>
                <w:spacing w:val="-6"/>
                <w:sz w:val="24"/>
                <w:szCs w:val="24"/>
              </w:rPr>
              <w:t xml:space="preserve">3. </w:t>
            </w:r>
            <w:r w:rsidR="00261208">
              <w:rPr>
                <w:rFonts w:ascii="Times New Roman" w:hAnsi="Times New Roman"/>
                <w:sz w:val="24"/>
                <w:szCs w:val="24"/>
              </w:rPr>
              <w:t>Оказывает помощь в реализации правовых норм субъектами гражданского оборота</w:t>
            </w:r>
          </w:p>
        </w:tc>
        <w:tc>
          <w:tcPr>
            <w:tcW w:w="3685" w:type="dxa"/>
            <w:shd w:val="clear" w:color="auto" w:fill="auto"/>
          </w:tcPr>
          <w:p w:rsidR="00894B69" w:rsidRPr="001941F1" w:rsidRDefault="00894B69" w:rsidP="005550C0">
            <w:pPr>
              <w:tabs>
                <w:tab w:val="left" w:pos="0"/>
              </w:tabs>
              <w:suppressAutoHyphens/>
              <w:spacing w:after="0" w:line="240" w:lineRule="auto"/>
              <w:rPr>
                <w:rFonts w:ascii="Times New Roman" w:hAnsi="Times New Roman"/>
                <w:sz w:val="24"/>
                <w:szCs w:val="24"/>
              </w:rPr>
            </w:pPr>
            <w:r>
              <w:rPr>
                <w:rFonts w:ascii="Times New Roman" w:hAnsi="Times New Roman"/>
                <w:b/>
                <w:sz w:val="24"/>
                <w:szCs w:val="24"/>
              </w:rPr>
              <w:t>Знать:</w:t>
            </w:r>
            <w:r>
              <w:rPr>
                <w:rFonts w:ascii="Times New Roman" w:hAnsi="Times New Roman"/>
                <w:sz w:val="24"/>
                <w:szCs w:val="24"/>
              </w:rPr>
              <w:t xml:space="preserve"> </w:t>
            </w:r>
            <w:r w:rsidR="00CE0CBD">
              <w:rPr>
                <w:rFonts w:ascii="Times New Roman" w:hAnsi="Times New Roman"/>
                <w:sz w:val="24"/>
                <w:szCs w:val="24"/>
              </w:rPr>
              <w:t xml:space="preserve">правовые нормы </w:t>
            </w:r>
            <w:r w:rsidR="00CE0CBD">
              <w:rPr>
                <w:rFonts w:ascii="Times New Roman" w:hAnsi="Times New Roman"/>
                <w:spacing w:val="-6"/>
                <w:sz w:val="24"/>
                <w:szCs w:val="24"/>
              </w:rPr>
              <w:t xml:space="preserve">в области </w:t>
            </w:r>
            <w:r w:rsidR="00CE0CBD">
              <w:rPr>
                <w:rFonts w:ascii="Times New Roman" w:hAnsi="Times New Roman"/>
                <w:sz w:val="24"/>
                <w:szCs w:val="24"/>
              </w:rPr>
              <w:t>корпоративного права</w:t>
            </w:r>
          </w:p>
          <w:p w:rsidR="00894B69" w:rsidRDefault="00894B69" w:rsidP="00CE0CBD">
            <w:pPr>
              <w:tabs>
                <w:tab w:val="left" w:pos="0"/>
              </w:tabs>
              <w:suppressAutoHyphens/>
              <w:spacing w:after="0" w:line="240" w:lineRule="auto"/>
              <w:rPr>
                <w:rFonts w:ascii="Times New Roman" w:hAnsi="Times New Roman"/>
                <w:b/>
                <w:sz w:val="24"/>
                <w:szCs w:val="24"/>
              </w:rPr>
            </w:pPr>
            <w:r>
              <w:rPr>
                <w:rFonts w:ascii="Times New Roman" w:hAnsi="Times New Roman"/>
                <w:b/>
                <w:sz w:val="24"/>
                <w:szCs w:val="24"/>
              </w:rPr>
              <w:t>Уметь:</w:t>
            </w:r>
            <w:r>
              <w:rPr>
                <w:rFonts w:ascii="Times New Roman" w:hAnsi="Times New Roman"/>
                <w:sz w:val="24"/>
                <w:szCs w:val="24"/>
              </w:rPr>
              <w:t xml:space="preserve"> </w:t>
            </w:r>
            <w:r w:rsidR="00CE0CBD">
              <w:rPr>
                <w:rFonts w:ascii="Times New Roman" w:hAnsi="Times New Roman"/>
                <w:sz w:val="24"/>
                <w:szCs w:val="24"/>
              </w:rPr>
              <w:t>разрабатывать механизмы реализации правовых норм с целью оказания помощи субъектам гражданского оборота</w:t>
            </w:r>
          </w:p>
        </w:tc>
      </w:tr>
      <w:tr w:rsidR="00B74742" w:rsidRPr="00977CEF" w:rsidTr="0005262E">
        <w:trPr>
          <w:trHeight w:val="1749"/>
        </w:trPr>
        <w:tc>
          <w:tcPr>
            <w:tcW w:w="1135" w:type="dxa"/>
            <w:vMerge w:val="restart"/>
            <w:shd w:val="clear" w:color="auto" w:fill="auto"/>
          </w:tcPr>
          <w:p w:rsidR="00B74742" w:rsidRPr="009204E2" w:rsidRDefault="00261208" w:rsidP="00337B48">
            <w:pPr>
              <w:tabs>
                <w:tab w:val="left" w:pos="0"/>
              </w:tabs>
              <w:suppressAutoHyphens/>
              <w:rPr>
                <w:rFonts w:ascii="Times New Roman" w:hAnsi="Times New Roman"/>
                <w:sz w:val="28"/>
                <w:szCs w:val="24"/>
              </w:rPr>
            </w:pPr>
            <w:r>
              <w:rPr>
                <w:rFonts w:ascii="Times New Roman" w:hAnsi="Times New Roman"/>
                <w:sz w:val="28"/>
                <w:szCs w:val="24"/>
              </w:rPr>
              <w:t>ПКП-3</w:t>
            </w:r>
          </w:p>
        </w:tc>
        <w:tc>
          <w:tcPr>
            <w:tcW w:w="2551" w:type="dxa"/>
            <w:vMerge w:val="restart"/>
            <w:shd w:val="clear" w:color="auto" w:fill="auto"/>
          </w:tcPr>
          <w:p w:rsidR="00B74742" w:rsidRPr="00BB3F3C" w:rsidRDefault="00B74742" w:rsidP="00261208">
            <w:pPr>
              <w:tabs>
                <w:tab w:val="left" w:pos="0"/>
              </w:tabs>
              <w:suppressAutoHyphens/>
              <w:spacing w:after="0" w:line="240" w:lineRule="auto"/>
              <w:rPr>
                <w:rFonts w:ascii="Times New Roman" w:hAnsi="Times New Roman"/>
                <w:sz w:val="24"/>
                <w:szCs w:val="24"/>
              </w:rPr>
            </w:pPr>
            <w:r w:rsidRPr="00BB3F3C">
              <w:rPr>
                <w:rFonts w:ascii="Times New Roman" w:hAnsi="Times New Roman"/>
                <w:sz w:val="24"/>
                <w:szCs w:val="24"/>
              </w:rPr>
              <w:t xml:space="preserve">Способность </w:t>
            </w:r>
            <w:r w:rsidR="00261208">
              <w:rPr>
                <w:rFonts w:ascii="Times New Roman" w:hAnsi="Times New Roman"/>
                <w:sz w:val="24"/>
                <w:szCs w:val="24"/>
              </w:rPr>
              <w:t xml:space="preserve">формировать юридические документы, необходимые для реализации экономической деятельности и защиты прав и законных интересов ее субъектов, а также вести </w:t>
            </w:r>
            <w:proofErr w:type="spellStart"/>
            <w:r w:rsidR="00261208">
              <w:rPr>
                <w:rFonts w:ascii="Times New Roman" w:hAnsi="Times New Roman"/>
                <w:sz w:val="24"/>
                <w:szCs w:val="24"/>
              </w:rPr>
              <w:t>претензионно</w:t>
            </w:r>
            <w:proofErr w:type="spellEnd"/>
            <w:r w:rsidR="00261208">
              <w:rPr>
                <w:rFonts w:ascii="Times New Roman" w:hAnsi="Times New Roman"/>
                <w:sz w:val="24"/>
                <w:szCs w:val="24"/>
              </w:rPr>
              <w:t xml:space="preserve">-исковую </w:t>
            </w:r>
            <w:r w:rsidR="00FC1E6C">
              <w:rPr>
                <w:rFonts w:ascii="Times New Roman" w:hAnsi="Times New Roman"/>
                <w:sz w:val="24"/>
                <w:szCs w:val="24"/>
              </w:rPr>
              <w:t>работу в организации</w:t>
            </w:r>
          </w:p>
        </w:tc>
        <w:tc>
          <w:tcPr>
            <w:tcW w:w="3119" w:type="dxa"/>
            <w:shd w:val="clear" w:color="auto" w:fill="auto"/>
          </w:tcPr>
          <w:p w:rsidR="00B74742" w:rsidRDefault="00B74742" w:rsidP="0054121E">
            <w:pPr>
              <w:tabs>
                <w:tab w:val="left" w:pos="0"/>
              </w:tabs>
              <w:suppressAutoHyphens/>
              <w:spacing w:after="0" w:line="240" w:lineRule="auto"/>
              <w:rPr>
                <w:rFonts w:ascii="Times New Roman" w:hAnsi="Times New Roman"/>
                <w:spacing w:val="-6"/>
                <w:sz w:val="24"/>
                <w:szCs w:val="24"/>
              </w:rPr>
            </w:pPr>
            <w:r>
              <w:rPr>
                <w:rFonts w:ascii="Times New Roman" w:hAnsi="Times New Roman"/>
                <w:spacing w:val="-6"/>
                <w:sz w:val="24"/>
                <w:szCs w:val="24"/>
              </w:rPr>
              <w:t xml:space="preserve">1. </w:t>
            </w:r>
            <w:r w:rsidR="0054121E">
              <w:rPr>
                <w:rFonts w:ascii="Times New Roman" w:hAnsi="Times New Roman"/>
                <w:spacing w:val="-6"/>
                <w:sz w:val="24"/>
                <w:szCs w:val="24"/>
              </w:rPr>
              <w:t xml:space="preserve">Составляет юридические документы, необходимые для </w:t>
            </w:r>
            <w:r w:rsidR="0054121E">
              <w:rPr>
                <w:rFonts w:ascii="Times New Roman" w:hAnsi="Times New Roman"/>
                <w:sz w:val="24"/>
                <w:szCs w:val="24"/>
              </w:rPr>
              <w:t>реализации экономической деятельности и защиты прав и законных интересов ее субъектов</w:t>
            </w:r>
          </w:p>
        </w:tc>
        <w:tc>
          <w:tcPr>
            <w:tcW w:w="3685" w:type="dxa"/>
            <w:shd w:val="clear" w:color="auto" w:fill="auto"/>
          </w:tcPr>
          <w:p w:rsidR="00B74742" w:rsidRPr="001941F1" w:rsidRDefault="00B74742" w:rsidP="005F2024">
            <w:pPr>
              <w:tabs>
                <w:tab w:val="left" w:pos="0"/>
              </w:tabs>
              <w:suppressAutoHyphens/>
              <w:spacing w:after="0" w:line="240" w:lineRule="auto"/>
              <w:rPr>
                <w:rFonts w:ascii="Times New Roman" w:hAnsi="Times New Roman"/>
                <w:sz w:val="24"/>
                <w:szCs w:val="24"/>
              </w:rPr>
            </w:pPr>
            <w:r>
              <w:rPr>
                <w:rFonts w:ascii="Times New Roman" w:hAnsi="Times New Roman"/>
                <w:b/>
                <w:sz w:val="24"/>
                <w:szCs w:val="24"/>
              </w:rPr>
              <w:t>Знать:</w:t>
            </w:r>
            <w:r>
              <w:rPr>
                <w:rFonts w:ascii="Times New Roman" w:hAnsi="Times New Roman"/>
                <w:sz w:val="24"/>
                <w:szCs w:val="24"/>
              </w:rPr>
              <w:t xml:space="preserve"> </w:t>
            </w:r>
            <w:r w:rsidR="00EB6261">
              <w:rPr>
                <w:rFonts w:ascii="Times New Roman" w:hAnsi="Times New Roman"/>
                <w:sz w:val="24"/>
                <w:szCs w:val="24"/>
              </w:rPr>
              <w:t xml:space="preserve">правила составления </w:t>
            </w:r>
            <w:r w:rsidR="00EB6261">
              <w:rPr>
                <w:rFonts w:ascii="Times New Roman" w:hAnsi="Times New Roman"/>
                <w:spacing w:val="-6"/>
                <w:sz w:val="24"/>
                <w:szCs w:val="24"/>
              </w:rPr>
              <w:t xml:space="preserve">юридических документов, необходимых для </w:t>
            </w:r>
            <w:r w:rsidR="00EB6261">
              <w:rPr>
                <w:rFonts w:ascii="Times New Roman" w:hAnsi="Times New Roman"/>
                <w:sz w:val="24"/>
                <w:szCs w:val="24"/>
              </w:rPr>
              <w:t>реализации экономической деятельности и защиты прав и законных интересов ее субъектов</w:t>
            </w:r>
          </w:p>
          <w:p w:rsidR="00B74742" w:rsidRDefault="00B74742" w:rsidP="00F72780">
            <w:pPr>
              <w:tabs>
                <w:tab w:val="left" w:pos="0"/>
              </w:tabs>
              <w:suppressAutoHyphens/>
              <w:spacing w:after="0" w:line="240" w:lineRule="auto"/>
              <w:rPr>
                <w:rFonts w:ascii="Times New Roman" w:hAnsi="Times New Roman"/>
                <w:b/>
                <w:sz w:val="24"/>
                <w:szCs w:val="24"/>
              </w:rPr>
            </w:pPr>
            <w:r>
              <w:rPr>
                <w:rFonts w:ascii="Times New Roman" w:hAnsi="Times New Roman"/>
                <w:b/>
                <w:sz w:val="24"/>
                <w:szCs w:val="24"/>
              </w:rPr>
              <w:t>Уметь:</w:t>
            </w:r>
            <w:r>
              <w:rPr>
                <w:rFonts w:ascii="Times New Roman" w:hAnsi="Times New Roman"/>
                <w:sz w:val="24"/>
                <w:szCs w:val="24"/>
              </w:rPr>
              <w:t xml:space="preserve"> </w:t>
            </w:r>
            <w:r w:rsidR="0012721B">
              <w:rPr>
                <w:rFonts w:ascii="Times New Roman" w:hAnsi="Times New Roman"/>
                <w:sz w:val="24"/>
                <w:szCs w:val="24"/>
              </w:rPr>
              <w:t xml:space="preserve"> </w:t>
            </w:r>
            <w:r w:rsidR="00EB6261">
              <w:rPr>
                <w:rFonts w:ascii="Times New Roman" w:hAnsi="Times New Roman"/>
                <w:sz w:val="24"/>
                <w:szCs w:val="24"/>
              </w:rPr>
              <w:t>юридически правильно формировать положения локальных акто</w:t>
            </w:r>
            <w:r w:rsidR="00F72780">
              <w:rPr>
                <w:rFonts w:ascii="Times New Roman" w:hAnsi="Times New Roman"/>
                <w:sz w:val="24"/>
                <w:szCs w:val="24"/>
              </w:rPr>
              <w:t>в для обеспечения экономической деятельности и защиты прав и законных интересов ее субъектов</w:t>
            </w:r>
          </w:p>
        </w:tc>
      </w:tr>
      <w:tr w:rsidR="00B74742" w:rsidRPr="00977CEF" w:rsidTr="0005262E">
        <w:trPr>
          <w:trHeight w:val="1791"/>
        </w:trPr>
        <w:tc>
          <w:tcPr>
            <w:tcW w:w="1135" w:type="dxa"/>
            <w:vMerge/>
            <w:shd w:val="clear" w:color="auto" w:fill="auto"/>
          </w:tcPr>
          <w:p w:rsidR="00B74742" w:rsidRDefault="00B74742" w:rsidP="00337B48">
            <w:pPr>
              <w:tabs>
                <w:tab w:val="left" w:pos="0"/>
              </w:tabs>
              <w:suppressAutoHyphens/>
              <w:rPr>
                <w:rFonts w:ascii="Times New Roman" w:hAnsi="Times New Roman"/>
                <w:sz w:val="28"/>
                <w:szCs w:val="24"/>
              </w:rPr>
            </w:pPr>
          </w:p>
        </w:tc>
        <w:tc>
          <w:tcPr>
            <w:tcW w:w="2551" w:type="dxa"/>
            <w:vMerge/>
            <w:shd w:val="clear" w:color="auto" w:fill="auto"/>
          </w:tcPr>
          <w:p w:rsidR="00B74742" w:rsidRDefault="00B74742" w:rsidP="00337B48">
            <w:pPr>
              <w:tabs>
                <w:tab w:val="left" w:pos="0"/>
              </w:tabs>
              <w:suppressAutoHyphens/>
              <w:spacing w:after="0" w:line="240" w:lineRule="auto"/>
              <w:rPr>
                <w:rFonts w:ascii="Times New Roman" w:hAnsi="Times New Roman"/>
                <w:sz w:val="24"/>
                <w:szCs w:val="24"/>
              </w:rPr>
            </w:pPr>
          </w:p>
        </w:tc>
        <w:tc>
          <w:tcPr>
            <w:tcW w:w="3119" w:type="dxa"/>
            <w:shd w:val="clear" w:color="auto" w:fill="auto"/>
          </w:tcPr>
          <w:p w:rsidR="00B74742" w:rsidRDefault="00B74742" w:rsidP="0054121E">
            <w:pPr>
              <w:tabs>
                <w:tab w:val="left" w:pos="0"/>
              </w:tabs>
              <w:suppressAutoHyphens/>
              <w:spacing w:after="0" w:line="240" w:lineRule="auto"/>
              <w:rPr>
                <w:rFonts w:ascii="Times New Roman" w:hAnsi="Times New Roman"/>
                <w:spacing w:val="-6"/>
                <w:sz w:val="24"/>
                <w:szCs w:val="24"/>
              </w:rPr>
            </w:pPr>
            <w:r>
              <w:rPr>
                <w:rFonts w:ascii="Times New Roman" w:hAnsi="Times New Roman"/>
                <w:spacing w:val="-6"/>
                <w:sz w:val="24"/>
                <w:szCs w:val="24"/>
              </w:rPr>
              <w:t xml:space="preserve">2. </w:t>
            </w:r>
            <w:r w:rsidR="0054121E">
              <w:rPr>
                <w:rFonts w:ascii="Times New Roman" w:hAnsi="Times New Roman"/>
                <w:spacing w:val="-6"/>
                <w:sz w:val="24"/>
                <w:szCs w:val="24"/>
              </w:rPr>
              <w:t>Разрабатывает, составляет, оформляет гражданско-правовые договоры, участвует в их заключении</w:t>
            </w:r>
          </w:p>
        </w:tc>
        <w:tc>
          <w:tcPr>
            <w:tcW w:w="3685" w:type="dxa"/>
            <w:shd w:val="clear" w:color="auto" w:fill="auto"/>
          </w:tcPr>
          <w:p w:rsidR="00B74742" w:rsidRPr="001941F1" w:rsidRDefault="00B74742" w:rsidP="005F2024">
            <w:pPr>
              <w:tabs>
                <w:tab w:val="left" w:pos="0"/>
              </w:tabs>
              <w:suppressAutoHyphens/>
              <w:spacing w:after="0" w:line="240" w:lineRule="auto"/>
              <w:rPr>
                <w:rFonts w:ascii="Times New Roman" w:hAnsi="Times New Roman"/>
                <w:sz w:val="24"/>
                <w:szCs w:val="24"/>
              </w:rPr>
            </w:pPr>
            <w:r>
              <w:rPr>
                <w:rFonts w:ascii="Times New Roman" w:hAnsi="Times New Roman"/>
                <w:b/>
                <w:sz w:val="24"/>
                <w:szCs w:val="24"/>
              </w:rPr>
              <w:t>Знать:</w:t>
            </w:r>
            <w:r>
              <w:rPr>
                <w:rFonts w:ascii="Times New Roman" w:hAnsi="Times New Roman"/>
                <w:sz w:val="24"/>
                <w:szCs w:val="24"/>
              </w:rPr>
              <w:t xml:space="preserve"> </w:t>
            </w:r>
            <w:r w:rsidR="00D26A41">
              <w:rPr>
                <w:rFonts w:ascii="Times New Roman" w:hAnsi="Times New Roman"/>
                <w:sz w:val="24"/>
                <w:szCs w:val="24"/>
              </w:rPr>
              <w:t xml:space="preserve">юридические требования по разработке, составлению и оформлению </w:t>
            </w:r>
            <w:r w:rsidR="00D26A41">
              <w:rPr>
                <w:rFonts w:ascii="Times New Roman" w:hAnsi="Times New Roman"/>
                <w:spacing w:val="-6"/>
                <w:sz w:val="24"/>
                <w:szCs w:val="24"/>
              </w:rPr>
              <w:t>гражданско-правовых договоров</w:t>
            </w:r>
          </w:p>
          <w:p w:rsidR="00B74742" w:rsidRDefault="00B74742" w:rsidP="00FF6E41">
            <w:pPr>
              <w:tabs>
                <w:tab w:val="left" w:pos="0"/>
              </w:tabs>
              <w:suppressAutoHyphens/>
              <w:spacing w:after="0" w:line="240" w:lineRule="auto"/>
              <w:rPr>
                <w:rFonts w:ascii="Times New Roman" w:hAnsi="Times New Roman"/>
                <w:b/>
                <w:sz w:val="24"/>
                <w:szCs w:val="24"/>
              </w:rPr>
            </w:pPr>
            <w:r>
              <w:rPr>
                <w:rFonts w:ascii="Times New Roman" w:hAnsi="Times New Roman"/>
                <w:b/>
                <w:sz w:val="24"/>
                <w:szCs w:val="24"/>
              </w:rPr>
              <w:t>Уметь:</w:t>
            </w:r>
            <w:r>
              <w:rPr>
                <w:rFonts w:ascii="Times New Roman" w:hAnsi="Times New Roman"/>
                <w:sz w:val="24"/>
                <w:szCs w:val="24"/>
              </w:rPr>
              <w:t xml:space="preserve"> </w:t>
            </w:r>
            <w:r w:rsidR="00FF6E41">
              <w:rPr>
                <w:rFonts w:ascii="Times New Roman" w:hAnsi="Times New Roman"/>
                <w:sz w:val="24"/>
                <w:szCs w:val="24"/>
              </w:rPr>
              <w:t xml:space="preserve">вести договорную работу в сфере экономической деятельности </w:t>
            </w:r>
          </w:p>
        </w:tc>
      </w:tr>
      <w:tr w:rsidR="00B74742" w:rsidRPr="00977CEF" w:rsidTr="0005262E">
        <w:trPr>
          <w:trHeight w:val="1811"/>
        </w:trPr>
        <w:tc>
          <w:tcPr>
            <w:tcW w:w="1135" w:type="dxa"/>
            <w:vMerge/>
            <w:shd w:val="clear" w:color="auto" w:fill="auto"/>
          </w:tcPr>
          <w:p w:rsidR="00B74742" w:rsidRDefault="00B74742" w:rsidP="00337B48">
            <w:pPr>
              <w:tabs>
                <w:tab w:val="left" w:pos="0"/>
              </w:tabs>
              <w:suppressAutoHyphens/>
              <w:rPr>
                <w:rFonts w:ascii="Times New Roman" w:hAnsi="Times New Roman"/>
                <w:sz w:val="28"/>
                <w:szCs w:val="24"/>
              </w:rPr>
            </w:pPr>
          </w:p>
        </w:tc>
        <w:tc>
          <w:tcPr>
            <w:tcW w:w="2551" w:type="dxa"/>
            <w:vMerge/>
            <w:shd w:val="clear" w:color="auto" w:fill="auto"/>
          </w:tcPr>
          <w:p w:rsidR="00B74742" w:rsidRDefault="00B74742" w:rsidP="00337B48">
            <w:pPr>
              <w:tabs>
                <w:tab w:val="left" w:pos="0"/>
              </w:tabs>
              <w:suppressAutoHyphens/>
              <w:spacing w:after="0" w:line="240" w:lineRule="auto"/>
              <w:rPr>
                <w:rFonts w:ascii="Times New Roman" w:hAnsi="Times New Roman"/>
                <w:sz w:val="24"/>
                <w:szCs w:val="24"/>
              </w:rPr>
            </w:pPr>
          </w:p>
        </w:tc>
        <w:tc>
          <w:tcPr>
            <w:tcW w:w="3119" w:type="dxa"/>
            <w:shd w:val="clear" w:color="auto" w:fill="auto"/>
          </w:tcPr>
          <w:p w:rsidR="00B74742" w:rsidRDefault="00B74742" w:rsidP="0054121E">
            <w:pPr>
              <w:tabs>
                <w:tab w:val="left" w:pos="0"/>
              </w:tabs>
              <w:suppressAutoHyphens/>
              <w:spacing w:after="0" w:line="240" w:lineRule="auto"/>
              <w:rPr>
                <w:rFonts w:ascii="Times New Roman" w:hAnsi="Times New Roman"/>
                <w:spacing w:val="-6"/>
                <w:sz w:val="24"/>
                <w:szCs w:val="24"/>
              </w:rPr>
            </w:pPr>
            <w:r>
              <w:rPr>
                <w:rFonts w:ascii="Times New Roman" w:hAnsi="Times New Roman"/>
                <w:spacing w:val="-6"/>
                <w:sz w:val="24"/>
                <w:szCs w:val="24"/>
              </w:rPr>
              <w:t xml:space="preserve">3. </w:t>
            </w:r>
            <w:r w:rsidR="0054121E">
              <w:rPr>
                <w:rFonts w:ascii="Times New Roman" w:hAnsi="Times New Roman"/>
                <w:sz w:val="24"/>
                <w:szCs w:val="24"/>
              </w:rPr>
              <w:t xml:space="preserve">Ведет </w:t>
            </w:r>
            <w:proofErr w:type="spellStart"/>
            <w:r w:rsidR="0054121E">
              <w:rPr>
                <w:rFonts w:ascii="Times New Roman" w:hAnsi="Times New Roman"/>
                <w:sz w:val="24"/>
                <w:szCs w:val="24"/>
              </w:rPr>
              <w:t>претензионно</w:t>
            </w:r>
            <w:proofErr w:type="spellEnd"/>
            <w:r w:rsidR="0054121E">
              <w:rPr>
                <w:rFonts w:ascii="Times New Roman" w:hAnsi="Times New Roman"/>
                <w:sz w:val="24"/>
                <w:szCs w:val="24"/>
              </w:rPr>
              <w:t>-исковую работу в организации</w:t>
            </w:r>
          </w:p>
        </w:tc>
        <w:tc>
          <w:tcPr>
            <w:tcW w:w="3685" w:type="dxa"/>
            <w:shd w:val="clear" w:color="auto" w:fill="auto"/>
          </w:tcPr>
          <w:p w:rsidR="00B74742" w:rsidRPr="001941F1" w:rsidRDefault="00B74742" w:rsidP="005F2024">
            <w:pPr>
              <w:tabs>
                <w:tab w:val="left" w:pos="0"/>
              </w:tabs>
              <w:suppressAutoHyphens/>
              <w:spacing w:after="0" w:line="240" w:lineRule="auto"/>
              <w:rPr>
                <w:rFonts w:ascii="Times New Roman" w:hAnsi="Times New Roman"/>
                <w:sz w:val="24"/>
                <w:szCs w:val="24"/>
              </w:rPr>
            </w:pPr>
            <w:r>
              <w:rPr>
                <w:rFonts w:ascii="Times New Roman" w:hAnsi="Times New Roman"/>
                <w:b/>
                <w:sz w:val="24"/>
                <w:szCs w:val="24"/>
              </w:rPr>
              <w:t>Знать:</w:t>
            </w:r>
            <w:r>
              <w:rPr>
                <w:rFonts w:ascii="Times New Roman" w:hAnsi="Times New Roman"/>
                <w:sz w:val="24"/>
                <w:szCs w:val="24"/>
              </w:rPr>
              <w:t xml:space="preserve"> </w:t>
            </w:r>
            <w:r w:rsidR="00431346">
              <w:rPr>
                <w:rFonts w:ascii="Times New Roman" w:hAnsi="Times New Roman"/>
                <w:sz w:val="24"/>
                <w:szCs w:val="24"/>
              </w:rPr>
              <w:t xml:space="preserve">основы ведения </w:t>
            </w:r>
            <w:proofErr w:type="spellStart"/>
            <w:r w:rsidR="00431346">
              <w:rPr>
                <w:rFonts w:ascii="Times New Roman" w:hAnsi="Times New Roman"/>
                <w:sz w:val="24"/>
                <w:szCs w:val="24"/>
              </w:rPr>
              <w:t>претензионно</w:t>
            </w:r>
            <w:proofErr w:type="spellEnd"/>
            <w:r w:rsidR="00431346">
              <w:rPr>
                <w:rFonts w:ascii="Times New Roman" w:hAnsi="Times New Roman"/>
                <w:sz w:val="24"/>
                <w:szCs w:val="24"/>
              </w:rPr>
              <w:t>-исковой работы в организации</w:t>
            </w:r>
          </w:p>
          <w:p w:rsidR="00B74742" w:rsidRDefault="00B74742" w:rsidP="002F2756">
            <w:pPr>
              <w:tabs>
                <w:tab w:val="left" w:pos="0"/>
              </w:tabs>
              <w:suppressAutoHyphens/>
              <w:spacing w:after="0" w:line="240" w:lineRule="auto"/>
              <w:rPr>
                <w:rFonts w:ascii="Times New Roman" w:hAnsi="Times New Roman"/>
                <w:b/>
                <w:sz w:val="24"/>
                <w:szCs w:val="24"/>
              </w:rPr>
            </w:pPr>
            <w:r>
              <w:rPr>
                <w:rFonts w:ascii="Times New Roman" w:hAnsi="Times New Roman"/>
                <w:b/>
                <w:sz w:val="24"/>
                <w:szCs w:val="24"/>
              </w:rPr>
              <w:t>Уметь:</w:t>
            </w:r>
            <w:r>
              <w:rPr>
                <w:rFonts w:ascii="Times New Roman" w:hAnsi="Times New Roman"/>
                <w:sz w:val="24"/>
                <w:szCs w:val="24"/>
              </w:rPr>
              <w:t xml:space="preserve"> </w:t>
            </w:r>
            <w:r w:rsidR="002F2756">
              <w:rPr>
                <w:rFonts w:ascii="Times New Roman" w:hAnsi="Times New Roman"/>
                <w:sz w:val="24"/>
                <w:szCs w:val="24"/>
              </w:rPr>
              <w:t>составлять  иски и претензии в интересах организации</w:t>
            </w:r>
          </w:p>
        </w:tc>
      </w:tr>
    </w:tbl>
    <w:p w:rsidR="00991DF8" w:rsidRDefault="00991DF8" w:rsidP="00991DF8">
      <w:pPr>
        <w:rPr>
          <w:rFonts w:ascii="Times New Roman" w:hAnsi="Times New Roman" w:cs="Times New Roman"/>
          <w:sz w:val="28"/>
          <w:szCs w:val="28"/>
        </w:rPr>
      </w:pPr>
    </w:p>
    <w:p w:rsidR="00E32505" w:rsidRPr="00612CF5" w:rsidRDefault="00612CF5" w:rsidP="00621DE1">
      <w:pPr>
        <w:pStyle w:val="1"/>
        <w:spacing w:before="0" w:line="360" w:lineRule="auto"/>
        <w:jc w:val="both"/>
        <w:rPr>
          <w:rFonts w:ascii="Times New Roman" w:hAnsi="Times New Roman"/>
          <w:color w:val="auto"/>
        </w:rPr>
      </w:pPr>
      <w:bookmarkStart w:id="6" w:name="_Toc27062437"/>
      <w:r>
        <w:rPr>
          <w:rFonts w:ascii="Times New Roman" w:hAnsi="Times New Roman"/>
          <w:color w:val="auto"/>
        </w:rPr>
        <w:t xml:space="preserve">3. </w:t>
      </w:r>
      <w:r w:rsidR="004149D8" w:rsidRPr="00612CF5">
        <w:rPr>
          <w:rFonts w:ascii="Times New Roman" w:hAnsi="Times New Roman"/>
          <w:color w:val="auto"/>
        </w:rPr>
        <w:t>Место дисциплины в структуре образовательной программы</w:t>
      </w:r>
      <w:bookmarkEnd w:id="6"/>
    </w:p>
    <w:p w:rsidR="00E32505" w:rsidRPr="00082DD2" w:rsidRDefault="00354C20" w:rsidP="00764ED4">
      <w:pPr>
        <w:suppressAutoHyphens/>
        <w:autoSpaceDE w:val="0"/>
        <w:autoSpaceDN w:val="0"/>
        <w:adjustRightInd w:val="0"/>
        <w:spacing w:after="0" w:line="360" w:lineRule="auto"/>
        <w:ind w:firstLine="709"/>
        <w:jc w:val="both"/>
        <w:rPr>
          <w:rFonts w:ascii="Times New Roman" w:eastAsia="Times New Roman" w:hAnsi="Times New Roman"/>
          <w:sz w:val="28"/>
          <w:szCs w:val="28"/>
        </w:rPr>
      </w:pPr>
      <w:r w:rsidRPr="007A3642">
        <w:rPr>
          <w:rFonts w:ascii="Times New Roman" w:hAnsi="Times New Roman" w:cs="Times New Roman"/>
          <w:sz w:val="28"/>
          <w:szCs w:val="28"/>
        </w:rPr>
        <w:t>Дисциплина «</w:t>
      </w:r>
      <w:r w:rsidR="002F1822">
        <w:rPr>
          <w:rFonts w:ascii="Times New Roman" w:hAnsi="Times New Roman" w:cs="Times New Roman"/>
          <w:sz w:val="28"/>
          <w:szCs w:val="28"/>
        </w:rPr>
        <w:t>Корпоративное</w:t>
      </w:r>
      <w:r w:rsidRPr="007A3642">
        <w:rPr>
          <w:rFonts w:ascii="Times New Roman" w:hAnsi="Times New Roman" w:cs="Times New Roman"/>
          <w:sz w:val="28"/>
          <w:szCs w:val="28"/>
        </w:rPr>
        <w:t xml:space="preserve"> право» </w:t>
      </w:r>
      <w:r w:rsidR="00764ED4" w:rsidRPr="00082DD2">
        <w:rPr>
          <w:rFonts w:ascii="Times New Roman" w:eastAsia="Times New Roman" w:hAnsi="Times New Roman"/>
          <w:sz w:val="28"/>
          <w:szCs w:val="28"/>
        </w:rPr>
        <w:t xml:space="preserve">входит в </w:t>
      </w:r>
      <w:proofErr w:type="spellStart"/>
      <w:r w:rsidR="00764ED4" w:rsidRPr="00082DD2">
        <w:rPr>
          <w:rFonts w:ascii="Times New Roman" w:eastAsia="Times New Roman" w:hAnsi="Times New Roman"/>
          <w:sz w:val="28"/>
          <w:szCs w:val="28"/>
        </w:rPr>
        <w:t>п</w:t>
      </w:r>
      <w:r w:rsidR="0025362C" w:rsidRPr="00082DD2">
        <w:rPr>
          <w:rFonts w:ascii="Times New Roman" w:eastAsia="Times New Roman" w:hAnsi="Times New Roman"/>
          <w:sz w:val="28"/>
          <w:szCs w:val="28"/>
        </w:rPr>
        <w:t>редпрофильный</w:t>
      </w:r>
      <w:proofErr w:type="spellEnd"/>
      <w:r w:rsidR="0025362C" w:rsidRPr="00082DD2">
        <w:rPr>
          <w:rFonts w:ascii="Times New Roman" w:eastAsia="Times New Roman" w:hAnsi="Times New Roman"/>
          <w:sz w:val="28"/>
          <w:szCs w:val="28"/>
        </w:rPr>
        <w:t xml:space="preserve"> профессиональный цикл части, формируемой участниками образовательных отношений </w:t>
      </w:r>
      <w:r w:rsidR="00764ED4" w:rsidRPr="00082DD2">
        <w:rPr>
          <w:rFonts w:ascii="Times New Roman" w:eastAsia="Times New Roman" w:hAnsi="Times New Roman"/>
          <w:sz w:val="28"/>
          <w:szCs w:val="28"/>
        </w:rPr>
        <w:t xml:space="preserve">ОП "Юриспруденция", профиль: "Экономическое право" </w:t>
      </w:r>
      <w:r w:rsidR="00764ED4" w:rsidRPr="00082DD2">
        <w:rPr>
          <w:rFonts w:ascii="Times New Roman" w:hAnsi="Times New Roman" w:cs="Times New Roman"/>
          <w:sz w:val="28"/>
          <w:szCs w:val="28"/>
        </w:rPr>
        <w:t>по направлению подготовки 40.03.01 «Юриспруденция».</w:t>
      </w:r>
    </w:p>
    <w:p w:rsidR="00E32505" w:rsidRPr="007A3642" w:rsidRDefault="00E32505">
      <w:pPr>
        <w:rPr>
          <w:rFonts w:ascii="Times New Roman" w:hAnsi="Times New Roman" w:cs="Times New Roman"/>
          <w:sz w:val="28"/>
          <w:szCs w:val="28"/>
        </w:rPr>
      </w:pPr>
    </w:p>
    <w:p w:rsidR="00E32505" w:rsidRPr="00612CF5" w:rsidRDefault="00612CF5" w:rsidP="00621DE1">
      <w:pPr>
        <w:pStyle w:val="1"/>
        <w:spacing w:before="0" w:after="240" w:line="240" w:lineRule="auto"/>
        <w:jc w:val="both"/>
        <w:rPr>
          <w:rFonts w:ascii="Times New Roman" w:hAnsi="Times New Roman"/>
          <w:color w:val="auto"/>
        </w:rPr>
      </w:pPr>
      <w:bookmarkStart w:id="7" w:name="_Toc27062438"/>
      <w:r>
        <w:rPr>
          <w:rFonts w:ascii="Times New Roman" w:hAnsi="Times New Roman"/>
          <w:color w:val="auto"/>
        </w:rPr>
        <w:lastRenderedPageBreak/>
        <w:t xml:space="preserve">4. </w:t>
      </w:r>
      <w:r w:rsidR="004149D8" w:rsidRPr="00612CF5">
        <w:rPr>
          <w:rFonts w:ascii="Times New Roman" w:hAnsi="Times New Roman"/>
          <w:color w:val="auto"/>
        </w:rPr>
        <w:t>Объем дисциплины в зачетных единицах и в академических часах с выделением объема аудиторной (лекции, семинары) и самостоятельной работы обучающихся (в семестре, в сессию)</w:t>
      </w:r>
      <w:bookmarkEnd w:id="7"/>
    </w:p>
    <w:p w:rsidR="00082DD2" w:rsidRPr="0025362C" w:rsidRDefault="00082DD2" w:rsidP="00082DD2">
      <w:pPr>
        <w:tabs>
          <w:tab w:val="num" w:pos="0"/>
        </w:tabs>
        <w:suppressAutoHyphens/>
        <w:spacing w:line="400" w:lineRule="exact"/>
        <w:jc w:val="center"/>
        <w:rPr>
          <w:rFonts w:ascii="Times New Roman" w:hAnsi="Times New Roman" w:cs="Times New Roman"/>
          <w:b/>
          <w:bCs/>
          <w:i/>
          <w:sz w:val="28"/>
          <w:szCs w:val="28"/>
          <w:u w:val="single"/>
        </w:rPr>
      </w:pPr>
      <w:r>
        <w:rPr>
          <w:rFonts w:ascii="Times New Roman" w:hAnsi="Times New Roman" w:cs="Times New Roman"/>
          <w:b/>
          <w:bCs/>
          <w:i/>
          <w:sz w:val="28"/>
          <w:szCs w:val="28"/>
          <w:u w:val="single"/>
        </w:rPr>
        <w:t xml:space="preserve">Для </w:t>
      </w:r>
      <w:r w:rsidRPr="0025362C">
        <w:rPr>
          <w:rFonts w:ascii="Times New Roman" w:hAnsi="Times New Roman" w:cs="Times New Roman"/>
          <w:b/>
          <w:bCs/>
          <w:i/>
          <w:sz w:val="28"/>
          <w:szCs w:val="28"/>
          <w:u w:val="single"/>
        </w:rPr>
        <w:t>очн</w:t>
      </w:r>
      <w:r>
        <w:rPr>
          <w:rFonts w:ascii="Times New Roman" w:hAnsi="Times New Roman" w:cs="Times New Roman"/>
          <w:b/>
          <w:bCs/>
          <w:i/>
          <w:sz w:val="28"/>
          <w:szCs w:val="28"/>
          <w:u w:val="single"/>
        </w:rPr>
        <w:t>ой</w:t>
      </w:r>
      <w:r w:rsidRPr="0025362C">
        <w:rPr>
          <w:rFonts w:ascii="Times New Roman" w:hAnsi="Times New Roman" w:cs="Times New Roman"/>
          <w:b/>
          <w:bCs/>
          <w:i/>
          <w:sz w:val="28"/>
          <w:szCs w:val="28"/>
          <w:u w:val="single"/>
        </w:rPr>
        <w:t xml:space="preserve"> / очно-</w:t>
      </w:r>
      <w:proofErr w:type="gramStart"/>
      <w:r w:rsidRPr="0025362C">
        <w:rPr>
          <w:rFonts w:ascii="Times New Roman" w:hAnsi="Times New Roman" w:cs="Times New Roman"/>
          <w:b/>
          <w:bCs/>
          <w:i/>
          <w:sz w:val="28"/>
          <w:szCs w:val="28"/>
          <w:u w:val="single"/>
        </w:rPr>
        <w:t>заочн</w:t>
      </w:r>
      <w:r>
        <w:rPr>
          <w:rFonts w:ascii="Times New Roman" w:hAnsi="Times New Roman" w:cs="Times New Roman"/>
          <w:b/>
          <w:bCs/>
          <w:i/>
          <w:sz w:val="28"/>
          <w:szCs w:val="28"/>
          <w:u w:val="single"/>
        </w:rPr>
        <w:t>ой</w:t>
      </w:r>
      <w:r w:rsidRPr="0025362C">
        <w:rPr>
          <w:rFonts w:ascii="Times New Roman" w:hAnsi="Times New Roman" w:cs="Times New Roman"/>
          <w:b/>
          <w:bCs/>
          <w:i/>
          <w:sz w:val="28"/>
          <w:szCs w:val="28"/>
          <w:u w:val="single"/>
        </w:rPr>
        <w:t xml:space="preserve">  форм</w:t>
      </w:r>
      <w:proofErr w:type="gramEnd"/>
      <w:r w:rsidRPr="0025362C">
        <w:rPr>
          <w:rFonts w:ascii="Times New Roman" w:hAnsi="Times New Roman" w:cs="Times New Roman"/>
          <w:b/>
          <w:bCs/>
          <w:i/>
          <w:sz w:val="28"/>
          <w:szCs w:val="28"/>
          <w:u w:val="single"/>
        </w:rPr>
        <w:t xml:space="preserve"> обучения</w:t>
      </w:r>
    </w:p>
    <w:tbl>
      <w:tblPr>
        <w:tblW w:w="10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1"/>
        <w:gridCol w:w="2693"/>
        <w:gridCol w:w="2551"/>
      </w:tblGrid>
      <w:tr w:rsidR="00BD1940" w:rsidRPr="007A3642" w:rsidTr="00764ED4">
        <w:trPr>
          <w:trHeight w:val="810"/>
          <w:jc w:val="center"/>
        </w:trPr>
        <w:tc>
          <w:tcPr>
            <w:tcW w:w="5111" w:type="dxa"/>
            <w:shd w:val="clear" w:color="auto" w:fill="auto"/>
            <w:vAlign w:val="center"/>
          </w:tcPr>
          <w:p w:rsidR="00BD1940" w:rsidRPr="007A3642" w:rsidRDefault="00BD1940" w:rsidP="00C10CC7">
            <w:pPr>
              <w:tabs>
                <w:tab w:val="num" w:pos="0"/>
              </w:tabs>
              <w:suppressAutoHyphens/>
              <w:spacing w:after="0" w:line="240" w:lineRule="auto"/>
              <w:jc w:val="center"/>
              <w:rPr>
                <w:rFonts w:ascii="Times New Roman" w:hAnsi="Times New Roman" w:cs="Times New Roman"/>
                <w:b/>
                <w:bCs/>
                <w:sz w:val="28"/>
                <w:szCs w:val="28"/>
              </w:rPr>
            </w:pPr>
            <w:r w:rsidRPr="007A3642">
              <w:rPr>
                <w:rFonts w:ascii="Times New Roman" w:hAnsi="Times New Roman" w:cs="Times New Roman"/>
                <w:b/>
                <w:bCs/>
                <w:sz w:val="28"/>
                <w:szCs w:val="28"/>
              </w:rPr>
              <w:t>Вид учебной работы по дисциплине</w:t>
            </w:r>
          </w:p>
        </w:tc>
        <w:tc>
          <w:tcPr>
            <w:tcW w:w="2693" w:type="dxa"/>
            <w:shd w:val="clear" w:color="auto" w:fill="auto"/>
            <w:vAlign w:val="center"/>
          </w:tcPr>
          <w:p w:rsidR="00BD1940" w:rsidRPr="004E7366" w:rsidRDefault="00BD1940" w:rsidP="00C10CC7">
            <w:pPr>
              <w:tabs>
                <w:tab w:val="num" w:pos="0"/>
              </w:tabs>
              <w:spacing w:after="0" w:line="240" w:lineRule="auto"/>
              <w:jc w:val="center"/>
              <w:rPr>
                <w:rFonts w:ascii="Times New Roman" w:hAnsi="Times New Roman" w:cs="Times New Roman"/>
                <w:b/>
                <w:bCs/>
                <w:sz w:val="24"/>
                <w:szCs w:val="28"/>
              </w:rPr>
            </w:pPr>
            <w:r w:rsidRPr="004E7366">
              <w:rPr>
                <w:rFonts w:ascii="Times New Roman" w:hAnsi="Times New Roman" w:cs="Times New Roman"/>
                <w:b/>
                <w:bCs/>
                <w:sz w:val="24"/>
                <w:szCs w:val="28"/>
              </w:rPr>
              <w:t xml:space="preserve">Всего </w:t>
            </w:r>
            <w:r>
              <w:rPr>
                <w:rFonts w:ascii="Times New Roman" w:hAnsi="Times New Roman" w:cs="Times New Roman"/>
                <w:b/>
                <w:bCs/>
                <w:sz w:val="24"/>
                <w:szCs w:val="28"/>
              </w:rPr>
              <w:br/>
            </w:r>
            <w:r w:rsidRPr="004E7366">
              <w:rPr>
                <w:rFonts w:ascii="Times New Roman" w:hAnsi="Times New Roman" w:cs="Times New Roman"/>
                <w:b/>
                <w:bCs/>
                <w:sz w:val="24"/>
                <w:szCs w:val="28"/>
              </w:rPr>
              <w:t>(в з/е и часах)</w:t>
            </w:r>
          </w:p>
        </w:tc>
        <w:tc>
          <w:tcPr>
            <w:tcW w:w="2551" w:type="dxa"/>
            <w:vAlign w:val="center"/>
          </w:tcPr>
          <w:p w:rsidR="00BD1940" w:rsidRPr="004E7366" w:rsidRDefault="00BD1940" w:rsidP="00BD1940">
            <w:pPr>
              <w:tabs>
                <w:tab w:val="num" w:pos="0"/>
              </w:tabs>
              <w:spacing w:after="0" w:line="240" w:lineRule="auto"/>
              <w:jc w:val="center"/>
              <w:rPr>
                <w:rFonts w:ascii="Times New Roman" w:hAnsi="Times New Roman" w:cs="Times New Roman"/>
                <w:b/>
                <w:bCs/>
                <w:sz w:val="24"/>
                <w:szCs w:val="28"/>
              </w:rPr>
            </w:pPr>
            <w:r w:rsidRPr="004E7366">
              <w:rPr>
                <w:rFonts w:ascii="Times New Roman" w:hAnsi="Times New Roman" w:cs="Times New Roman"/>
                <w:b/>
                <w:bCs/>
                <w:sz w:val="24"/>
                <w:szCs w:val="28"/>
              </w:rPr>
              <w:t xml:space="preserve">Семестр </w:t>
            </w:r>
            <w:r>
              <w:rPr>
                <w:rFonts w:ascii="Times New Roman" w:hAnsi="Times New Roman" w:cs="Times New Roman"/>
                <w:b/>
                <w:bCs/>
                <w:sz w:val="24"/>
                <w:szCs w:val="28"/>
              </w:rPr>
              <w:t xml:space="preserve">6 </w:t>
            </w:r>
            <w:r>
              <w:rPr>
                <w:rFonts w:ascii="Times New Roman" w:hAnsi="Times New Roman" w:cs="Times New Roman"/>
                <w:b/>
                <w:bCs/>
                <w:sz w:val="24"/>
                <w:szCs w:val="28"/>
              </w:rPr>
              <w:br/>
            </w:r>
            <w:r w:rsidRPr="004E7366">
              <w:rPr>
                <w:rFonts w:ascii="Times New Roman" w:hAnsi="Times New Roman" w:cs="Times New Roman"/>
                <w:b/>
                <w:bCs/>
                <w:sz w:val="24"/>
                <w:szCs w:val="28"/>
              </w:rPr>
              <w:t>(в часах)</w:t>
            </w:r>
          </w:p>
        </w:tc>
      </w:tr>
      <w:tr w:rsidR="00BD1940" w:rsidRPr="007A3642" w:rsidTr="00764ED4">
        <w:trPr>
          <w:jc w:val="center"/>
        </w:trPr>
        <w:tc>
          <w:tcPr>
            <w:tcW w:w="5111" w:type="dxa"/>
            <w:tcBorders>
              <w:bottom w:val="single" w:sz="4" w:space="0" w:color="auto"/>
            </w:tcBorders>
            <w:shd w:val="clear" w:color="auto" w:fill="auto"/>
            <w:vAlign w:val="center"/>
          </w:tcPr>
          <w:p w:rsidR="00BD1940" w:rsidRPr="007A3642" w:rsidRDefault="00BD1940" w:rsidP="00C10CC7">
            <w:pPr>
              <w:tabs>
                <w:tab w:val="num" w:pos="0"/>
              </w:tabs>
              <w:suppressAutoHyphens/>
              <w:spacing w:after="0"/>
              <w:rPr>
                <w:rFonts w:ascii="Times New Roman" w:hAnsi="Times New Roman" w:cs="Times New Roman"/>
                <w:b/>
                <w:bCs/>
                <w:sz w:val="28"/>
                <w:szCs w:val="28"/>
              </w:rPr>
            </w:pPr>
            <w:r w:rsidRPr="007A3642">
              <w:rPr>
                <w:rFonts w:ascii="Times New Roman" w:hAnsi="Times New Roman" w:cs="Times New Roman"/>
                <w:b/>
                <w:bCs/>
                <w:sz w:val="28"/>
                <w:szCs w:val="28"/>
              </w:rPr>
              <w:t>Общая трудоемкость дисциплины</w:t>
            </w:r>
          </w:p>
        </w:tc>
        <w:tc>
          <w:tcPr>
            <w:tcW w:w="2693" w:type="dxa"/>
            <w:tcBorders>
              <w:bottom w:val="single" w:sz="4" w:space="0" w:color="auto"/>
            </w:tcBorders>
            <w:shd w:val="clear" w:color="auto" w:fill="auto"/>
            <w:vAlign w:val="center"/>
          </w:tcPr>
          <w:p w:rsidR="00BD1940" w:rsidRPr="007A3642" w:rsidRDefault="00BD1940" w:rsidP="00BD1940">
            <w:pPr>
              <w:tabs>
                <w:tab w:val="num" w:pos="0"/>
              </w:tabs>
              <w:spacing w:after="0" w:line="400" w:lineRule="exact"/>
              <w:jc w:val="center"/>
              <w:rPr>
                <w:rFonts w:ascii="Times New Roman" w:hAnsi="Times New Roman" w:cs="Times New Roman"/>
                <w:b/>
                <w:bCs/>
                <w:i/>
                <w:sz w:val="28"/>
                <w:szCs w:val="28"/>
              </w:rPr>
            </w:pPr>
            <w:r>
              <w:rPr>
                <w:rFonts w:ascii="Times New Roman" w:hAnsi="Times New Roman" w:cs="Times New Roman"/>
                <w:b/>
                <w:bCs/>
                <w:i/>
                <w:sz w:val="28"/>
                <w:szCs w:val="28"/>
              </w:rPr>
              <w:t xml:space="preserve">4 </w:t>
            </w:r>
            <w:proofErr w:type="spellStart"/>
            <w:r>
              <w:rPr>
                <w:rFonts w:ascii="Times New Roman" w:hAnsi="Times New Roman" w:cs="Times New Roman"/>
                <w:b/>
                <w:bCs/>
                <w:i/>
                <w:sz w:val="28"/>
                <w:szCs w:val="28"/>
              </w:rPr>
              <w:t>з.е</w:t>
            </w:r>
            <w:proofErr w:type="spellEnd"/>
            <w:r>
              <w:rPr>
                <w:rFonts w:ascii="Times New Roman" w:hAnsi="Times New Roman" w:cs="Times New Roman"/>
                <w:b/>
                <w:bCs/>
                <w:i/>
                <w:sz w:val="28"/>
                <w:szCs w:val="28"/>
              </w:rPr>
              <w:t>. и 144</w:t>
            </w:r>
          </w:p>
        </w:tc>
        <w:tc>
          <w:tcPr>
            <w:tcW w:w="2551" w:type="dxa"/>
            <w:tcBorders>
              <w:bottom w:val="single" w:sz="4" w:space="0" w:color="auto"/>
            </w:tcBorders>
            <w:vAlign w:val="center"/>
          </w:tcPr>
          <w:p w:rsidR="00BD1940" w:rsidRPr="00B02CB1" w:rsidRDefault="00BD1940" w:rsidP="00C10CC7">
            <w:pPr>
              <w:tabs>
                <w:tab w:val="num" w:pos="0"/>
              </w:tabs>
              <w:spacing w:after="0" w:line="400" w:lineRule="exact"/>
              <w:jc w:val="center"/>
              <w:rPr>
                <w:rFonts w:ascii="Times New Roman" w:hAnsi="Times New Roman" w:cs="Times New Roman"/>
                <w:b/>
                <w:bCs/>
                <w:i/>
                <w:sz w:val="28"/>
                <w:szCs w:val="28"/>
                <w:lang w:val="en-US"/>
              </w:rPr>
            </w:pPr>
            <w:r>
              <w:rPr>
                <w:rFonts w:ascii="Times New Roman" w:hAnsi="Times New Roman" w:cs="Times New Roman"/>
                <w:b/>
                <w:bCs/>
                <w:i/>
                <w:sz w:val="28"/>
                <w:szCs w:val="28"/>
              </w:rPr>
              <w:t>144</w:t>
            </w:r>
          </w:p>
        </w:tc>
      </w:tr>
      <w:tr w:rsidR="00BD1940" w:rsidRPr="007A3642" w:rsidTr="00764ED4">
        <w:trPr>
          <w:jc w:val="center"/>
        </w:trPr>
        <w:tc>
          <w:tcPr>
            <w:tcW w:w="5111" w:type="dxa"/>
            <w:shd w:val="clear" w:color="auto" w:fill="auto"/>
            <w:vAlign w:val="center"/>
          </w:tcPr>
          <w:p w:rsidR="00BD1940" w:rsidRPr="00BD1940" w:rsidRDefault="00BD1940" w:rsidP="00C10CC7">
            <w:pPr>
              <w:tabs>
                <w:tab w:val="num" w:pos="0"/>
              </w:tabs>
              <w:suppressAutoHyphens/>
              <w:spacing w:after="0" w:line="240" w:lineRule="auto"/>
              <w:rPr>
                <w:rFonts w:ascii="Times New Roman" w:hAnsi="Times New Roman" w:cs="Times New Roman"/>
                <w:b/>
                <w:bCs/>
                <w:i/>
                <w:sz w:val="24"/>
                <w:szCs w:val="28"/>
              </w:rPr>
            </w:pPr>
            <w:r w:rsidRPr="00BD1940">
              <w:rPr>
                <w:rFonts w:ascii="Times New Roman" w:hAnsi="Times New Roman"/>
                <w:b/>
                <w:i/>
                <w:sz w:val="24"/>
                <w:szCs w:val="28"/>
              </w:rPr>
              <w:t>Контактная работа - Аудиторные занятия</w:t>
            </w:r>
          </w:p>
        </w:tc>
        <w:tc>
          <w:tcPr>
            <w:tcW w:w="2693" w:type="dxa"/>
            <w:shd w:val="clear" w:color="auto" w:fill="auto"/>
            <w:vAlign w:val="center"/>
          </w:tcPr>
          <w:p w:rsidR="00BD1940" w:rsidRPr="007A3642" w:rsidRDefault="00BD1940" w:rsidP="00BD1940">
            <w:pPr>
              <w:tabs>
                <w:tab w:val="num" w:pos="0"/>
              </w:tabs>
              <w:spacing w:after="0" w:line="400" w:lineRule="exact"/>
              <w:jc w:val="center"/>
              <w:rPr>
                <w:rFonts w:ascii="Times New Roman" w:hAnsi="Times New Roman" w:cs="Times New Roman"/>
                <w:b/>
                <w:bCs/>
                <w:i/>
                <w:sz w:val="28"/>
                <w:szCs w:val="28"/>
              </w:rPr>
            </w:pPr>
            <w:r>
              <w:rPr>
                <w:rFonts w:ascii="Times New Roman" w:hAnsi="Times New Roman" w:cs="Times New Roman"/>
                <w:b/>
                <w:bCs/>
                <w:i/>
                <w:sz w:val="28"/>
                <w:szCs w:val="28"/>
              </w:rPr>
              <w:t>68/ 48</w:t>
            </w:r>
          </w:p>
        </w:tc>
        <w:tc>
          <w:tcPr>
            <w:tcW w:w="2551" w:type="dxa"/>
            <w:vAlign w:val="center"/>
          </w:tcPr>
          <w:p w:rsidR="00BD1940" w:rsidRPr="007A3642" w:rsidRDefault="00BD1940" w:rsidP="00D658AD">
            <w:pPr>
              <w:tabs>
                <w:tab w:val="num" w:pos="0"/>
              </w:tabs>
              <w:spacing w:after="0" w:line="400" w:lineRule="exact"/>
              <w:jc w:val="center"/>
              <w:rPr>
                <w:rFonts w:ascii="Times New Roman" w:hAnsi="Times New Roman" w:cs="Times New Roman"/>
                <w:b/>
                <w:bCs/>
                <w:i/>
                <w:sz w:val="28"/>
                <w:szCs w:val="28"/>
              </w:rPr>
            </w:pPr>
            <w:r>
              <w:rPr>
                <w:rFonts w:ascii="Times New Roman" w:hAnsi="Times New Roman" w:cs="Times New Roman"/>
                <w:b/>
                <w:bCs/>
                <w:i/>
                <w:sz w:val="28"/>
                <w:szCs w:val="28"/>
              </w:rPr>
              <w:t>68/ 48</w:t>
            </w:r>
          </w:p>
        </w:tc>
      </w:tr>
      <w:tr w:rsidR="00BD1940" w:rsidRPr="007A3642" w:rsidTr="00764ED4">
        <w:trPr>
          <w:jc w:val="center"/>
        </w:trPr>
        <w:tc>
          <w:tcPr>
            <w:tcW w:w="5111" w:type="dxa"/>
            <w:shd w:val="clear" w:color="auto" w:fill="auto"/>
            <w:vAlign w:val="center"/>
          </w:tcPr>
          <w:p w:rsidR="00BD1940" w:rsidRPr="00BD1940" w:rsidRDefault="00BD1940" w:rsidP="00C10CC7">
            <w:pPr>
              <w:tabs>
                <w:tab w:val="num" w:pos="0"/>
              </w:tabs>
              <w:suppressAutoHyphens/>
              <w:spacing w:after="0" w:line="400" w:lineRule="exact"/>
              <w:rPr>
                <w:rFonts w:ascii="Times New Roman" w:hAnsi="Times New Roman" w:cs="Times New Roman"/>
                <w:bCs/>
                <w:i/>
                <w:sz w:val="26"/>
                <w:szCs w:val="26"/>
              </w:rPr>
            </w:pPr>
            <w:r w:rsidRPr="00BD1940">
              <w:rPr>
                <w:rFonts w:ascii="Times New Roman" w:hAnsi="Times New Roman" w:cs="Times New Roman"/>
                <w:bCs/>
                <w:i/>
                <w:sz w:val="26"/>
                <w:szCs w:val="26"/>
              </w:rPr>
              <w:t>Лекции</w:t>
            </w:r>
          </w:p>
        </w:tc>
        <w:tc>
          <w:tcPr>
            <w:tcW w:w="2693" w:type="dxa"/>
            <w:shd w:val="clear" w:color="auto" w:fill="auto"/>
            <w:vAlign w:val="center"/>
          </w:tcPr>
          <w:p w:rsidR="00BD1940" w:rsidRPr="00B02CB1" w:rsidRDefault="00BD1940" w:rsidP="00BD1940">
            <w:pPr>
              <w:tabs>
                <w:tab w:val="num" w:pos="0"/>
              </w:tabs>
              <w:spacing w:after="0" w:line="400" w:lineRule="exact"/>
              <w:jc w:val="center"/>
              <w:rPr>
                <w:rFonts w:ascii="Times New Roman" w:hAnsi="Times New Roman" w:cs="Times New Roman"/>
                <w:bCs/>
                <w:sz w:val="28"/>
                <w:szCs w:val="28"/>
                <w:lang w:val="en-US"/>
              </w:rPr>
            </w:pPr>
            <w:r>
              <w:rPr>
                <w:rFonts w:ascii="Times New Roman" w:hAnsi="Times New Roman" w:cs="Times New Roman"/>
                <w:bCs/>
                <w:sz w:val="28"/>
                <w:szCs w:val="28"/>
              </w:rPr>
              <w:t>34/ 16</w:t>
            </w:r>
          </w:p>
        </w:tc>
        <w:tc>
          <w:tcPr>
            <w:tcW w:w="2551" w:type="dxa"/>
            <w:vAlign w:val="center"/>
          </w:tcPr>
          <w:p w:rsidR="00BD1940" w:rsidRPr="00B02CB1" w:rsidRDefault="00BD1940" w:rsidP="00D658AD">
            <w:pPr>
              <w:tabs>
                <w:tab w:val="num" w:pos="0"/>
              </w:tabs>
              <w:spacing w:after="0" w:line="400" w:lineRule="exact"/>
              <w:jc w:val="center"/>
              <w:rPr>
                <w:rFonts w:ascii="Times New Roman" w:hAnsi="Times New Roman" w:cs="Times New Roman"/>
                <w:bCs/>
                <w:sz w:val="28"/>
                <w:szCs w:val="28"/>
                <w:lang w:val="en-US"/>
              </w:rPr>
            </w:pPr>
            <w:r>
              <w:rPr>
                <w:rFonts w:ascii="Times New Roman" w:hAnsi="Times New Roman" w:cs="Times New Roman"/>
                <w:bCs/>
                <w:sz w:val="28"/>
                <w:szCs w:val="28"/>
              </w:rPr>
              <w:t>34/ 16</w:t>
            </w:r>
          </w:p>
        </w:tc>
      </w:tr>
      <w:tr w:rsidR="00BD1940" w:rsidRPr="007A3642" w:rsidTr="00764ED4">
        <w:trPr>
          <w:jc w:val="center"/>
        </w:trPr>
        <w:tc>
          <w:tcPr>
            <w:tcW w:w="5111" w:type="dxa"/>
            <w:tcBorders>
              <w:bottom w:val="single" w:sz="4" w:space="0" w:color="auto"/>
            </w:tcBorders>
            <w:shd w:val="clear" w:color="auto" w:fill="auto"/>
            <w:vAlign w:val="center"/>
          </w:tcPr>
          <w:p w:rsidR="00BD1940" w:rsidRPr="00BD1940" w:rsidRDefault="00BD1940" w:rsidP="00C10CC7">
            <w:pPr>
              <w:tabs>
                <w:tab w:val="num" w:pos="0"/>
              </w:tabs>
              <w:suppressAutoHyphens/>
              <w:spacing w:after="0" w:line="400" w:lineRule="exact"/>
              <w:rPr>
                <w:rFonts w:ascii="Times New Roman" w:hAnsi="Times New Roman" w:cs="Times New Roman"/>
                <w:bCs/>
                <w:i/>
                <w:sz w:val="26"/>
                <w:szCs w:val="26"/>
              </w:rPr>
            </w:pPr>
            <w:r w:rsidRPr="00BD1940">
              <w:rPr>
                <w:rFonts w:ascii="Times New Roman" w:hAnsi="Times New Roman" w:cs="Times New Roman"/>
                <w:bCs/>
                <w:i/>
                <w:sz w:val="26"/>
                <w:szCs w:val="26"/>
              </w:rPr>
              <w:t>Практические и семинарские занятия</w:t>
            </w:r>
          </w:p>
        </w:tc>
        <w:tc>
          <w:tcPr>
            <w:tcW w:w="2693" w:type="dxa"/>
            <w:tcBorders>
              <w:bottom w:val="single" w:sz="4" w:space="0" w:color="auto"/>
            </w:tcBorders>
            <w:shd w:val="clear" w:color="auto" w:fill="auto"/>
            <w:vAlign w:val="center"/>
          </w:tcPr>
          <w:p w:rsidR="00BD1940" w:rsidRPr="00B02CB1" w:rsidRDefault="00BD1940" w:rsidP="00BD1940">
            <w:pPr>
              <w:tabs>
                <w:tab w:val="num" w:pos="0"/>
              </w:tabs>
              <w:spacing w:after="0" w:line="400" w:lineRule="exact"/>
              <w:jc w:val="center"/>
              <w:rPr>
                <w:rFonts w:ascii="Times New Roman" w:hAnsi="Times New Roman" w:cs="Times New Roman"/>
                <w:bCs/>
                <w:sz w:val="28"/>
                <w:szCs w:val="28"/>
                <w:lang w:val="en-US"/>
              </w:rPr>
            </w:pPr>
            <w:r>
              <w:rPr>
                <w:rFonts w:ascii="Times New Roman" w:hAnsi="Times New Roman" w:cs="Times New Roman"/>
                <w:bCs/>
                <w:sz w:val="28"/>
                <w:szCs w:val="28"/>
              </w:rPr>
              <w:t>34/ 3</w:t>
            </w:r>
            <w:r>
              <w:rPr>
                <w:rFonts w:ascii="Times New Roman" w:hAnsi="Times New Roman" w:cs="Times New Roman"/>
                <w:bCs/>
                <w:sz w:val="28"/>
                <w:szCs w:val="28"/>
                <w:lang w:val="en-US"/>
              </w:rPr>
              <w:t>2</w:t>
            </w:r>
          </w:p>
        </w:tc>
        <w:tc>
          <w:tcPr>
            <w:tcW w:w="2551" w:type="dxa"/>
            <w:tcBorders>
              <w:bottom w:val="single" w:sz="4" w:space="0" w:color="auto"/>
            </w:tcBorders>
            <w:vAlign w:val="center"/>
          </w:tcPr>
          <w:p w:rsidR="00BD1940" w:rsidRPr="00B02CB1" w:rsidRDefault="00BD1940" w:rsidP="00D658AD">
            <w:pPr>
              <w:tabs>
                <w:tab w:val="num" w:pos="0"/>
              </w:tabs>
              <w:spacing w:after="0" w:line="400" w:lineRule="exact"/>
              <w:jc w:val="center"/>
              <w:rPr>
                <w:rFonts w:ascii="Times New Roman" w:hAnsi="Times New Roman" w:cs="Times New Roman"/>
                <w:bCs/>
                <w:sz w:val="28"/>
                <w:szCs w:val="28"/>
                <w:lang w:val="en-US"/>
              </w:rPr>
            </w:pPr>
            <w:r>
              <w:rPr>
                <w:rFonts w:ascii="Times New Roman" w:hAnsi="Times New Roman" w:cs="Times New Roman"/>
                <w:bCs/>
                <w:sz w:val="28"/>
                <w:szCs w:val="28"/>
              </w:rPr>
              <w:t>34/ 3</w:t>
            </w:r>
            <w:r>
              <w:rPr>
                <w:rFonts w:ascii="Times New Roman" w:hAnsi="Times New Roman" w:cs="Times New Roman"/>
                <w:bCs/>
                <w:sz w:val="28"/>
                <w:szCs w:val="28"/>
                <w:lang w:val="en-US"/>
              </w:rPr>
              <w:t>2</w:t>
            </w:r>
          </w:p>
        </w:tc>
      </w:tr>
      <w:tr w:rsidR="00BD1940" w:rsidRPr="007A3642" w:rsidTr="00764ED4">
        <w:trPr>
          <w:jc w:val="center"/>
        </w:trPr>
        <w:tc>
          <w:tcPr>
            <w:tcW w:w="5111" w:type="dxa"/>
            <w:shd w:val="clear" w:color="auto" w:fill="auto"/>
            <w:vAlign w:val="center"/>
          </w:tcPr>
          <w:p w:rsidR="00BD1940" w:rsidRPr="00BD1940" w:rsidRDefault="00BD1940" w:rsidP="00C10CC7">
            <w:pPr>
              <w:tabs>
                <w:tab w:val="num" w:pos="0"/>
              </w:tabs>
              <w:suppressAutoHyphens/>
              <w:spacing w:after="0"/>
              <w:rPr>
                <w:rFonts w:ascii="Times New Roman" w:hAnsi="Times New Roman" w:cs="Times New Roman"/>
                <w:b/>
                <w:bCs/>
                <w:i/>
                <w:sz w:val="24"/>
                <w:szCs w:val="28"/>
              </w:rPr>
            </w:pPr>
            <w:r w:rsidRPr="00BD1940">
              <w:rPr>
                <w:rFonts w:ascii="Times New Roman" w:hAnsi="Times New Roman" w:cs="Times New Roman"/>
                <w:b/>
                <w:bCs/>
                <w:i/>
                <w:sz w:val="24"/>
                <w:szCs w:val="28"/>
              </w:rPr>
              <w:t xml:space="preserve">Самостоятельная работа </w:t>
            </w:r>
          </w:p>
        </w:tc>
        <w:tc>
          <w:tcPr>
            <w:tcW w:w="2693" w:type="dxa"/>
            <w:shd w:val="clear" w:color="auto" w:fill="auto"/>
            <w:vAlign w:val="center"/>
          </w:tcPr>
          <w:p w:rsidR="00BD1940" w:rsidRPr="00B02CB1" w:rsidRDefault="00BD1940" w:rsidP="00BD1940">
            <w:pPr>
              <w:tabs>
                <w:tab w:val="num" w:pos="0"/>
              </w:tabs>
              <w:spacing w:after="0" w:line="400" w:lineRule="exact"/>
              <w:jc w:val="center"/>
              <w:rPr>
                <w:rFonts w:ascii="Times New Roman" w:hAnsi="Times New Roman" w:cs="Times New Roman"/>
                <w:b/>
                <w:bCs/>
                <w:i/>
                <w:sz w:val="28"/>
                <w:szCs w:val="28"/>
                <w:lang w:val="en-US"/>
              </w:rPr>
            </w:pPr>
            <w:r>
              <w:rPr>
                <w:rFonts w:ascii="Times New Roman" w:hAnsi="Times New Roman" w:cs="Times New Roman"/>
                <w:b/>
                <w:bCs/>
                <w:i/>
                <w:sz w:val="28"/>
                <w:szCs w:val="28"/>
              </w:rPr>
              <w:t>76</w:t>
            </w:r>
            <w:r>
              <w:rPr>
                <w:rFonts w:ascii="Times New Roman" w:hAnsi="Times New Roman" w:cs="Times New Roman"/>
                <w:b/>
                <w:bCs/>
                <w:i/>
                <w:sz w:val="28"/>
                <w:szCs w:val="28"/>
                <w:lang w:val="en-US"/>
              </w:rPr>
              <w:t xml:space="preserve">/ </w:t>
            </w:r>
            <w:r>
              <w:rPr>
                <w:rFonts w:ascii="Times New Roman" w:hAnsi="Times New Roman" w:cs="Times New Roman"/>
                <w:b/>
                <w:bCs/>
                <w:i/>
                <w:sz w:val="28"/>
                <w:szCs w:val="28"/>
              </w:rPr>
              <w:t>9</w:t>
            </w:r>
            <w:r>
              <w:rPr>
                <w:rFonts w:ascii="Times New Roman" w:hAnsi="Times New Roman" w:cs="Times New Roman"/>
                <w:b/>
                <w:bCs/>
                <w:i/>
                <w:sz w:val="28"/>
                <w:szCs w:val="28"/>
                <w:lang w:val="en-US"/>
              </w:rPr>
              <w:t>6</w:t>
            </w:r>
          </w:p>
        </w:tc>
        <w:tc>
          <w:tcPr>
            <w:tcW w:w="2551" w:type="dxa"/>
            <w:vAlign w:val="center"/>
          </w:tcPr>
          <w:p w:rsidR="00BD1940" w:rsidRPr="00B02CB1" w:rsidRDefault="00BD1940" w:rsidP="00D658AD">
            <w:pPr>
              <w:tabs>
                <w:tab w:val="num" w:pos="0"/>
              </w:tabs>
              <w:spacing w:after="0" w:line="400" w:lineRule="exact"/>
              <w:jc w:val="center"/>
              <w:rPr>
                <w:rFonts w:ascii="Times New Roman" w:hAnsi="Times New Roman" w:cs="Times New Roman"/>
                <w:b/>
                <w:bCs/>
                <w:i/>
                <w:sz w:val="28"/>
                <w:szCs w:val="28"/>
                <w:lang w:val="en-US"/>
              </w:rPr>
            </w:pPr>
            <w:r>
              <w:rPr>
                <w:rFonts w:ascii="Times New Roman" w:hAnsi="Times New Roman" w:cs="Times New Roman"/>
                <w:b/>
                <w:bCs/>
                <w:i/>
                <w:sz w:val="28"/>
                <w:szCs w:val="28"/>
              </w:rPr>
              <w:t>76</w:t>
            </w:r>
            <w:r>
              <w:rPr>
                <w:rFonts w:ascii="Times New Roman" w:hAnsi="Times New Roman" w:cs="Times New Roman"/>
                <w:b/>
                <w:bCs/>
                <w:i/>
                <w:sz w:val="28"/>
                <w:szCs w:val="28"/>
                <w:lang w:val="en-US"/>
              </w:rPr>
              <w:t xml:space="preserve">/ </w:t>
            </w:r>
            <w:r>
              <w:rPr>
                <w:rFonts w:ascii="Times New Roman" w:hAnsi="Times New Roman" w:cs="Times New Roman"/>
                <w:b/>
                <w:bCs/>
                <w:i/>
                <w:sz w:val="28"/>
                <w:szCs w:val="28"/>
              </w:rPr>
              <w:t>9</w:t>
            </w:r>
            <w:r>
              <w:rPr>
                <w:rFonts w:ascii="Times New Roman" w:hAnsi="Times New Roman" w:cs="Times New Roman"/>
                <w:b/>
                <w:bCs/>
                <w:i/>
                <w:sz w:val="28"/>
                <w:szCs w:val="28"/>
                <w:lang w:val="en-US"/>
              </w:rPr>
              <w:t>6</w:t>
            </w:r>
          </w:p>
        </w:tc>
      </w:tr>
      <w:tr w:rsidR="00BD1940" w:rsidRPr="007A3642" w:rsidTr="00764ED4">
        <w:trPr>
          <w:jc w:val="center"/>
        </w:trPr>
        <w:tc>
          <w:tcPr>
            <w:tcW w:w="5111" w:type="dxa"/>
            <w:shd w:val="clear" w:color="auto" w:fill="auto"/>
            <w:vAlign w:val="center"/>
          </w:tcPr>
          <w:p w:rsidR="00BD1940" w:rsidRPr="00BD1940" w:rsidRDefault="00BD1940" w:rsidP="00BD1940">
            <w:pPr>
              <w:tabs>
                <w:tab w:val="num" w:pos="0"/>
              </w:tabs>
              <w:suppressAutoHyphens/>
              <w:spacing w:after="0" w:line="400" w:lineRule="exact"/>
              <w:rPr>
                <w:rFonts w:ascii="Times New Roman" w:hAnsi="Times New Roman" w:cs="Times New Roman"/>
                <w:bCs/>
                <w:sz w:val="24"/>
                <w:szCs w:val="28"/>
              </w:rPr>
            </w:pPr>
            <w:r w:rsidRPr="00BD1940">
              <w:rPr>
                <w:rFonts w:ascii="Times New Roman" w:hAnsi="Times New Roman" w:cs="Times New Roman"/>
                <w:bCs/>
                <w:sz w:val="24"/>
                <w:szCs w:val="28"/>
              </w:rPr>
              <w:t>Вид текущего контроля</w:t>
            </w:r>
          </w:p>
        </w:tc>
        <w:tc>
          <w:tcPr>
            <w:tcW w:w="2693" w:type="dxa"/>
            <w:shd w:val="clear" w:color="auto" w:fill="auto"/>
            <w:vAlign w:val="center"/>
          </w:tcPr>
          <w:p w:rsidR="00BD1940" w:rsidRPr="00BD1940" w:rsidRDefault="00BD1940" w:rsidP="00C10CC7">
            <w:pPr>
              <w:tabs>
                <w:tab w:val="num" w:pos="0"/>
              </w:tabs>
              <w:spacing w:after="0" w:line="240" w:lineRule="auto"/>
              <w:jc w:val="center"/>
              <w:rPr>
                <w:rFonts w:ascii="Times New Roman" w:hAnsi="Times New Roman" w:cs="Times New Roman"/>
                <w:bCs/>
                <w:sz w:val="24"/>
                <w:szCs w:val="26"/>
              </w:rPr>
            </w:pPr>
            <w:r w:rsidRPr="00BD1940">
              <w:rPr>
                <w:rFonts w:ascii="Times New Roman" w:hAnsi="Times New Roman" w:cs="Times New Roman"/>
                <w:sz w:val="24"/>
                <w:szCs w:val="26"/>
              </w:rPr>
              <w:t>Домашнее творческое задание</w:t>
            </w:r>
          </w:p>
        </w:tc>
        <w:tc>
          <w:tcPr>
            <w:tcW w:w="2551" w:type="dxa"/>
            <w:vAlign w:val="center"/>
          </w:tcPr>
          <w:p w:rsidR="00BD1940" w:rsidRPr="00BD1940" w:rsidRDefault="00BD1940" w:rsidP="00C10CC7">
            <w:pPr>
              <w:tabs>
                <w:tab w:val="num" w:pos="0"/>
              </w:tabs>
              <w:spacing w:after="0" w:line="240" w:lineRule="auto"/>
              <w:jc w:val="center"/>
              <w:rPr>
                <w:rFonts w:ascii="Times New Roman" w:hAnsi="Times New Roman" w:cs="Times New Roman"/>
                <w:bCs/>
                <w:sz w:val="24"/>
                <w:szCs w:val="26"/>
              </w:rPr>
            </w:pPr>
            <w:r w:rsidRPr="00BD1940">
              <w:rPr>
                <w:rFonts w:ascii="Times New Roman" w:hAnsi="Times New Roman" w:cs="Times New Roman"/>
                <w:sz w:val="24"/>
                <w:szCs w:val="26"/>
              </w:rPr>
              <w:t>Домашнее творческое задание</w:t>
            </w:r>
          </w:p>
        </w:tc>
      </w:tr>
      <w:tr w:rsidR="00BD1940" w:rsidRPr="007A3642" w:rsidTr="00764ED4">
        <w:trPr>
          <w:jc w:val="center"/>
        </w:trPr>
        <w:tc>
          <w:tcPr>
            <w:tcW w:w="5111" w:type="dxa"/>
            <w:shd w:val="clear" w:color="auto" w:fill="auto"/>
            <w:vAlign w:val="center"/>
          </w:tcPr>
          <w:p w:rsidR="00BD1940" w:rsidRPr="00BD1940" w:rsidRDefault="00BD1940" w:rsidP="00BD1940">
            <w:pPr>
              <w:tabs>
                <w:tab w:val="num" w:pos="0"/>
              </w:tabs>
              <w:suppressAutoHyphens/>
              <w:spacing w:after="0" w:line="400" w:lineRule="exact"/>
              <w:rPr>
                <w:rFonts w:ascii="Times New Roman" w:hAnsi="Times New Roman" w:cs="Times New Roman"/>
                <w:bCs/>
                <w:sz w:val="24"/>
                <w:szCs w:val="28"/>
              </w:rPr>
            </w:pPr>
            <w:r w:rsidRPr="00BD1940">
              <w:rPr>
                <w:rFonts w:ascii="Times New Roman" w:hAnsi="Times New Roman" w:cs="Times New Roman"/>
                <w:bCs/>
                <w:sz w:val="24"/>
                <w:szCs w:val="28"/>
              </w:rPr>
              <w:t>Вид промежуточной аттестации</w:t>
            </w:r>
          </w:p>
        </w:tc>
        <w:tc>
          <w:tcPr>
            <w:tcW w:w="2693" w:type="dxa"/>
            <w:shd w:val="clear" w:color="auto" w:fill="auto"/>
            <w:vAlign w:val="center"/>
          </w:tcPr>
          <w:p w:rsidR="00BD1940" w:rsidRPr="00165203" w:rsidRDefault="00BD1940" w:rsidP="00C10CC7">
            <w:pPr>
              <w:tabs>
                <w:tab w:val="num" w:pos="0"/>
              </w:tabs>
              <w:spacing w:after="0" w:line="400" w:lineRule="exact"/>
              <w:jc w:val="center"/>
              <w:rPr>
                <w:rFonts w:ascii="Times New Roman" w:hAnsi="Times New Roman" w:cs="Times New Roman"/>
                <w:bCs/>
                <w:sz w:val="26"/>
                <w:szCs w:val="26"/>
              </w:rPr>
            </w:pPr>
            <w:r w:rsidRPr="00165203">
              <w:rPr>
                <w:rFonts w:ascii="Times New Roman" w:hAnsi="Times New Roman" w:cs="Times New Roman"/>
                <w:bCs/>
                <w:sz w:val="26"/>
                <w:szCs w:val="26"/>
              </w:rPr>
              <w:t>Экзамен</w:t>
            </w:r>
          </w:p>
        </w:tc>
        <w:tc>
          <w:tcPr>
            <w:tcW w:w="2551" w:type="dxa"/>
            <w:vAlign w:val="center"/>
          </w:tcPr>
          <w:p w:rsidR="00BD1940" w:rsidRPr="00165203" w:rsidRDefault="00BD1940" w:rsidP="00C10CC7">
            <w:pPr>
              <w:tabs>
                <w:tab w:val="num" w:pos="0"/>
              </w:tabs>
              <w:spacing w:after="0" w:line="400" w:lineRule="exact"/>
              <w:jc w:val="center"/>
              <w:rPr>
                <w:rFonts w:ascii="Times New Roman" w:hAnsi="Times New Roman" w:cs="Times New Roman"/>
                <w:bCs/>
                <w:sz w:val="26"/>
                <w:szCs w:val="26"/>
              </w:rPr>
            </w:pPr>
            <w:r>
              <w:rPr>
                <w:rFonts w:ascii="Times New Roman" w:hAnsi="Times New Roman" w:cs="Times New Roman"/>
                <w:bCs/>
                <w:sz w:val="26"/>
                <w:szCs w:val="26"/>
              </w:rPr>
              <w:t>Экзамен</w:t>
            </w:r>
          </w:p>
        </w:tc>
      </w:tr>
    </w:tbl>
    <w:p w:rsidR="003D04E2" w:rsidRDefault="003D04E2" w:rsidP="003D04E2">
      <w:pPr>
        <w:pStyle w:val="a3"/>
        <w:ind w:left="0"/>
        <w:jc w:val="both"/>
        <w:rPr>
          <w:rFonts w:ascii="Times New Roman" w:hAnsi="Times New Roman" w:cs="Times New Roman"/>
          <w:b/>
          <w:sz w:val="28"/>
          <w:szCs w:val="28"/>
        </w:rPr>
      </w:pPr>
    </w:p>
    <w:p w:rsidR="004149D8" w:rsidRPr="00612CF5" w:rsidRDefault="00612CF5" w:rsidP="0016112F">
      <w:pPr>
        <w:pStyle w:val="1"/>
        <w:spacing w:before="0" w:after="240" w:line="240" w:lineRule="auto"/>
        <w:jc w:val="both"/>
        <w:rPr>
          <w:rFonts w:ascii="Times New Roman" w:hAnsi="Times New Roman"/>
          <w:color w:val="auto"/>
        </w:rPr>
      </w:pPr>
      <w:bookmarkStart w:id="8" w:name="_Toc27062439"/>
      <w:r>
        <w:rPr>
          <w:rFonts w:ascii="Times New Roman" w:hAnsi="Times New Roman"/>
          <w:color w:val="auto"/>
        </w:rPr>
        <w:t xml:space="preserve">5. </w:t>
      </w:r>
      <w:r w:rsidR="00646FFB" w:rsidRPr="00612CF5">
        <w:rPr>
          <w:rFonts w:ascii="Times New Roman" w:hAnsi="Times New Roman"/>
          <w:color w:val="auto"/>
        </w:rPr>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8"/>
    </w:p>
    <w:p w:rsidR="004149D8" w:rsidRPr="00DE4238" w:rsidRDefault="00DE4238" w:rsidP="004C694E">
      <w:pPr>
        <w:pStyle w:val="2"/>
        <w:spacing w:before="120" w:after="120"/>
        <w:rPr>
          <w:rFonts w:ascii="Times New Roman" w:hAnsi="Times New Roman" w:cs="Times New Roman"/>
          <w:color w:val="auto"/>
          <w:sz w:val="28"/>
          <w:szCs w:val="28"/>
        </w:rPr>
      </w:pPr>
      <w:bookmarkStart w:id="9" w:name="_Toc27062440"/>
      <w:r>
        <w:rPr>
          <w:rFonts w:ascii="Times New Roman" w:hAnsi="Times New Roman" w:cs="Times New Roman"/>
          <w:color w:val="auto"/>
          <w:sz w:val="28"/>
          <w:szCs w:val="28"/>
        </w:rPr>
        <w:t xml:space="preserve">5.1. </w:t>
      </w:r>
      <w:r w:rsidR="006A225C" w:rsidRPr="00DE4238">
        <w:rPr>
          <w:rFonts w:ascii="Times New Roman" w:hAnsi="Times New Roman" w:cs="Times New Roman"/>
          <w:color w:val="auto"/>
          <w:sz w:val="28"/>
          <w:szCs w:val="28"/>
        </w:rPr>
        <w:t>Содержание дисциплины</w:t>
      </w:r>
      <w:bookmarkEnd w:id="9"/>
    </w:p>
    <w:p w:rsidR="001027C6" w:rsidRPr="007A3642" w:rsidRDefault="001027C6" w:rsidP="00764ED4">
      <w:pPr>
        <w:pStyle w:val="a8"/>
        <w:keepNext/>
        <w:tabs>
          <w:tab w:val="num" w:pos="-284"/>
        </w:tabs>
        <w:spacing w:after="0"/>
        <w:ind w:left="17" w:hanging="443"/>
        <w:jc w:val="both"/>
        <w:rPr>
          <w:b/>
          <w:bCs/>
          <w:sz w:val="28"/>
          <w:szCs w:val="28"/>
        </w:rPr>
      </w:pPr>
      <w:r w:rsidRPr="007A3642">
        <w:rPr>
          <w:b/>
          <w:bCs/>
          <w:sz w:val="28"/>
          <w:szCs w:val="28"/>
        </w:rPr>
        <w:t xml:space="preserve">Тема 1. </w:t>
      </w:r>
      <w:r w:rsidR="00996802">
        <w:rPr>
          <w:b/>
          <w:bCs/>
          <w:sz w:val="28"/>
          <w:szCs w:val="28"/>
        </w:rPr>
        <w:t>Понятие и источники корпоративного права</w:t>
      </w:r>
    </w:p>
    <w:p w:rsidR="00690912" w:rsidRDefault="001027C6" w:rsidP="00764ED4">
      <w:pPr>
        <w:pStyle w:val="a8"/>
        <w:tabs>
          <w:tab w:val="num" w:pos="-284"/>
        </w:tabs>
        <w:spacing w:after="0"/>
        <w:ind w:left="19" w:hanging="443"/>
        <w:jc w:val="both"/>
        <w:rPr>
          <w:color w:val="0D0D0D"/>
          <w:kern w:val="20"/>
          <w:sz w:val="28"/>
          <w:szCs w:val="28"/>
        </w:rPr>
      </w:pPr>
      <w:r w:rsidRPr="007A3642">
        <w:rPr>
          <w:sz w:val="28"/>
          <w:szCs w:val="28"/>
        </w:rPr>
        <w:t xml:space="preserve">Понятие </w:t>
      </w:r>
      <w:r w:rsidR="00690912">
        <w:rPr>
          <w:sz w:val="28"/>
          <w:szCs w:val="28"/>
        </w:rPr>
        <w:t>корпоративного</w:t>
      </w:r>
      <w:r w:rsidRPr="007A3642">
        <w:rPr>
          <w:sz w:val="28"/>
          <w:szCs w:val="28"/>
        </w:rPr>
        <w:t xml:space="preserve"> права.</w:t>
      </w:r>
      <w:r w:rsidRPr="007A3642">
        <w:rPr>
          <w:color w:val="0D0D0D"/>
          <w:kern w:val="20"/>
          <w:sz w:val="28"/>
          <w:szCs w:val="28"/>
        </w:rPr>
        <w:t xml:space="preserve"> </w:t>
      </w:r>
      <w:r w:rsidR="00690912">
        <w:rPr>
          <w:color w:val="0D0D0D"/>
          <w:kern w:val="20"/>
          <w:sz w:val="28"/>
          <w:szCs w:val="28"/>
        </w:rPr>
        <w:t xml:space="preserve">Система права Российской Федерации. </w:t>
      </w:r>
      <w:r w:rsidRPr="007A3642">
        <w:rPr>
          <w:color w:val="0D0D0D"/>
          <w:kern w:val="20"/>
          <w:sz w:val="28"/>
          <w:szCs w:val="28"/>
        </w:rPr>
        <w:t xml:space="preserve">Сочетание императивных и диспозитивных </w:t>
      </w:r>
      <w:r w:rsidR="00FD0228" w:rsidRPr="007A3642">
        <w:rPr>
          <w:color w:val="0D0D0D"/>
          <w:kern w:val="20"/>
          <w:sz w:val="28"/>
          <w:szCs w:val="28"/>
        </w:rPr>
        <w:t xml:space="preserve">методов </w:t>
      </w:r>
      <w:r w:rsidRPr="007A3642">
        <w:rPr>
          <w:color w:val="0D0D0D"/>
          <w:kern w:val="20"/>
          <w:sz w:val="28"/>
          <w:szCs w:val="28"/>
        </w:rPr>
        <w:t xml:space="preserve">в </w:t>
      </w:r>
      <w:r w:rsidR="00690912">
        <w:rPr>
          <w:color w:val="0D0D0D"/>
          <w:kern w:val="20"/>
          <w:sz w:val="28"/>
          <w:szCs w:val="28"/>
        </w:rPr>
        <w:t>корпоративном</w:t>
      </w:r>
      <w:r w:rsidRPr="007A3642">
        <w:rPr>
          <w:color w:val="0D0D0D"/>
          <w:kern w:val="20"/>
          <w:sz w:val="28"/>
          <w:szCs w:val="28"/>
        </w:rPr>
        <w:t xml:space="preserve"> праве. </w:t>
      </w:r>
    </w:p>
    <w:p w:rsidR="001027C6" w:rsidRDefault="00690912" w:rsidP="00764ED4">
      <w:pPr>
        <w:pStyle w:val="a8"/>
        <w:tabs>
          <w:tab w:val="num" w:pos="-284"/>
        </w:tabs>
        <w:spacing w:after="0"/>
        <w:ind w:left="19" w:hanging="443"/>
        <w:jc w:val="both"/>
        <w:rPr>
          <w:color w:val="0D0D0D"/>
          <w:kern w:val="20"/>
          <w:sz w:val="28"/>
          <w:szCs w:val="28"/>
        </w:rPr>
      </w:pPr>
      <w:r>
        <w:rPr>
          <w:color w:val="0D0D0D"/>
          <w:kern w:val="20"/>
          <w:sz w:val="28"/>
          <w:szCs w:val="28"/>
        </w:rPr>
        <w:t>Корпоративное</w:t>
      </w:r>
      <w:r w:rsidR="001027C6" w:rsidRPr="007A3642">
        <w:rPr>
          <w:color w:val="0D0D0D"/>
          <w:kern w:val="20"/>
          <w:sz w:val="28"/>
          <w:szCs w:val="28"/>
        </w:rPr>
        <w:t xml:space="preserve"> </w:t>
      </w:r>
      <w:r w:rsidR="005834DE" w:rsidRPr="007A3642">
        <w:rPr>
          <w:color w:val="0D0D0D"/>
          <w:kern w:val="20"/>
          <w:sz w:val="28"/>
          <w:szCs w:val="28"/>
        </w:rPr>
        <w:t>право,</w:t>
      </w:r>
      <w:r w:rsidR="001027C6" w:rsidRPr="007A3642">
        <w:rPr>
          <w:color w:val="0D0D0D"/>
          <w:kern w:val="20"/>
          <w:sz w:val="28"/>
          <w:szCs w:val="28"/>
        </w:rPr>
        <w:t xml:space="preserve"> как учебная дисциплина</w:t>
      </w:r>
      <w:r>
        <w:rPr>
          <w:color w:val="0D0D0D"/>
          <w:kern w:val="20"/>
          <w:sz w:val="28"/>
          <w:szCs w:val="28"/>
        </w:rPr>
        <w:t xml:space="preserve">. Корпоративное </w:t>
      </w:r>
      <w:r w:rsidR="005834DE">
        <w:rPr>
          <w:color w:val="0D0D0D"/>
          <w:kern w:val="20"/>
          <w:sz w:val="28"/>
          <w:szCs w:val="28"/>
        </w:rPr>
        <w:t>право,</w:t>
      </w:r>
      <w:r>
        <w:rPr>
          <w:color w:val="0D0D0D"/>
          <w:kern w:val="20"/>
          <w:sz w:val="28"/>
          <w:szCs w:val="28"/>
        </w:rPr>
        <w:t xml:space="preserve"> как часть гражданского права.</w:t>
      </w:r>
      <w:r w:rsidR="002C79E7">
        <w:rPr>
          <w:color w:val="0D0D0D"/>
          <w:kern w:val="20"/>
          <w:sz w:val="28"/>
          <w:szCs w:val="28"/>
        </w:rPr>
        <w:t xml:space="preserve"> Соотношение корпоративного и предпринимательского права. </w:t>
      </w:r>
    </w:p>
    <w:p w:rsidR="002C79E7" w:rsidRPr="007A3642" w:rsidRDefault="002C79E7" w:rsidP="00764ED4">
      <w:pPr>
        <w:pStyle w:val="a8"/>
        <w:tabs>
          <w:tab w:val="num" w:pos="-284"/>
        </w:tabs>
        <w:spacing w:after="0"/>
        <w:ind w:left="19" w:hanging="443"/>
        <w:jc w:val="both"/>
        <w:rPr>
          <w:sz w:val="28"/>
          <w:szCs w:val="28"/>
        </w:rPr>
      </w:pPr>
      <w:r>
        <w:rPr>
          <w:color w:val="0D0D0D"/>
          <w:kern w:val="20"/>
          <w:sz w:val="28"/>
          <w:szCs w:val="28"/>
        </w:rPr>
        <w:t>Функции и цели корпоративного права.</w:t>
      </w:r>
    </w:p>
    <w:p w:rsidR="00996802" w:rsidRDefault="00996802" w:rsidP="00764ED4">
      <w:pPr>
        <w:pStyle w:val="a8"/>
        <w:tabs>
          <w:tab w:val="num" w:pos="-284"/>
          <w:tab w:val="left" w:pos="1980"/>
        </w:tabs>
        <w:spacing w:after="0"/>
        <w:ind w:hanging="443"/>
        <w:jc w:val="both"/>
        <w:rPr>
          <w:color w:val="0D0D0D"/>
          <w:kern w:val="20"/>
          <w:sz w:val="28"/>
          <w:szCs w:val="28"/>
        </w:rPr>
      </w:pPr>
      <w:bookmarkStart w:id="10" w:name="_Toc415760117"/>
      <w:r w:rsidRPr="000E047A">
        <w:rPr>
          <w:color w:val="0D0D0D"/>
          <w:kern w:val="20"/>
          <w:sz w:val="28"/>
          <w:szCs w:val="28"/>
        </w:rPr>
        <w:t>Понятие принципов корпоративного права</w:t>
      </w:r>
      <w:bookmarkStart w:id="11" w:name="_Toc415760118"/>
      <w:bookmarkEnd w:id="10"/>
      <w:r>
        <w:rPr>
          <w:color w:val="0D0D0D"/>
          <w:kern w:val="20"/>
          <w:sz w:val="28"/>
          <w:szCs w:val="28"/>
        </w:rPr>
        <w:t>.</w:t>
      </w:r>
      <w:r w:rsidRPr="000E047A">
        <w:rPr>
          <w:color w:val="0D0D0D"/>
          <w:kern w:val="20"/>
          <w:sz w:val="28"/>
          <w:szCs w:val="28"/>
        </w:rPr>
        <w:t xml:space="preserve"> </w:t>
      </w:r>
      <w:r>
        <w:rPr>
          <w:color w:val="0D0D0D"/>
          <w:kern w:val="20"/>
          <w:sz w:val="28"/>
          <w:szCs w:val="28"/>
        </w:rPr>
        <w:t>Общеправовые принципы.</w:t>
      </w:r>
    </w:p>
    <w:p w:rsidR="00996802" w:rsidRPr="000E047A" w:rsidRDefault="00996802" w:rsidP="00764ED4">
      <w:pPr>
        <w:pStyle w:val="a8"/>
        <w:tabs>
          <w:tab w:val="num" w:pos="-284"/>
          <w:tab w:val="left" w:pos="1980"/>
        </w:tabs>
        <w:spacing w:after="0"/>
        <w:ind w:hanging="443"/>
        <w:jc w:val="both"/>
        <w:rPr>
          <w:color w:val="0D0D0D"/>
          <w:kern w:val="20"/>
          <w:sz w:val="28"/>
          <w:szCs w:val="28"/>
        </w:rPr>
      </w:pPr>
      <w:r w:rsidRPr="000E047A">
        <w:rPr>
          <w:color w:val="0D0D0D"/>
          <w:kern w:val="20"/>
          <w:sz w:val="28"/>
          <w:szCs w:val="28"/>
        </w:rPr>
        <w:t>Приоритет интересов корпорации над интересами участников</w:t>
      </w:r>
      <w:bookmarkEnd w:id="11"/>
      <w:r>
        <w:rPr>
          <w:color w:val="0D0D0D"/>
          <w:kern w:val="20"/>
          <w:sz w:val="28"/>
          <w:szCs w:val="28"/>
        </w:rPr>
        <w:t>. Ограничения прав участников в интересах корпорации.</w:t>
      </w:r>
    </w:p>
    <w:p w:rsidR="00996802" w:rsidRPr="000E047A" w:rsidRDefault="00996802" w:rsidP="00764ED4">
      <w:pPr>
        <w:pStyle w:val="a8"/>
        <w:tabs>
          <w:tab w:val="num" w:pos="-284"/>
          <w:tab w:val="left" w:pos="1980"/>
        </w:tabs>
        <w:spacing w:after="0"/>
        <w:ind w:hanging="443"/>
        <w:jc w:val="both"/>
        <w:rPr>
          <w:color w:val="0D0D0D"/>
          <w:kern w:val="20"/>
          <w:sz w:val="28"/>
          <w:szCs w:val="28"/>
        </w:rPr>
      </w:pPr>
      <w:bookmarkStart w:id="12" w:name="_Toc415760119"/>
      <w:r w:rsidRPr="000E047A">
        <w:rPr>
          <w:color w:val="0D0D0D"/>
          <w:kern w:val="20"/>
          <w:sz w:val="28"/>
          <w:szCs w:val="28"/>
        </w:rPr>
        <w:t>Принцип пропорциональности вклада в уставный капитал объему прав участия в корпорации</w:t>
      </w:r>
      <w:bookmarkEnd w:id="12"/>
      <w:r>
        <w:rPr>
          <w:color w:val="0D0D0D"/>
          <w:kern w:val="20"/>
          <w:sz w:val="28"/>
          <w:szCs w:val="28"/>
        </w:rPr>
        <w:t xml:space="preserve">, исключения из данного принципа. </w:t>
      </w:r>
    </w:p>
    <w:p w:rsidR="00996802" w:rsidRDefault="00996802" w:rsidP="00764ED4">
      <w:pPr>
        <w:pStyle w:val="a8"/>
        <w:tabs>
          <w:tab w:val="num" w:pos="-284"/>
          <w:tab w:val="left" w:pos="1980"/>
        </w:tabs>
        <w:spacing w:after="0"/>
        <w:ind w:hanging="443"/>
        <w:jc w:val="both"/>
        <w:rPr>
          <w:color w:val="0D0D0D"/>
          <w:kern w:val="20"/>
          <w:sz w:val="28"/>
          <w:szCs w:val="28"/>
        </w:rPr>
      </w:pPr>
      <w:bookmarkStart w:id="13" w:name="_Toc415760120"/>
      <w:r w:rsidRPr="000E047A">
        <w:rPr>
          <w:color w:val="0D0D0D"/>
          <w:kern w:val="20"/>
          <w:sz w:val="28"/>
          <w:szCs w:val="28"/>
        </w:rPr>
        <w:t>Принцип демократии</w:t>
      </w:r>
      <w:bookmarkEnd w:id="13"/>
      <w:r>
        <w:rPr>
          <w:color w:val="0D0D0D"/>
          <w:kern w:val="20"/>
          <w:sz w:val="28"/>
          <w:szCs w:val="28"/>
        </w:rPr>
        <w:t xml:space="preserve">. </w:t>
      </w:r>
      <w:bookmarkStart w:id="14" w:name="_Toc415760121"/>
      <w:r>
        <w:rPr>
          <w:color w:val="0D0D0D"/>
          <w:kern w:val="20"/>
          <w:sz w:val="28"/>
          <w:szCs w:val="28"/>
        </w:rPr>
        <w:t>Открытость информации о деятельности корпорации. Принцип равенства участников корпорации.</w:t>
      </w:r>
    </w:p>
    <w:p w:rsidR="00996802" w:rsidRPr="000E047A" w:rsidRDefault="00996802" w:rsidP="00764ED4">
      <w:pPr>
        <w:pStyle w:val="a8"/>
        <w:tabs>
          <w:tab w:val="num" w:pos="-284"/>
          <w:tab w:val="left" w:pos="1980"/>
        </w:tabs>
        <w:spacing w:after="0"/>
        <w:ind w:hanging="443"/>
        <w:jc w:val="both"/>
        <w:rPr>
          <w:color w:val="0D0D0D"/>
          <w:kern w:val="20"/>
          <w:sz w:val="28"/>
          <w:szCs w:val="28"/>
        </w:rPr>
      </w:pPr>
      <w:r w:rsidRPr="000E047A">
        <w:rPr>
          <w:color w:val="0D0D0D"/>
          <w:kern w:val="20"/>
          <w:sz w:val="28"/>
          <w:szCs w:val="28"/>
        </w:rPr>
        <w:t>Принцип равенства при распределении дохода с капитала</w:t>
      </w:r>
      <w:bookmarkEnd w:id="14"/>
      <w:r>
        <w:rPr>
          <w:color w:val="0D0D0D"/>
          <w:kern w:val="20"/>
          <w:sz w:val="28"/>
          <w:szCs w:val="28"/>
        </w:rPr>
        <w:t xml:space="preserve">. </w:t>
      </w:r>
    </w:p>
    <w:p w:rsidR="00996802" w:rsidRDefault="00996802" w:rsidP="00764ED4">
      <w:pPr>
        <w:pStyle w:val="a8"/>
        <w:tabs>
          <w:tab w:val="num" w:pos="-284"/>
          <w:tab w:val="left" w:pos="1980"/>
        </w:tabs>
        <w:spacing w:after="0"/>
        <w:ind w:hanging="443"/>
        <w:jc w:val="both"/>
        <w:rPr>
          <w:color w:val="0D0D0D"/>
          <w:kern w:val="20"/>
          <w:sz w:val="28"/>
          <w:szCs w:val="28"/>
        </w:rPr>
      </w:pPr>
      <w:bookmarkStart w:id="15" w:name="_Toc415760122"/>
      <w:r w:rsidRPr="000E047A">
        <w:rPr>
          <w:color w:val="0D0D0D"/>
          <w:kern w:val="20"/>
          <w:sz w:val="28"/>
          <w:szCs w:val="28"/>
        </w:rPr>
        <w:t xml:space="preserve">Принцип </w:t>
      </w:r>
      <w:r>
        <w:rPr>
          <w:color w:val="0D0D0D"/>
          <w:kern w:val="20"/>
          <w:sz w:val="28"/>
          <w:szCs w:val="28"/>
        </w:rPr>
        <w:t xml:space="preserve">выборности, сменяемости и </w:t>
      </w:r>
      <w:r w:rsidRPr="000E047A">
        <w:rPr>
          <w:color w:val="0D0D0D"/>
          <w:kern w:val="20"/>
          <w:sz w:val="28"/>
          <w:szCs w:val="28"/>
        </w:rPr>
        <w:t>независимости исполнительных органов корпорации</w:t>
      </w:r>
      <w:bookmarkEnd w:id="15"/>
      <w:r>
        <w:rPr>
          <w:color w:val="0D0D0D"/>
          <w:kern w:val="20"/>
          <w:sz w:val="28"/>
          <w:szCs w:val="28"/>
        </w:rPr>
        <w:t>.</w:t>
      </w:r>
    </w:p>
    <w:p w:rsidR="001027C6" w:rsidRDefault="00690912" w:rsidP="00764ED4">
      <w:pPr>
        <w:pStyle w:val="a8"/>
        <w:tabs>
          <w:tab w:val="num" w:pos="-284"/>
        </w:tabs>
        <w:spacing w:after="0"/>
        <w:ind w:left="17" w:hanging="443"/>
        <w:jc w:val="both"/>
        <w:rPr>
          <w:bCs/>
          <w:sz w:val="28"/>
          <w:szCs w:val="28"/>
        </w:rPr>
      </w:pPr>
      <w:r>
        <w:rPr>
          <w:bCs/>
          <w:sz w:val="28"/>
          <w:szCs w:val="28"/>
        </w:rPr>
        <w:t xml:space="preserve">Понятие источников права. Соотношение понятий </w:t>
      </w:r>
      <w:r w:rsidR="004C694E">
        <w:rPr>
          <w:bCs/>
          <w:sz w:val="28"/>
          <w:szCs w:val="28"/>
        </w:rPr>
        <w:t xml:space="preserve">«источник права» и </w:t>
      </w:r>
      <w:r>
        <w:rPr>
          <w:bCs/>
          <w:sz w:val="28"/>
          <w:szCs w:val="28"/>
        </w:rPr>
        <w:t>«источник законодательства»</w:t>
      </w:r>
      <w:r w:rsidR="001027C6" w:rsidRPr="007A3642">
        <w:rPr>
          <w:bCs/>
          <w:sz w:val="28"/>
          <w:szCs w:val="28"/>
        </w:rPr>
        <w:t>.</w:t>
      </w:r>
      <w:r>
        <w:rPr>
          <w:bCs/>
          <w:sz w:val="28"/>
          <w:szCs w:val="28"/>
        </w:rPr>
        <w:t xml:space="preserve"> Систематизация источников корпоративного права.</w:t>
      </w:r>
    </w:p>
    <w:p w:rsidR="002C79E7" w:rsidRPr="007A3642" w:rsidRDefault="002C79E7" w:rsidP="00764ED4">
      <w:pPr>
        <w:pStyle w:val="a8"/>
        <w:tabs>
          <w:tab w:val="num" w:pos="-284"/>
        </w:tabs>
        <w:spacing w:after="0"/>
        <w:ind w:left="19" w:hanging="443"/>
        <w:jc w:val="both"/>
        <w:rPr>
          <w:color w:val="0D0D0D"/>
          <w:kern w:val="20"/>
          <w:sz w:val="28"/>
          <w:szCs w:val="28"/>
        </w:rPr>
      </w:pPr>
      <w:r w:rsidRPr="007A3642">
        <w:rPr>
          <w:color w:val="0D0D0D"/>
          <w:kern w:val="20"/>
          <w:sz w:val="28"/>
          <w:szCs w:val="28"/>
        </w:rPr>
        <w:t xml:space="preserve">Законодательство </w:t>
      </w:r>
      <w:r>
        <w:rPr>
          <w:color w:val="0D0D0D"/>
          <w:kern w:val="20"/>
          <w:sz w:val="28"/>
          <w:szCs w:val="28"/>
        </w:rPr>
        <w:t>Российской Федерации</w:t>
      </w:r>
      <w:r w:rsidRPr="007A3642">
        <w:rPr>
          <w:color w:val="0D0D0D"/>
          <w:kern w:val="20"/>
          <w:sz w:val="28"/>
          <w:szCs w:val="28"/>
        </w:rPr>
        <w:t xml:space="preserve"> о </w:t>
      </w:r>
      <w:r>
        <w:rPr>
          <w:color w:val="0D0D0D"/>
          <w:kern w:val="20"/>
          <w:sz w:val="28"/>
          <w:szCs w:val="28"/>
        </w:rPr>
        <w:t>юридических лицах</w:t>
      </w:r>
      <w:r w:rsidRPr="007A3642">
        <w:rPr>
          <w:color w:val="0D0D0D"/>
          <w:kern w:val="20"/>
          <w:sz w:val="28"/>
          <w:szCs w:val="28"/>
        </w:rPr>
        <w:t>.</w:t>
      </w:r>
      <w:r>
        <w:rPr>
          <w:color w:val="0D0D0D"/>
          <w:kern w:val="20"/>
          <w:sz w:val="28"/>
          <w:szCs w:val="28"/>
        </w:rPr>
        <w:t xml:space="preserve"> </w:t>
      </w:r>
      <w:r w:rsidR="00D133D9">
        <w:rPr>
          <w:color w:val="0D0D0D"/>
          <w:kern w:val="20"/>
          <w:sz w:val="28"/>
          <w:szCs w:val="28"/>
        </w:rPr>
        <w:t>Конституция Российской Федерации как источник корпоративного права.</w:t>
      </w:r>
    </w:p>
    <w:p w:rsidR="002C79E7" w:rsidRDefault="00690912" w:rsidP="00764ED4">
      <w:pPr>
        <w:pStyle w:val="a8"/>
        <w:tabs>
          <w:tab w:val="num" w:pos="-284"/>
        </w:tabs>
        <w:spacing w:after="0"/>
        <w:ind w:left="17" w:hanging="443"/>
        <w:jc w:val="both"/>
        <w:rPr>
          <w:bCs/>
          <w:sz w:val="28"/>
          <w:szCs w:val="28"/>
        </w:rPr>
      </w:pPr>
      <w:r>
        <w:rPr>
          <w:bCs/>
          <w:sz w:val="28"/>
          <w:szCs w:val="28"/>
        </w:rPr>
        <w:lastRenderedPageBreak/>
        <w:t xml:space="preserve">Виды источников корпоративного права. </w:t>
      </w:r>
      <w:r w:rsidR="002C79E7">
        <w:rPr>
          <w:bCs/>
          <w:sz w:val="28"/>
          <w:szCs w:val="28"/>
        </w:rPr>
        <w:t xml:space="preserve">Нормативно-правовые акты в корпоративном праве. </w:t>
      </w:r>
    </w:p>
    <w:p w:rsidR="00690912" w:rsidRDefault="002C79E7" w:rsidP="00764ED4">
      <w:pPr>
        <w:pStyle w:val="a8"/>
        <w:tabs>
          <w:tab w:val="num" w:pos="-284"/>
        </w:tabs>
        <w:spacing w:after="0"/>
        <w:ind w:left="17" w:hanging="443"/>
        <w:jc w:val="both"/>
        <w:rPr>
          <w:bCs/>
          <w:sz w:val="28"/>
          <w:szCs w:val="28"/>
        </w:rPr>
      </w:pPr>
      <w:r>
        <w:rPr>
          <w:bCs/>
          <w:sz w:val="28"/>
          <w:szCs w:val="28"/>
        </w:rPr>
        <w:t>Корпоративные нормы и их виды. Кодекс корпоративного управления как источник корпоративного права. Учредительные документы корпорации. Локальные корпоративные акты.</w:t>
      </w:r>
    </w:p>
    <w:p w:rsidR="002C79E7" w:rsidRDefault="002C79E7" w:rsidP="00764ED4">
      <w:pPr>
        <w:pStyle w:val="a8"/>
        <w:tabs>
          <w:tab w:val="num" w:pos="-284"/>
        </w:tabs>
        <w:spacing w:after="0"/>
        <w:ind w:left="17" w:hanging="443"/>
        <w:jc w:val="both"/>
        <w:rPr>
          <w:bCs/>
          <w:sz w:val="28"/>
          <w:szCs w:val="28"/>
        </w:rPr>
      </w:pPr>
    </w:p>
    <w:p w:rsidR="005C4B91" w:rsidRPr="007A3642" w:rsidRDefault="005C4B91" w:rsidP="00764ED4">
      <w:pPr>
        <w:pStyle w:val="a8"/>
        <w:keepNext/>
        <w:tabs>
          <w:tab w:val="num" w:pos="-284"/>
        </w:tabs>
        <w:spacing w:after="0"/>
        <w:ind w:left="17" w:hanging="443"/>
        <w:jc w:val="both"/>
        <w:rPr>
          <w:b/>
          <w:bCs/>
          <w:sz w:val="28"/>
          <w:szCs w:val="28"/>
        </w:rPr>
      </w:pPr>
      <w:r w:rsidRPr="007A3642">
        <w:rPr>
          <w:b/>
          <w:bCs/>
          <w:sz w:val="28"/>
          <w:szCs w:val="28"/>
        </w:rPr>
        <w:t xml:space="preserve">Тема </w:t>
      </w:r>
      <w:r>
        <w:rPr>
          <w:b/>
          <w:bCs/>
          <w:sz w:val="28"/>
          <w:szCs w:val="28"/>
        </w:rPr>
        <w:t>2</w:t>
      </w:r>
      <w:r w:rsidRPr="007A3642">
        <w:rPr>
          <w:b/>
          <w:bCs/>
          <w:sz w:val="28"/>
          <w:szCs w:val="28"/>
        </w:rPr>
        <w:t xml:space="preserve">. </w:t>
      </w:r>
      <w:r w:rsidRPr="002C79E7">
        <w:rPr>
          <w:b/>
          <w:bCs/>
          <w:sz w:val="28"/>
          <w:szCs w:val="28"/>
        </w:rPr>
        <w:t>Возникновение и развитие корпораций</w:t>
      </w:r>
    </w:p>
    <w:p w:rsidR="005C4B91" w:rsidRPr="002C79E7" w:rsidRDefault="005C4B91" w:rsidP="00764ED4">
      <w:pPr>
        <w:pStyle w:val="a8"/>
        <w:tabs>
          <w:tab w:val="num" w:pos="-284"/>
        </w:tabs>
        <w:spacing w:after="0"/>
        <w:ind w:left="17" w:hanging="443"/>
        <w:jc w:val="both"/>
        <w:rPr>
          <w:bCs/>
          <w:sz w:val="28"/>
          <w:szCs w:val="28"/>
        </w:rPr>
      </w:pPr>
      <w:r w:rsidRPr="002C79E7">
        <w:rPr>
          <w:bCs/>
          <w:sz w:val="28"/>
          <w:szCs w:val="28"/>
        </w:rPr>
        <w:t>Возникновение коллективного участника правоотношения и оформление его в качестве юридического лица.</w:t>
      </w:r>
    </w:p>
    <w:p w:rsidR="005C4B91" w:rsidRPr="002C79E7" w:rsidRDefault="005C4B91" w:rsidP="00764ED4">
      <w:pPr>
        <w:pStyle w:val="a8"/>
        <w:tabs>
          <w:tab w:val="num" w:pos="-284"/>
        </w:tabs>
        <w:spacing w:after="0"/>
        <w:ind w:left="17" w:hanging="443"/>
        <w:jc w:val="both"/>
        <w:rPr>
          <w:bCs/>
          <w:sz w:val="28"/>
          <w:szCs w:val="28"/>
        </w:rPr>
      </w:pPr>
      <w:r w:rsidRPr="002C79E7">
        <w:rPr>
          <w:bCs/>
          <w:sz w:val="28"/>
          <w:szCs w:val="28"/>
        </w:rPr>
        <w:t>II-I в. до н.э. разработка юристами Римской республики идеи существования объединений, обладающих нераздельным, обособленным имуществом, выступающих в гражданском обороте от собственного имени.</w:t>
      </w:r>
    </w:p>
    <w:p w:rsidR="005C4B91" w:rsidRDefault="005C4B91" w:rsidP="00764ED4">
      <w:pPr>
        <w:pStyle w:val="a8"/>
        <w:tabs>
          <w:tab w:val="num" w:pos="-284"/>
        </w:tabs>
        <w:spacing w:after="0"/>
        <w:ind w:hanging="443"/>
        <w:jc w:val="both"/>
        <w:rPr>
          <w:bCs/>
          <w:sz w:val="28"/>
          <w:szCs w:val="28"/>
        </w:rPr>
      </w:pPr>
      <w:r w:rsidRPr="002C79E7">
        <w:rPr>
          <w:bCs/>
          <w:sz w:val="28"/>
          <w:szCs w:val="28"/>
        </w:rPr>
        <w:t xml:space="preserve">Выделение юридического лица в самостоятельного участника правоотношений. Наделение его признаками субъекта правоотношений. Формулирование понятий правоспособность и </w:t>
      </w:r>
      <w:proofErr w:type="spellStart"/>
      <w:r w:rsidRPr="002C79E7">
        <w:rPr>
          <w:bCs/>
          <w:sz w:val="28"/>
          <w:szCs w:val="28"/>
        </w:rPr>
        <w:t>деликтоспособность</w:t>
      </w:r>
      <w:proofErr w:type="spellEnd"/>
      <w:r w:rsidRPr="002C79E7">
        <w:rPr>
          <w:bCs/>
          <w:sz w:val="28"/>
          <w:szCs w:val="28"/>
        </w:rPr>
        <w:t xml:space="preserve"> юридического лица. </w:t>
      </w:r>
      <w:r>
        <w:rPr>
          <w:bCs/>
          <w:sz w:val="28"/>
          <w:szCs w:val="28"/>
        </w:rPr>
        <w:t xml:space="preserve">Корпорация – юридическое лицо. Корпорация – объединение, основанное на членстве. Сохранность корпорации при сменяемости участников. Корпорация – субъект правоотношений, наделенный самостоятельной волей. </w:t>
      </w:r>
    </w:p>
    <w:p w:rsidR="005C4B91" w:rsidRDefault="005C4B91" w:rsidP="00764ED4">
      <w:pPr>
        <w:pStyle w:val="a8"/>
        <w:tabs>
          <w:tab w:val="num" w:pos="-284"/>
        </w:tabs>
        <w:spacing w:after="0"/>
        <w:ind w:left="17" w:hanging="443"/>
        <w:jc w:val="both"/>
        <w:rPr>
          <w:bCs/>
          <w:sz w:val="28"/>
          <w:szCs w:val="28"/>
        </w:rPr>
      </w:pPr>
      <w:r w:rsidRPr="002C79E7">
        <w:rPr>
          <w:bCs/>
          <w:sz w:val="28"/>
          <w:szCs w:val="28"/>
        </w:rPr>
        <w:t xml:space="preserve">Совершенствование понятия «юридическое лицо» и систематизация видов юридических лиц. Введение классификации юридических лиц, основанной на признаках юридического лица. </w:t>
      </w:r>
      <w:r>
        <w:rPr>
          <w:bCs/>
          <w:sz w:val="28"/>
          <w:szCs w:val="28"/>
        </w:rPr>
        <w:t>Разделение корпоративных и унитарных организаций.</w:t>
      </w:r>
    </w:p>
    <w:p w:rsidR="005C4B91" w:rsidRDefault="005C4B91" w:rsidP="00764ED4">
      <w:pPr>
        <w:pStyle w:val="a8"/>
        <w:tabs>
          <w:tab w:val="num" w:pos="-284"/>
        </w:tabs>
        <w:spacing w:after="0"/>
        <w:ind w:hanging="443"/>
        <w:jc w:val="both"/>
        <w:rPr>
          <w:bCs/>
          <w:sz w:val="28"/>
          <w:szCs w:val="28"/>
        </w:rPr>
      </w:pPr>
      <w:r>
        <w:rPr>
          <w:bCs/>
          <w:sz w:val="28"/>
          <w:szCs w:val="28"/>
        </w:rPr>
        <w:t>Наличие участников как основной признак корпоративной организации. Понятия «участник</w:t>
      </w:r>
      <w:r w:rsidRPr="00D133D9">
        <w:rPr>
          <w:bCs/>
          <w:sz w:val="28"/>
          <w:szCs w:val="28"/>
        </w:rPr>
        <w:t xml:space="preserve"> </w:t>
      </w:r>
      <w:r>
        <w:rPr>
          <w:bCs/>
          <w:sz w:val="28"/>
          <w:szCs w:val="28"/>
        </w:rPr>
        <w:t>организации» и «учредитель</w:t>
      </w:r>
      <w:r w:rsidRPr="00D133D9">
        <w:rPr>
          <w:bCs/>
          <w:sz w:val="28"/>
          <w:szCs w:val="28"/>
        </w:rPr>
        <w:t xml:space="preserve"> </w:t>
      </w:r>
      <w:r>
        <w:rPr>
          <w:bCs/>
          <w:sz w:val="28"/>
          <w:szCs w:val="28"/>
        </w:rPr>
        <w:t>организации».</w:t>
      </w:r>
    </w:p>
    <w:p w:rsidR="005C4B91" w:rsidRDefault="005C4B91" w:rsidP="00764ED4">
      <w:pPr>
        <w:pStyle w:val="a8"/>
        <w:tabs>
          <w:tab w:val="num" w:pos="-284"/>
        </w:tabs>
        <w:spacing w:after="0"/>
        <w:ind w:hanging="443"/>
        <w:jc w:val="both"/>
        <w:rPr>
          <w:bCs/>
          <w:sz w:val="28"/>
          <w:szCs w:val="28"/>
        </w:rPr>
      </w:pPr>
      <w:r>
        <w:rPr>
          <w:bCs/>
          <w:sz w:val="28"/>
          <w:szCs w:val="28"/>
        </w:rPr>
        <w:t>Корпорация – носитель прав и обязанностей. Признаки самостоятельности корпорации. Имущественная обособленность корпорации. Организационная самостоятельность корпорации. Отличие корпорации от унитарной организации:</w:t>
      </w:r>
    </w:p>
    <w:p w:rsidR="005C4B91" w:rsidRPr="007E2FEC" w:rsidRDefault="005C4B91" w:rsidP="00764ED4">
      <w:pPr>
        <w:pStyle w:val="a8"/>
        <w:tabs>
          <w:tab w:val="num" w:pos="-284"/>
        </w:tabs>
        <w:spacing w:after="0"/>
        <w:ind w:hanging="443"/>
        <w:jc w:val="both"/>
        <w:rPr>
          <w:bCs/>
          <w:sz w:val="28"/>
          <w:szCs w:val="28"/>
        </w:rPr>
      </w:pPr>
      <w:r w:rsidRPr="007E2FEC">
        <w:rPr>
          <w:bCs/>
          <w:sz w:val="28"/>
          <w:szCs w:val="28"/>
        </w:rPr>
        <w:t>1) корпорация создается и прекращается на основе акта общей воли ее учредителей (участников, членов);</w:t>
      </w:r>
    </w:p>
    <w:p w:rsidR="005C4B91" w:rsidRPr="007E2FEC" w:rsidRDefault="005C4B91" w:rsidP="00764ED4">
      <w:pPr>
        <w:pStyle w:val="a8"/>
        <w:tabs>
          <w:tab w:val="num" w:pos="-284"/>
        </w:tabs>
        <w:spacing w:after="0"/>
        <w:ind w:hanging="443"/>
        <w:jc w:val="both"/>
        <w:rPr>
          <w:bCs/>
          <w:sz w:val="28"/>
          <w:szCs w:val="28"/>
        </w:rPr>
      </w:pPr>
      <w:r w:rsidRPr="007E2FEC">
        <w:rPr>
          <w:bCs/>
          <w:sz w:val="28"/>
          <w:szCs w:val="28"/>
        </w:rPr>
        <w:t>2) корпорация действует в интересах своих участников, преследуя определенную ими цель;</w:t>
      </w:r>
    </w:p>
    <w:p w:rsidR="005C4B91" w:rsidRPr="007E2FEC" w:rsidRDefault="005C4B91" w:rsidP="00764ED4">
      <w:pPr>
        <w:pStyle w:val="a8"/>
        <w:tabs>
          <w:tab w:val="num" w:pos="-284"/>
        </w:tabs>
        <w:spacing w:after="0"/>
        <w:ind w:hanging="443"/>
        <w:jc w:val="both"/>
        <w:rPr>
          <w:bCs/>
          <w:sz w:val="28"/>
          <w:szCs w:val="28"/>
        </w:rPr>
      </w:pPr>
      <w:r w:rsidRPr="007E2FEC">
        <w:rPr>
          <w:bCs/>
          <w:sz w:val="28"/>
          <w:szCs w:val="28"/>
        </w:rPr>
        <w:t>3) между корпорацией и ее участниками возникают определенные отношения, именуемые «корпоративными»;</w:t>
      </w:r>
    </w:p>
    <w:p w:rsidR="005C4B91" w:rsidRPr="007E2FEC" w:rsidRDefault="005C4B91" w:rsidP="00764ED4">
      <w:pPr>
        <w:pStyle w:val="a8"/>
        <w:tabs>
          <w:tab w:val="num" w:pos="-284"/>
        </w:tabs>
        <w:spacing w:after="0"/>
        <w:ind w:hanging="443"/>
        <w:jc w:val="both"/>
        <w:rPr>
          <w:bCs/>
          <w:sz w:val="28"/>
          <w:szCs w:val="28"/>
        </w:rPr>
      </w:pPr>
      <w:r w:rsidRPr="007E2FEC">
        <w:rPr>
          <w:bCs/>
          <w:sz w:val="28"/>
          <w:szCs w:val="28"/>
        </w:rPr>
        <w:t>4) между самими участниками корпорации также возникают определенные корпоративные отношения, порождающее у каждого его участника корпоративные права и обязанности;</w:t>
      </w:r>
    </w:p>
    <w:p w:rsidR="005C4B91" w:rsidRPr="007E2FEC" w:rsidRDefault="005C4B91" w:rsidP="00764ED4">
      <w:pPr>
        <w:pStyle w:val="a8"/>
        <w:tabs>
          <w:tab w:val="num" w:pos="-284"/>
        </w:tabs>
        <w:spacing w:after="0"/>
        <w:ind w:hanging="443"/>
        <w:jc w:val="both"/>
        <w:rPr>
          <w:bCs/>
          <w:sz w:val="28"/>
          <w:szCs w:val="28"/>
        </w:rPr>
      </w:pPr>
      <w:r w:rsidRPr="007E2FEC">
        <w:rPr>
          <w:bCs/>
          <w:sz w:val="28"/>
          <w:szCs w:val="28"/>
        </w:rPr>
        <w:t>5) реализуя свои корпоративные права, участники корпорации могут в определенной степени управлять корпорацией и ее имуществом, влиять на формирование ее воли как юридического лица, отличной от воли каждого из входящих в нее участников (членов);</w:t>
      </w:r>
    </w:p>
    <w:p w:rsidR="005C4B91" w:rsidRPr="007E2FEC" w:rsidRDefault="005C4B91" w:rsidP="00764ED4">
      <w:pPr>
        <w:pStyle w:val="a8"/>
        <w:tabs>
          <w:tab w:val="num" w:pos="-284"/>
        </w:tabs>
        <w:spacing w:after="0"/>
        <w:ind w:hanging="443"/>
        <w:jc w:val="both"/>
        <w:rPr>
          <w:bCs/>
          <w:sz w:val="28"/>
          <w:szCs w:val="28"/>
        </w:rPr>
      </w:pPr>
      <w:r w:rsidRPr="007E2FEC">
        <w:rPr>
          <w:bCs/>
          <w:sz w:val="28"/>
          <w:szCs w:val="28"/>
        </w:rPr>
        <w:t>6) корпорация имеет внутреннюю структуру, обеспечивающую организационное единство;</w:t>
      </w:r>
    </w:p>
    <w:p w:rsidR="005C4B91" w:rsidRPr="007E2FEC" w:rsidRDefault="005C4B91" w:rsidP="00764ED4">
      <w:pPr>
        <w:pStyle w:val="a8"/>
        <w:tabs>
          <w:tab w:val="num" w:pos="-284"/>
        </w:tabs>
        <w:spacing w:after="0"/>
        <w:ind w:hanging="443"/>
        <w:jc w:val="both"/>
        <w:rPr>
          <w:bCs/>
          <w:sz w:val="28"/>
          <w:szCs w:val="28"/>
        </w:rPr>
      </w:pPr>
      <w:r w:rsidRPr="007E2FEC">
        <w:rPr>
          <w:bCs/>
          <w:sz w:val="28"/>
          <w:szCs w:val="28"/>
        </w:rPr>
        <w:t>7) руководящие органы корпорации избираются ее членами, которым они подотчетны;</w:t>
      </w:r>
    </w:p>
    <w:p w:rsidR="005C4B91" w:rsidRPr="007E2FEC" w:rsidRDefault="005C4B91" w:rsidP="00764ED4">
      <w:pPr>
        <w:pStyle w:val="a8"/>
        <w:tabs>
          <w:tab w:val="num" w:pos="-284"/>
        </w:tabs>
        <w:spacing w:after="0"/>
        <w:ind w:hanging="443"/>
        <w:jc w:val="both"/>
        <w:rPr>
          <w:bCs/>
          <w:sz w:val="28"/>
          <w:szCs w:val="28"/>
        </w:rPr>
      </w:pPr>
      <w:r w:rsidRPr="007E2FEC">
        <w:rPr>
          <w:bCs/>
          <w:sz w:val="28"/>
          <w:szCs w:val="28"/>
        </w:rPr>
        <w:t xml:space="preserve">8) </w:t>
      </w:r>
      <w:proofErr w:type="gramStart"/>
      <w:r w:rsidRPr="007E2FEC">
        <w:rPr>
          <w:bCs/>
          <w:sz w:val="28"/>
          <w:szCs w:val="28"/>
        </w:rPr>
        <w:t>корпорация это</w:t>
      </w:r>
      <w:proofErr w:type="gramEnd"/>
      <w:r w:rsidRPr="007E2FEC">
        <w:rPr>
          <w:bCs/>
          <w:sz w:val="28"/>
          <w:szCs w:val="28"/>
        </w:rPr>
        <w:t xml:space="preserve"> организация с разделенным на доли учредителей (участников) уставным капиталом;</w:t>
      </w:r>
    </w:p>
    <w:p w:rsidR="005C4B91" w:rsidRPr="007E2FEC" w:rsidRDefault="005C4B91" w:rsidP="00764ED4">
      <w:pPr>
        <w:pStyle w:val="a8"/>
        <w:tabs>
          <w:tab w:val="num" w:pos="-284"/>
        </w:tabs>
        <w:spacing w:after="0"/>
        <w:ind w:hanging="443"/>
        <w:jc w:val="both"/>
        <w:rPr>
          <w:bCs/>
          <w:sz w:val="28"/>
          <w:szCs w:val="28"/>
        </w:rPr>
      </w:pPr>
      <w:r w:rsidRPr="007E2FEC">
        <w:rPr>
          <w:bCs/>
          <w:sz w:val="28"/>
          <w:szCs w:val="28"/>
        </w:rPr>
        <w:lastRenderedPageBreak/>
        <w:t>9) высшим органом корпорации является общее собрание ее членов, решения которого принимаются большинством голосов.</w:t>
      </w:r>
    </w:p>
    <w:p w:rsidR="005C4B91" w:rsidRPr="007A3642" w:rsidRDefault="005C4B91" w:rsidP="00764ED4">
      <w:pPr>
        <w:pStyle w:val="a8"/>
        <w:tabs>
          <w:tab w:val="num" w:pos="-284"/>
        </w:tabs>
        <w:spacing w:after="0"/>
        <w:ind w:left="17" w:hanging="443"/>
        <w:jc w:val="both"/>
        <w:rPr>
          <w:bCs/>
          <w:sz w:val="28"/>
          <w:szCs w:val="28"/>
        </w:rPr>
      </w:pPr>
    </w:p>
    <w:p w:rsidR="001027C6" w:rsidRPr="007A3642" w:rsidRDefault="001027C6" w:rsidP="00764ED4">
      <w:pPr>
        <w:pStyle w:val="a8"/>
        <w:keepNext/>
        <w:tabs>
          <w:tab w:val="num" w:pos="-284"/>
        </w:tabs>
        <w:spacing w:after="0"/>
        <w:ind w:left="17" w:hanging="443"/>
        <w:jc w:val="both"/>
        <w:rPr>
          <w:b/>
          <w:bCs/>
          <w:sz w:val="28"/>
          <w:szCs w:val="28"/>
        </w:rPr>
      </w:pPr>
      <w:r w:rsidRPr="007A3642">
        <w:rPr>
          <w:b/>
          <w:bCs/>
          <w:sz w:val="28"/>
          <w:szCs w:val="28"/>
        </w:rPr>
        <w:t xml:space="preserve">Тема </w:t>
      </w:r>
      <w:r w:rsidR="005C4B91">
        <w:rPr>
          <w:b/>
          <w:bCs/>
          <w:sz w:val="28"/>
          <w:szCs w:val="28"/>
        </w:rPr>
        <w:t>3</w:t>
      </w:r>
      <w:r w:rsidRPr="007A3642">
        <w:rPr>
          <w:b/>
          <w:bCs/>
          <w:sz w:val="28"/>
          <w:szCs w:val="28"/>
        </w:rPr>
        <w:t xml:space="preserve">. </w:t>
      </w:r>
      <w:r w:rsidR="00D133D9" w:rsidRPr="00D133D9">
        <w:rPr>
          <w:b/>
          <w:bCs/>
          <w:sz w:val="28"/>
          <w:szCs w:val="28"/>
        </w:rPr>
        <w:t>Корпорация как юридическое лицо</w:t>
      </w:r>
    </w:p>
    <w:p w:rsidR="001027C6" w:rsidRDefault="00B37A57" w:rsidP="00764ED4">
      <w:pPr>
        <w:pStyle w:val="a8"/>
        <w:tabs>
          <w:tab w:val="num" w:pos="-284"/>
        </w:tabs>
        <w:spacing w:after="0"/>
        <w:ind w:hanging="443"/>
        <w:jc w:val="both"/>
        <w:rPr>
          <w:color w:val="0D0D0D"/>
          <w:kern w:val="20"/>
          <w:sz w:val="28"/>
          <w:szCs w:val="28"/>
        </w:rPr>
      </w:pPr>
      <w:r>
        <w:rPr>
          <w:bCs/>
          <w:sz w:val="28"/>
          <w:szCs w:val="28"/>
        </w:rPr>
        <w:t xml:space="preserve">Система юридических лиц в </w:t>
      </w:r>
      <w:r>
        <w:rPr>
          <w:color w:val="0D0D0D"/>
          <w:kern w:val="20"/>
          <w:sz w:val="28"/>
          <w:szCs w:val="28"/>
        </w:rPr>
        <w:t xml:space="preserve">Российской Федерации. Понятие корпоративной организации. </w:t>
      </w:r>
      <w:r w:rsidR="007E2FEC">
        <w:rPr>
          <w:bCs/>
          <w:sz w:val="28"/>
          <w:szCs w:val="28"/>
        </w:rPr>
        <w:t xml:space="preserve">Корпорация в широком и в узком смысле. </w:t>
      </w:r>
    </w:p>
    <w:p w:rsidR="007E2FEC" w:rsidRDefault="007E2FEC" w:rsidP="00764ED4">
      <w:pPr>
        <w:pStyle w:val="a8"/>
        <w:tabs>
          <w:tab w:val="num" w:pos="-284"/>
        </w:tabs>
        <w:spacing w:after="0"/>
        <w:ind w:hanging="443"/>
        <w:jc w:val="both"/>
        <w:rPr>
          <w:bCs/>
          <w:sz w:val="28"/>
          <w:szCs w:val="28"/>
        </w:rPr>
      </w:pPr>
      <w:r w:rsidRPr="007E2FEC">
        <w:rPr>
          <w:bCs/>
          <w:sz w:val="28"/>
          <w:szCs w:val="28"/>
        </w:rPr>
        <w:t>Основания для классификации юридических лиц в гражданском законодательстве. Цель создания как основной критерий классификации юридических лиц.</w:t>
      </w:r>
    </w:p>
    <w:p w:rsidR="003C686B" w:rsidRPr="007E2FEC" w:rsidRDefault="003C686B" w:rsidP="00764ED4">
      <w:pPr>
        <w:pStyle w:val="a8"/>
        <w:tabs>
          <w:tab w:val="num" w:pos="-284"/>
        </w:tabs>
        <w:spacing w:after="0"/>
        <w:ind w:hanging="443"/>
        <w:jc w:val="both"/>
        <w:rPr>
          <w:bCs/>
          <w:sz w:val="28"/>
          <w:szCs w:val="28"/>
        </w:rPr>
      </w:pPr>
      <w:r>
        <w:rPr>
          <w:bCs/>
          <w:sz w:val="28"/>
          <w:szCs w:val="28"/>
        </w:rPr>
        <w:t>Структура юридического лица. Организационное единство. Наименование и место регистрации юридического лица.</w:t>
      </w:r>
    </w:p>
    <w:p w:rsidR="007E2FEC" w:rsidRDefault="007E2FEC" w:rsidP="00764ED4">
      <w:pPr>
        <w:pStyle w:val="a8"/>
        <w:tabs>
          <w:tab w:val="num" w:pos="-284"/>
        </w:tabs>
        <w:spacing w:after="0"/>
        <w:ind w:hanging="443"/>
        <w:jc w:val="both"/>
        <w:rPr>
          <w:sz w:val="28"/>
          <w:szCs w:val="28"/>
        </w:rPr>
      </w:pPr>
      <w:r w:rsidRPr="00CB3E64">
        <w:rPr>
          <w:sz w:val="28"/>
          <w:szCs w:val="28"/>
        </w:rPr>
        <w:t>Выделение организационно-правовых форм как совокупности определенных признаков, имеющих существенное значение для ведения деятельности юридическим лицом. Действующие правовые конструкции юридического лица (организационно-правовые формы) и конструкции, не востребованные оборотом.</w:t>
      </w:r>
      <w:r w:rsidR="003E7919" w:rsidRPr="003E7919">
        <w:rPr>
          <w:bCs/>
          <w:sz w:val="28"/>
          <w:szCs w:val="28"/>
        </w:rPr>
        <w:t xml:space="preserve"> </w:t>
      </w:r>
      <w:r w:rsidR="003E7919">
        <w:rPr>
          <w:bCs/>
          <w:sz w:val="28"/>
          <w:szCs w:val="28"/>
        </w:rPr>
        <w:t xml:space="preserve">Виды корпоративных юридических лиц в </w:t>
      </w:r>
      <w:r w:rsidR="003E7919">
        <w:rPr>
          <w:color w:val="0D0D0D"/>
          <w:kern w:val="20"/>
          <w:sz w:val="28"/>
          <w:szCs w:val="28"/>
        </w:rPr>
        <w:t>Российской Федерации.</w:t>
      </w:r>
    </w:p>
    <w:p w:rsidR="007E2FEC" w:rsidRDefault="007E2FEC" w:rsidP="00764ED4">
      <w:pPr>
        <w:pStyle w:val="a8"/>
        <w:tabs>
          <w:tab w:val="num" w:pos="-284"/>
        </w:tabs>
        <w:spacing w:after="0"/>
        <w:ind w:hanging="443"/>
        <w:jc w:val="both"/>
        <w:rPr>
          <w:color w:val="0D0D0D"/>
          <w:kern w:val="20"/>
          <w:sz w:val="28"/>
          <w:szCs w:val="28"/>
        </w:rPr>
      </w:pPr>
      <w:r>
        <w:rPr>
          <w:bCs/>
          <w:sz w:val="28"/>
          <w:szCs w:val="28"/>
        </w:rPr>
        <w:t>Создание корпорации</w:t>
      </w:r>
      <w:r w:rsidR="003E7919">
        <w:rPr>
          <w:bCs/>
          <w:sz w:val="28"/>
          <w:szCs w:val="28"/>
        </w:rPr>
        <w:t>: учредители организации, этапы создания, законодательное регулирование.</w:t>
      </w:r>
    </w:p>
    <w:p w:rsidR="003E7919" w:rsidRDefault="003E7919" w:rsidP="00764ED4">
      <w:pPr>
        <w:pStyle w:val="a8"/>
        <w:tabs>
          <w:tab w:val="num" w:pos="-284"/>
        </w:tabs>
        <w:spacing w:after="0"/>
        <w:ind w:hanging="443"/>
        <w:jc w:val="both"/>
        <w:rPr>
          <w:color w:val="0D0D0D"/>
          <w:kern w:val="20"/>
          <w:sz w:val="28"/>
          <w:szCs w:val="28"/>
        </w:rPr>
      </w:pPr>
      <w:r>
        <w:rPr>
          <w:color w:val="0D0D0D"/>
          <w:kern w:val="20"/>
          <w:sz w:val="28"/>
          <w:szCs w:val="28"/>
        </w:rPr>
        <w:t xml:space="preserve">Реорганизация корпорации. Ликвидация корпорации: понятие, виды, этапы. </w:t>
      </w:r>
    </w:p>
    <w:p w:rsidR="00996802" w:rsidRPr="007E2FEC" w:rsidRDefault="00996802" w:rsidP="00764ED4">
      <w:pPr>
        <w:pStyle w:val="a8"/>
        <w:tabs>
          <w:tab w:val="num" w:pos="-284"/>
        </w:tabs>
        <w:spacing w:after="0"/>
        <w:ind w:hanging="443"/>
        <w:jc w:val="both"/>
        <w:rPr>
          <w:bCs/>
          <w:sz w:val="28"/>
          <w:szCs w:val="28"/>
        </w:rPr>
      </w:pPr>
    </w:p>
    <w:p w:rsidR="00996802" w:rsidRDefault="00996802" w:rsidP="00764ED4">
      <w:pPr>
        <w:pStyle w:val="a8"/>
        <w:keepNext/>
        <w:tabs>
          <w:tab w:val="num" w:pos="-284"/>
        </w:tabs>
        <w:spacing w:after="0"/>
        <w:ind w:left="17" w:hanging="443"/>
        <w:jc w:val="both"/>
        <w:rPr>
          <w:bCs/>
          <w:sz w:val="28"/>
          <w:szCs w:val="28"/>
        </w:rPr>
      </w:pPr>
      <w:r w:rsidRPr="007A3642">
        <w:rPr>
          <w:b/>
          <w:bCs/>
          <w:sz w:val="28"/>
          <w:szCs w:val="28"/>
        </w:rPr>
        <w:t xml:space="preserve">Тема </w:t>
      </w:r>
      <w:r w:rsidR="005C4B91">
        <w:rPr>
          <w:b/>
          <w:bCs/>
          <w:sz w:val="28"/>
          <w:szCs w:val="28"/>
        </w:rPr>
        <w:t>4</w:t>
      </w:r>
      <w:r w:rsidRPr="007A3642">
        <w:rPr>
          <w:b/>
          <w:bCs/>
          <w:sz w:val="28"/>
          <w:szCs w:val="28"/>
        </w:rPr>
        <w:t xml:space="preserve">. </w:t>
      </w:r>
      <w:r>
        <w:rPr>
          <w:b/>
          <w:bCs/>
          <w:sz w:val="28"/>
          <w:szCs w:val="28"/>
        </w:rPr>
        <w:t>Система органов управления корпоративного юридического лица</w:t>
      </w:r>
      <w:r w:rsidRPr="007A3642">
        <w:rPr>
          <w:bCs/>
          <w:sz w:val="28"/>
          <w:szCs w:val="28"/>
        </w:rPr>
        <w:t xml:space="preserve"> </w:t>
      </w:r>
    </w:p>
    <w:p w:rsidR="001027C6" w:rsidRPr="006E54FF" w:rsidRDefault="00996802" w:rsidP="00764ED4">
      <w:pPr>
        <w:pStyle w:val="a8"/>
        <w:tabs>
          <w:tab w:val="num" w:pos="-284"/>
          <w:tab w:val="left" w:pos="1980"/>
        </w:tabs>
        <w:spacing w:after="0"/>
        <w:ind w:hanging="443"/>
        <w:jc w:val="both"/>
        <w:rPr>
          <w:bCs/>
          <w:sz w:val="28"/>
          <w:szCs w:val="28"/>
        </w:rPr>
      </w:pPr>
      <w:r w:rsidRPr="006E54FF">
        <w:rPr>
          <w:bCs/>
          <w:sz w:val="28"/>
          <w:szCs w:val="28"/>
        </w:rPr>
        <w:t xml:space="preserve">Понятие структуры юридического лица. Организационное единство как признак юридического лица. </w:t>
      </w:r>
    </w:p>
    <w:p w:rsidR="00996802" w:rsidRPr="006E54FF" w:rsidRDefault="00996802" w:rsidP="00764ED4">
      <w:pPr>
        <w:pStyle w:val="a8"/>
        <w:tabs>
          <w:tab w:val="num" w:pos="-284"/>
          <w:tab w:val="left" w:pos="1980"/>
        </w:tabs>
        <w:spacing w:after="0"/>
        <w:ind w:hanging="443"/>
        <w:jc w:val="both"/>
        <w:rPr>
          <w:bCs/>
          <w:sz w:val="28"/>
          <w:szCs w:val="28"/>
        </w:rPr>
      </w:pPr>
      <w:r w:rsidRPr="006E54FF">
        <w:rPr>
          <w:bCs/>
          <w:sz w:val="28"/>
          <w:szCs w:val="28"/>
        </w:rPr>
        <w:t>Общее собрание как высший орган управления в корпорации. Понятие, компетенция и созыв общего собрания. Принятие решений на общем собрании. Протокол решений общего собрания. Счетная комиссия.</w:t>
      </w:r>
    </w:p>
    <w:p w:rsidR="00996802" w:rsidRPr="006E54FF" w:rsidRDefault="00996802" w:rsidP="00764ED4">
      <w:pPr>
        <w:pStyle w:val="a8"/>
        <w:tabs>
          <w:tab w:val="num" w:pos="-284"/>
          <w:tab w:val="left" w:pos="1980"/>
        </w:tabs>
        <w:spacing w:after="0"/>
        <w:ind w:hanging="443"/>
        <w:jc w:val="both"/>
        <w:rPr>
          <w:bCs/>
          <w:sz w:val="28"/>
          <w:szCs w:val="28"/>
        </w:rPr>
      </w:pPr>
      <w:r w:rsidRPr="006E54FF">
        <w:rPr>
          <w:bCs/>
          <w:sz w:val="28"/>
          <w:szCs w:val="28"/>
        </w:rPr>
        <w:t xml:space="preserve">Исполнительные органы корпорации. Единоличный исполнительный орган корпорации (ЕИО). Полномочия единоличного исполнительного органа. Порядок осуществления полномочий единоличного исполнительного органа. Порядок избрания и освобождения от должности ЕИО. Ответственность ЕИО перед корпорацией. </w:t>
      </w:r>
    </w:p>
    <w:p w:rsidR="00223D09" w:rsidRDefault="00996802" w:rsidP="00764ED4">
      <w:pPr>
        <w:pStyle w:val="a8"/>
        <w:tabs>
          <w:tab w:val="num" w:pos="-284"/>
          <w:tab w:val="left" w:pos="1980"/>
        </w:tabs>
        <w:spacing w:after="0"/>
        <w:ind w:hanging="443"/>
        <w:jc w:val="both"/>
        <w:rPr>
          <w:bCs/>
          <w:sz w:val="28"/>
          <w:szCs w:val="28"/>
        </w:rPr>
      </w:pPr>
      <w:r w:rsidRPr="006E54FF">
        <w:rPr>
          <w:bCs/>
          <w:sz w:val="28"/>
          <w:szCs w:val="28"/>
        </w:rPr>
        <w:t xml:space="preserve">Наблюдательный совет (Совет директоров). Полномочия наблюдательного совета корпорации. Порядок избрания и осуществление функций </w:t>
      </w:r>
      <w:r w:rsidR="00985E00" w:rsidRPr="006E54FF">
        <w:rPr>
          <w:bCs/>
          <w:sz w:val="28"/>
          <w:szCs w:val="28"/>
        </w:rPr>
        <w:t>НС (СД). Вознаграждение и ответственность членов наблюдательного совета (СД).</w:t>
      </w:r>
    </w:p>
    <w:p w:rsidR="00AB49D2" w:rsidRPr="00AB49D2" w:rsidRDefault="00AB49D2" w:rsidP="00764ED4">
      <w:pPr>
        <w:pStyle w:val="a8"/>
        <w:tabs>
          <w:tab w:val="num" w:pos="-284"/>
        </w:tabs>
        <w:spacing w:after="0"/>
        <w:ind w:right="-34" w:hanging="443"/>
        <w:jc w:val="both"/>
        <w:rPr>
          <w:sz w:val="28"/>
        </w:rPr>
      </w:pPr>
      <w:r w:rsidRPr="00AB49D2">
        <w:rPr>
          <w:sz w:val="28"/>
        </w:rPr>
        <w:t>Ответственность лиц, которые в силу закона, иного правового акта или учредительного документа организации уполномочены выступать от ее имени. Критерии определения ответственных лиц. Условия и объем ответственности.</w:t>
      </w:r>
    </w:p>
    <w:p w:rsidR="00AB49D2" w:rsidRPr="00AB49D2" w:rsidRDefault="00AB49D2" w:rsidP="00764ED4">
      <w:pPr>
        <w:pStyle w:val="a8"/>
        <w:tabs>
          <w:tab w:val="num" w:pos="-284"/>
        </w:tabs>
        <w:spacing w:after="0"/>
        <w:ind w:right="-34" w:hanging="443"/>
        <w:jc w:val="both"/>
        <w:rPr>
          <w:sz w:val="28"/>
        </w:rPr>
      </w:pPr>
      <w:r w:rsidRPr="00AB49D2">
        <w:rPr>
          <w:sz w:val="28"/>
        </w:rPr>
        <w:t xml:space="preserve">Ответственность членов коллегиальных органов юридического лица (наблюдательного или иного совета, правления и т. п.). </w:t>
      </w:r>
    </w:p>
    <w:p w:rsidR="00AB49D2" w:rsidRPr="00AB49D2" w:rsidRDefault="00AB49D2" w:rsidP="00764ED4">
      <w:pPr>
        <w:pStyle w:val="a8"/>
        <w:tabs>
          <w:tab w:val="num" w:pos="-284"/>
        </w:tabs>
        <w:spacing w:after="0"/>
        <w:ind w:right="-34" w:hanging="443"/>
        <w:jc w:val="both"/>
        <w:rPr>
          <w:sz w:val="28"/>
        </w:rPr>
      </w:pPr>
      <w:r w:rsidRPr="00AB49D2">
        <w:rPr>
          <w:sz w:val="28"/>
        </w:rPr>
        <w:t>Ответственность лиц, имеющих фактическую возможность определять действия организации, в том числе давать указания ее руководителю и членам коллегиального органа.</w:t>
      </w:r>
    </w:p>
    <w:p w:rsidR="00CE4F3B" w:rsidRPr="007A3642" w:rsidRDefault="005C4B91" w:rsidP="00383501">
      <w:pPr>
        <w:pStyle w:val="a8"/>
        <w:keepNext/>
        <w:tabs>
          <w:tab w:val="num" w:pos="-284"/>
        </w:tabs>
        <w:spacing w:after="0"/>
        <w:ind w:left="142" w:hanging="426"/>
        <w:jc w:val="both"/>
        <w:rPr>
          <w:b/>
          <w:bCs/>
          <w:sz w:val="28"/>
          <w:szCs w:val="28"/>
        </w:rPr>
      </w:pPr>
      <w:r w:rsidRPr="007A3642">
        <w:rPr>
          <w:b/>
          <w:bCs/>
          <w:sz w:val="28"/>
          <w:szCs w:val="28"/>
        </w:rPr>
        <w:t xml:space="preserve">Тема </w:t>
      </w:r>
      <w:r>
        <w:rPr>
          <w:b/>
          <w:bCs/>
          <w:sz w:val="28"/>
          <w:szCs w:val="28"/>
        </w:rPr>
        <w:t>5</w:t>
      </w:r>
      <w:r w:rsidRPr="007A3642">
        <w:rPr>
          <w:b/>
          <w:bCs/>
          <w:sz w:val="28"/>
          <w:szCs w:val="28"/>
        </w:rPr>
        <w:t xml:space="preserve">. </w:t>
      </w:r>
      <w:r w:rsidR="00CE4F3B" w:rsidRPr="007E2FEC">
        <w:rPr>
          <w:b/>
          <w:bCs/>
          <w:sz w:val="28"/>
          <w:szCs w:val="28"/>
        </w:rPr>
        <w:t>Корпоративные отношения</w:t>
      </w:r>
    </w:p>
    <w:p w:rsidR="00CE4F3B" w:rsidRDefault="00CE4F3B" w:rsidP="00764ED4">
      <w:pPr>
        <w:pStyle w:val="a8"/>
        <w:tabs>
          <w:tab w:val="num" w:pos="-284"/>
          <w:tab w:val="left" w:pos="1980"/>
        </w:tabs>
        <w:spacing w:after="0"/>
        <w:ind w:hanging="443"/>
        <w:jc w:val="both"/>
        <w:rPr>
          <w:bCs/>
          <w:sz w:val="28"/>
          <w:szCs w:val="28"/>
        </w:rPr>
      </w:pPr>
      <w:r>
        <w:rPr>
          <w:bCs/>
          <w:sz w:val="28"/>
          <w:szCs w:val="28"/>
        </w:rPr>
        <w:t>Понятие «корпоративных правоотношений»</w:t>
      </w:r>
      <w:r w:rsidRPr="007A3642">
        <w:rPr>
          <w:bCs/>
          <w:sz w:val="28"/>
          <w:szCs w:val="28"/>
        </w:rPr>
        <w:t>.</w:t>
      </w:r>
      <w:r>
        <w:rPr>
          <w:bCs/>
          <w:sz w:val="28"/>
          <w:szCs w:val="28"/>
        </w:rPr>
        <w:t xml:space="preserve"> Классификация корпоративных правоотношений. </w:t>
      </w:r>
    </w:p>
    <w:p w:rsidR="00CE4F3B" w:rsidRDefault="00CE4F3B" w:rsidP="00764ED4">
      <w:pPr>
        <w:pStyle w:val="a8"/>
        <w:tabs>
          <w:tab w:val="num" w:pos="-284"/>
          <w:tab w:val="left" w:pos="1980"/>
        </w:tabs>
        <w:spacing w:after="0"/>
        <w:ind w:hanging="443"/>
        <w:jc w:val="both"/>
        <w:rPr>
          <w:bCs/>
          <w:sz w:val="28"/>
          <w:szCs w:val="28"/>
        </w:rPr>
      </w:pPr>
      <w:r w:rsidRPr="000E047A">
        <w:rPr>
          <w:bCs/>
          <w:sz w:val="28"/>
          <w:szCs w:val="28"/>
        </w:rPr>
        <w:lastRenderedPageBreak/>
        <w:t>Корпоративные отношения между корпорацией и ее участниками</w:t>
      </w:r>
      <w:r>
        <w:rPr>
          <w:bCs/>
          <w:sz w:val="28"/>
          <w:szCs w:val="28"/>
        </w:rPr>
        <w:t>. Права и обязанности участников корпорации.</w:t>
      </w:r>
    </w:p>
    <w:p w:rsidR="00CE4F3B" w:rsidRDefault="00CE4F3B" w:rsidP="00764ED4">
      <w:pPr>
        <w:pStyle w:val="a8"/>
        <w:tabs>
          <w:tab w:val="num" w:pos="-284"/>
          <w:tab w:val="left" w:pos="1980"/>
        </w:tabs>
        <w:spacing w:after="0"/>
        <w:ind w:hanging="443"/>
        <w:jc w:val="both"/>
        <w:rPr>
          <w:bCs/>
          <w:sz w:val="28"/>
          <w:szCs w:val="28"/>
        </w:rPr>
      </w:pPr>
      <w:r w:rsidRPr="000E047A">
        <w:rPr>
          <w:bCs/>
          <w:sz w:val="28"/>
          <w:szCs w:val="28"/>
        </w:rPr>
        <w:t xml:space="preserve">Корпоративные отношения между </w:t>
      </w:r>
      <w:r>
        <w:rPr>
          <w:bCs/>
          <w:sz w:val="28"/>
          <w:szCs w:val="28"/>
        </w:rPr>
        <w:t>самими участниками корпорации. Право на заключение корпоративного договора. Делегирование полномочий другим участникам. Преимущественные права.</w:t>
      </w:r>
    </w:p>
    <w:p w:rsidR="00CE4F3B" w:rsidRDefault="00CE4F3B" w:rsidP="00764ED4">
      <w:pPr>
        <w:pStyle w:val="a8"/>
        <w:tabs>
          <w:tab w:val="num" w:pos="-284"/>
          <w:tab w:val="left" w:pos="1980"/>
        </w:tabs>
        <w:spacing w:after="0"/>
        <w:ind w:hanging="443"/>
        <w:jc w:val="both"/>
        <w:rPr>
          <w:bCs/>
          <w:sz w:val="28"/>
          <w:szCs w:val="28"/>
        </w:rPr>
      </w:pPr>
      <w:r w:rsidRPr="000E047A">
        <w:rPr>
          <w:bCs/>
          <w:sz w:val="28"/>
          <w:szCs w:val="28"/>
        </w:rPr>
        <w:t>Организационные корпоративные отношения, включающие вопросы правового регулирования деятельности корпорации (в том числе вопросы ее создания и ликвидации) государством</w:t>
      </w:r>
      <w:r>
        <w:rPr>
          <w:bCs/>
          <w:sz w:val="28"/>
          <w:szCs w:val="28"/>
        </w:rPr>
        <w:t xml:space="preserve">. Создание корпорации. Реорганизация корпорации. Ликвидация корпорации. </w:t>
      </w:r>
    </w:p>
    <w:p w:rsidR="00CE4F3B" w:rsidRPr="000E047A" w:rsidRDefault="00CE4F3B" w:rsidP="00764ED4">
      <w:pPr>
        <w:pStyle w:val="a8"/>
        <w:tabs>
          <w:tab w:val="num" w:pos="-284"/>
          <w:tab w:val="left" w:pos="1980"/>
        </w:tabs>
        <w:spacing w:after="0"/>
        <w:ind w:hanging="443"/>
        <w:jc w:val="both"/>
        <w:rPr>
          <w:color w:val="0D0D0D"/>
          <w:kern w:val="20"/>
          <w:sz w:val="28"/>
          <w:szCs w:val="28"/>
        </w:rPr>
      </w:pPr>
    </w:p>
    <w:p w:rsidR="00CE4F3B" w:rsidRPr="007A3642" w:rsidRDefault="00CE4F3B" w:rsidP="00764ED4">
      <w:pPr>
        <w:pStyle w:val="a8"/>
        <w:keepNext/>
        <w:tabs>
          <w:tab w:val="num" w:pos="-284"/>
        </w:tabs>
        <w:spacing w:after="0"/>
        <w:ind w:left="17" w:hanging="443"/>
        <w:jc w:val="both"/>
        <w:rPr>
          <w:b/>
          <w:bCs/>
          <w:sz w:val="28"/>
          <w:szCs w:val="28"/>
        </w:rPr>
      </w:pPr>
      <w:r w:rsidRPr="007A3642">
        <w:rPr>
          <w:b/>
          <w:bCs/>
          <w:sz w:val="28"/>
          <w:szCs w:val="28"/>
        </w:rPr>
        <w:t xml:space="preserve">Тема </w:t>
      </w:r>
      <w:r w:rsidR="00AB49D2">
        <w:rPr>
          <w:b/>
          <w:bCs/>
          <w:sz w:val="28"/>
          <w:szCs w:val="28"/>
        </w:rPr>
        <w:t>6</w:t>
      </w:r>
      <w:r w:rsidRPr="007A3642">
        <w:rPr>
          <w:b/>
          <w:bCs/>
          <w:sz w:val="28"/>
          <w:szCs w:val="28"/>
        </w:rPr>
        <w:t xml:space="preserve">. </w:t>
      </w:r>
      <w:r w:rsidRPr="00CE4F3B">
        <w:rPr>
          <w:b/>
          <w:bCs/>
          <w:sz w:val="28"/>
          <w:szCs w:val="28"/>
        </w:rPr>
        <w:t>Права участников корпорации</w:t>
      </w:r>
    </w:p>
    <w:p w:rsidR="00E30AB8" w:rsidRDefault="00CE4F3B" w:rsidP="00764ED4">
      <w:pPr>
        <w:pStyle w:val="a8"/>
        <w:tabs>
          <w:tab w:val="num" w:pos="-284"/>
          <w:tab w:val="left" w:pos="1980"/>
        </w:tabs>
        <w:spacing w:after="0"/>
        <w:ind w:hanging="443"/>
        <w:jc w:val="both"/>
        <w:rPr>
          <w:bCs/>
          <w:sz w:val="28"/>
          <w:szCs w:val="28"/>
        </w:rPr>
      </w:pPr>
      <w:r>
        <w:rPr>
          <w:bCs/>
          <w:sz w:val="28"/>
          <w:szCs w:val="28"/>
        </w:rPr>
        <w:t>Понятие прав участника корпорации. Основания возникновения и прекращения прав участников корпорации. Ограничения прав участников корпорации.</w:t>
      </w:r>
    </w:p>
    <w:p w:rsidR="00CE4F3B" w:rsidRDefault="00CE4F3B" w:rsidP="00764ED4">
      <w:pPr>
        <w:pStyle w:val="a8"/>
        <w:tabs>
          <w:tab w:val="num" w:pos="-284"/>
          <w:tab w:val="left" w:pos="1980"/>
        </w:tabs>
        <w:spacing w:after="0"/>
        <w:ind w:hanging="443"/>
        <w:jc w:val="both"/>
        <w:rPr>
          <w:bCs/>
          <w:sz w:val="28"/>
          <w:szCs w:val="28"/>
        </w:rPr>
      </w:pPr>
      <w:r>
        <w:rPr>
          <w:bCs/>
          <w:sz w:val="28"/>
          <w:szCs w:val="28"/>
        </w:rPr>
        <w:t xml:space="preserve">Имущественные корпоративные права: </w:t>
      </w:r>
      <w:r w:rsidRPr="00CE4F3B">
        <w:rPr>
          <w:bCs/>
          <w:sz w:val="28"/>
          <w:szCs w:val="28"/>
        </w:rPr>
        <w:t>права членов корпорации на возврат вклада при выходе из корпорации, права на прибыль, получаемую корпорацией от ведения хозяйственной деятельности и права членов корпорации на имущество корпорации, оставшееся после ликвидации корпорации при условии удовлетворения требований кредиторов (ликвидационный остаток).</w:t>
      </w:r>
    </w:p>
    <w:p w:rsidR="00CE4F3B" w:rsidRDefault="00CE4F3B" w:rsidP="00764ED4">
      <w:pPr>
        <w:pStyle w:val="a8"/>
        <w:tabs>
          <w:tab w:val="num" w:pos="-284"/>
          <w:tab w:val="left" w:pos="1980"/>
        </w:tabs>
        <w:spacing w:after="0"/>
        <w:ind w:hanging="443"/>
        <w:jc w:val="both"/>
        <w:rPr>
          <w:bCs/>
          <w:sz w:val="28"/>
          <w:szCs w:val="28"/>
        </w:rPr>
      </w:pPr>
      <w:r>
        <w:rPr>
          <w:bCs/>
          <w:sz w:val="28"/>
          <w:szCs w:val="28"/>
        </w:rPr>
        <w:t xml:space="preserve">Неимущественные корпоративные права: </w:t>
      </w:r>
      <w:r w:rsidRPr="00CE4F3B">
        <w:rPr>
          <w:bCs/>
          <w:sz w:val="28"/>
          <w:szCs w:val="28"/>
        </w:rPr>
        <w:t>право на свободный выход из корпорации, право на управление корпорацией и право на информацию о деятельности корпорации.</w:t>
      </w:r>
      <w:r w:rsidR="00985E00">
        <w:rPr>
          <w:bCs/>
          <w:sz w:val="28"/>
          <w:szCs w:val="28"/>
        </w:rPr>
        <w:t xml:space="preserve"> Ограничения неимущественных прав. </w:t>
      </w:r>
      <w:r w:rsidR="00C02AAD">
        <w:rPr>
          <w:bCs/>
          <w:sz w:val="28"/>
          <w:szCs w:val="28"/>
        </w:rPr>
        <w:t>Коммерческая тайна. Понятие «разумности» и «целесообразности» в предоставлении информации о деятельности корпорации. Основания для отказа в реализации прав участников.</w:t>
      </w:r>
    </w:p>
    <w:p w:rsidR="00223D09" w:rsidRDefault="00223D09" w:rsidP="00764ED4">
      <w:pPr>
        <w:pStyle w:val="a8"/>
        <w:tabs>
          <w:tab w:val="num" w:pos="-284"/>
          <w:tab w:val="left" w:pos="1980"/>
        </w:tabs>
        <w:spacing w:after="0"/>
        <w:ind w:hanging="443"/>
        <w:jc w:val="both"/>
        <w:rPr>
          <w:bCs/>
          <w:sz w:val="28"/>
          <w:szCs w:val="28"/>
        </w:rPr>
      </w:pPr>
      <w:r>
        <w:rPr>
          <w:bCs/>
          <w:sz w:val="28"/>
          <w:szCs w:val="28"/>
        </w:rPr>
        <w:t>Право на заключение корпоративного договора участников хозяйственных обществ. Содержание корпоративного договора и его правовая природа.</w:t>
      </w:r>
    </w:p>
    <w:p w:rsidR="00985E00" w:rsidRDefault="00985E00" w:rsidP="00764ED4">
      <w:pPr>
        <w:pStyle w:val="a8"/>
        <w:tabs>
          <w:tab w:val="num" w:pos="-284"/>
          <w:tab w:val="left" w:pos="1980"/>
        </w:tabs>
        <w:spacing w:after="0"/>
        <w:ind w:hanging="443"/>
        <w:jc w:val="both"/>
        <w:rPr>
          <w:bCs/>
          <w:sz w:val="28"/>
          <w:szCs w:val="28"/>
        </w:rPr>
      </w:pPr>
      <w:r>
        <w:rPr>
          <w:bCs/>
          <w:sz w:val="28"/>
          <w:szCs w:val="28"/>
        </w:rPr>
        <w:t>Наследственные отношения в корпорациях.</w:t>
      </w:r>
    </w:p>
    <w:p w:rsidR="00CE4F3B" w:rsidRPr="007A3642" w:rsidRDefault="00CE4F3B" w:rsidP="00764ED4">
      <w:pPr>
        <w:pStyle w:val="a8"/>
        <w:tabs>
          <w:tab w:val="num" w:pos="-284"/>
          <w:tab w:val="left" w:pos="1980"/>
        </w:tabs>
        <w:spacing w:after="0"/>
        <w:ind w:hanging="443"/>
        <w:jc w:val="both"/>
        <w:rPr>
          <w:bCs/>
          <w:sz w:val="28"/>
          <w:szCs w:val="28"/>
        </w:rPr>
      </w:pPr>
    </w:p>
    <w:p w:rsidR="007E2FEC" w:rsidRPr="007E2FEC" w:rsidRDefault="007E2FEC" w:rsidP="00764ED4">
      <w:pPr>
        <w:pStyle w:val="a8"/>
        <w:keepNext/>
        <w:tabs>
          <w:tab w:val="num" w:pos="-284"/>
        </w:tabs>
        <w:spacing w:after="0"/>
        <w:ind w:left="17" w:hanging="443"/>
        <w:jc w:val="both"/>
        <w:rPr>
          <w:b/>
          <w:bCs/>
          <w:sz w:val="28"/>
          <w:szCs w:val="28"/>
        </w:rPr>
      </w:pPr>
      <w:r w:rsidRPr="007A3642">
        <w:rPr>
          <w:b/>
          <w:bCs/>
          <w:sz w:val="28"/>
          <w:szCs w:val="28"/>
        </w:rPr>
        <w:t xml:space="preserve">Тема </w:t>
      </w:r>
      <w:r w:rsidR="00AB49D2">
        <w:rPr>
          <w:b/>
          <w:bCs/>
          <w:sz w:val="28"/>
          <w:szCs w:val="28"/>
        </w:rPr>
        <w:t>7</w:t>
      </w:r>
      <w:r w:rsidRPr="007A3642">
        <w:rPr>
          <w:b/>
          <w:bCs/>
          <w:sz w:val="28"/>
          <w:szCs w:val="28"/>
        </w:rPr>
        <w:t xml:space="preserve">. </w:t>
      </w:r>
      <w:r w:rsidRPr="007E2FEC">
        <w:rPr>
          <w:b/>
          <w:bCs/>
          <w:sz w:val="28"/>
          <w:szCs w:val="28"/>
        </w:rPr>
        <w:t>Обязанност</w:t>
      </w:r>
      <w:r w:rsidR="00C02AAD">
        <w:rPr>
          <w:b/>
          <w:bCs/>
          <w:sz w:val="28"/>
          <w:szCs w:val="28"/>
        </w:rPr>
        <w:t>и</w:t>
      </w:r>
      <w:r w:rsidRPr="007E2FEC">
        <w:rPr>
          <w:b/>
          <w:bCs/>
          <w:sz w:val="28"/>
          <w:szCs w:val="28"/>
        </w:rPr>
        <w:t xml:space="preserve"> </w:t>
      </w:r>
      <w:r w:rsidR="00B37A57">
        <w:rPr>
          <w:b/>
          <w:bCs/>
          <w:sz w:val="28"/>
          <w:szCs w:val="28"/>
        </w:rPr>
        <w:t xml:space="preserve">и ответственность </w:t>
      </w:r>
      <w:r w:rsidRPr="007E2FEC">
        <w:rPr>
          <w:b/>
          <w:bCs/>
          <w:sz w:val="28"/>
          <w:szCs w:val="28"/>
        </w:rPr>
        <w:t>участников корпорации</w:t>
      </w:r>
    </w:p>
    <w:p w:rsidR="00C02AAD" w:rsidRDefault="00C02AAD" w:rsidP="00764ED4">
      <w:pPr>
        <w:pStyle w:val="a8"/>
        <w:tabs>
          <w:tab w:val="num" w:pos="-284"/>
          <w:tab w:val="left" w:pos="1980"/>
        </w:tabs>
        <w:spacing w:after="0"/>
        <w:ind w:hanging="443"/>
        <w:jc w:val="both"/>
        <w:rPr>
          <w:bCs/>
          <w:sz w:val="28"/>
          <w:szCs w:val="28"/>
        </w:rPr>
      </w:pPr>
      <w:r>
        <w:rPr>
          <w:bCs/>
          <w:sz w:val="28"/>
          <w:szCs w:val="28"/>
        </w:rPr>
        <w:t>Понятие юридической обязанности. Методы принуждения и санкции.</w:t>
      </w:r>
    </w:p>
    <w:p w:rsidR="00B435F3" w:rsidRDefault="00B435F3" w:rsidP="00764ED4">
      <w:pPr>
        <w:pStyle w:val="a8"/>
        <w:tabs>
          <w:tab w:val="num" w:pos="-284"/>
          <w:tab w:val="left" w:pos="1980"/>
        </w:tabs>
        <w:spacing w:after="0"/>
        <w:ind w:hanging="443"/>
        <w:jc w:val="both"/>
        <w:rPr>
          <w:bCs/>
          <w:sz w:val="28"/>
          <w:szCs w:val="28"/>
        </w:rPr>
      </w:pPr>
      <w:r>
        <w:rPr>
          <w:bCs/>
          <w:sz w:val="28"/>
          <w:szCs w:val="28"/>
        </w:rPr>
        <w:t xml:space="preserve">Основные обязанности члена корпорации: </w:t>
      </w:r>
    </w:p>
    <w:p w:rsidR="00B435F3" w:rsidRDefault="00B435F3" w:rsidP="00764ED4">
      <w:pPr>
        <w:pStyle w:val="a8"/>
        <w:numPr>
          <w:ilvl w:val="0"/>
          <w:numId w:val="5"/>
        </w:numPr>
        <w:tabs>
          <w:tab w:val="num" w:pos="-284"/>
          <w:tab w:val="left" w:pos="709"/>
        </w:tabs>
        <w:spacing w:after="0"/>
        <w:ind w:left="0" w:hanging="443"/>
        <w:jc w:val="both"/>
        <w:rPr>
          <w:bCs/>
          <w:sz w:val="28"/>
          <w:szCs w:val="28"/>
        </w:rPr>
      </w:pPr>
      <w:r>
        <w:rPr>
          <w:bCs/>
          <w:sz w:val="28"/>
          <w:szCs w:val="28"/>
        </w:rPr>
        <w:t>о</w:t>
      </w:r>
      <w:r w:rsidR="00CE4F3B" w:rsidRPr="00B435F3">
        <w:rPr>
          <w:bCs/>
          <w:sz w:val="28"/>
          <w:szCs w:val="28"/>
        </w:rPr>
        <w:t>бязанность по формированию имущества юридического лица в необходимом размере в порядке, способом и в сроки, которые предусмотрены Гражданским Кодексом, другим законом или учредительным документом корпорации</w:t>
      </w:r>
      <w:r>
        <w:rPr>
          <w:bCs/>
          <w:sz w:val="28"/>
          <w:szCs w:val="28"/>
        </w:rPr>
        <w:t xml:space="preserve">; </w:t>
      </w:r>
    </w:p>
    <w:p w:rsidR="00CE4F3B" w:rsidRPr="00B435F3" w:rsidRDefault="00CE4F3B" w:rsidP="00764ED4">
      <w:pPr>
        <w:pStyle w:val="a8"/>
        <w:numPr>
          <w:ilvl w:val="0"/>
          <w:numId w:val="5"/>
        </w:numPr>
        <w:tabs>
          <w:tab w:val="num" w:pos="-284"/>
          <w:tab w:val="left" w:pos="709"/>
        </w:tabs>
        <w:spacing w:after="0"/>
        <w:ind w:left="0" w:hanging="443"/>
        <w:jc w:val="both"/>
        <w:rPr>
          <w:bCs/>
          <w:sz w:val="28"/>
          <w:szCs w:val="28"/>
        </w:rPr>
      </w:pPr>
      <w:r w:rsidRPr="00B435F3">
        <w:rPr>
          <w:bCs/>
          <w:sz w:val="28"/>
          <w:szCs w:val="28"/>
        </w:rPr>
        <w:t>не разглашать конфиденциальную информацию о деятельности корпорации;</w:t>
      </w:r>
    </w:p>
    <w:p w:rsidR="00CE4F3B" w:rsidRPr="00B435F3" w:rsidRDefault="00CE4F3B" w:rsidP="00764ED4">
      <w:pPr>
        <w:pStyle w:val="a8"/>
        <w:numPr>
          <w:ilvl w:val="0"/>
          <w:numId w:val="5"/>
        </w:numPr>
        <w:tabs>
          <w:tab w:val="num" w:pos="-284"/>
          <w:tab w:val="left" w:pos="709"/>
        </w:tabs>
        <w:spacing w:after="0"/>
        <w:ind w:left="0" w:hanging="443"/>
        <w:jc w:val="both"/>
        <w:rPr>
          <w:bCs/>
          <w:sz w:val="28"/>
          <w:szCs w:val="28"/>
        </w:rPr>
      </w:pPr>
      <w:r w:rsidRPr="00B435F3">
        <w:rPr>
          <w:bCs/>
          <w:sz w:val="28"/>
          <w:szCs w:val="28"/>
        </w:rPr>
        <w:t xml:space="preserve">участвовать в принятии корпоративных решений, без которых корпорация не может продолжать свою деятельность в соответствии с законом, если его участие необходимо для принятия таких решений; </w:t>
      </w:r>
    </w:p>
    <w:p w:rsidR="00CE4F3B" w:rsidRPr="00B435F3" w:rsidRDefault="00CE4F3B" w:rsidP="00764ED4">
      <w:pPr>
        <w:pStyle w:val="a8"/>
        <w:numPr>
          <w:ilvl w:val="0"/>
          <w:numId w:val="5"/>
        </w:numPr>
        <w:tabs>
          <w:tab w:val="num" w:pos="-284"/>
          <w:tab w:val="left" w:pos="709"/>
        </w:tabs>
        <w:spacing w:after="0"/>
        <w:ind w:left="0" w:hanging="443"/>
        <w:jc w:val="both"/>
        <w:rPr>
          <w:bCs/>
          <w:sz w:val="28"/>
          <w:szCs w:val="28"/>
        </w:rPr>
      </w:pPr>
      <w:r w:rsidRPr="00B435F3">
        <w:rPr>
          <w:bCs/>
          <w:sz w:val="28"/>
          <w:szCs w:val="28"/>
        </w:rPr>
        <w:t>не совершать действия, заведомо направленные на причинение вреда корпорации;</w:t>
      </w:r>
    </w:p>
    <w:p w:rsidR="00CE4F3B" w:rsidRPr="00B435F3" w:rsidRDefault="00CE4F3B" w:rsidP="00764ED4">
      <w:pPr>
        <w:pStyle w:val="a8"/>
        <w:numPr>
          <w:ilvl w:val="0"/>
          <w:numId w:val="5"/>
        </w:numPr>
        <w:tabs>
          <w:tab w:val="num" w:pos="-284"/>
          <w:tab w:val="left" w:pos="709"/>
        </w:tabs>
        <w:spacing w:after="0"/>
        <w:ind w:left="0" w:hanging="443"/>
        <w:jc w:val="both"/>
        <w:rPr>
          <w:bCs/>
          <w:sz w:val="28"/>
          <w:szCs w:val="28"/>
        </w:rPr>
      </w:pPr>
      <w:r w:rsidRPr="00B435F3">
        <w:rPr>
          <w:bCs/>
          <w:sz w:val="28"/>
          <w:szCs w:val="28"/>
        </w:rPr>
        <w:t xml:space="preserve">не совершать действия (бездействие), которые существенно затрудняют или делают невозможным достижение целей, ради которых создана корпорация. </w:t>
      </w:r>
    </w:p>
    <w:p w:rsidR="00996802" w:rsidRDefault="00985E00" w:rsidP="00764ED4">
      <w:pPr>
        <w:pStyle w:val="a8"/>
        <w:tabs>
          <w:tab w:val="num" w:pos="-284"/>
          <w:tab w:val="left" w:pos="1980"/>
        </w:tabs>
        <w:spacing w:after="0"/>
        <w:ind w:hanging="443"/>
        <w:jc w:val="both"/>
        <w:rPr>
          <w:bCs/>
          <w:sz w:val="28"/>
          <w:szCs w:val="28"/>
        </w:rPr>
      </w:pPr>
      <w:r>
        <w:rPr>
          <w:bCs/>
          <w:sz w:val="28"/>
          <w:szCs w:val="28"/>
        </w:rPr>
        <w:t>Обязанность участников некоммерческих корпораций по финансированию организации. Понятие и виды членских взносов.</w:t>
      </w:r>
    </w:p>
    <w:p w:rsidR="00C02AAD" w:rsidRDefault="00C02AAD" w:rsidP="00764ED4">
      <w:pPr>
        <w:pStyle w:val="a8"/>
        <w:tabs>
          <w:tab w:val="num" w:pos="-284"/>
          <w:tab w:val="left" w:pos="1980"/>
        </w:tabs>
        <w:spacing w:after="0"/>
        <w:ind w:hanging="443"/>
        <w:jc w:val="both"/>
        <w:rPr>
          <w:bCs/>
          <w:sz w:val="28"/>
          <w:szCs w:val="28"/>
        </w:rPr>
      </w:pPr>
      <w:r>
        <w:rPr>
          <w:bCs/>
          <w:sz w:val="28"/>
          <w:szCs w:val="28"/>
        </w:rPr>
        <w:t>Основания юридической ответственности. Условия привлечения к ответственности. Виды юридической отве</w:t>
      </w:r>
      <w:r w:rsidR="00223D09">
        <w:rPr>
          <w:bCs/>
          <w:sz w:val="28"/>
          <w:szCs w:val="28"/>
        </w:rPr>
        <w:t>т</w:t>
      </w:r>
      <w:r>
        <w:rPr>
          <w:bCs/>
          <w:sz w:val="28"/>
          <w:szCs w:val="28"/>
        </w:rPr>
        <w:t>ственности.</w:t>
      </w:r>
    </w:p>
    <w:p w:rsidR="00985E00" w:rsidRDefault="00985E00" w:rsidP="00764ED4">
      <w:pPr>
        <w:pStyle w:val="a8"/>
        <w:tabs>
          <w:tab w:val="num" w:pos="-284"/>
          <w:tab w:val="left" w:pos="1980"/>
        </w:tabs>
        <w:spacing w:after="0"/>
        <w:ind w:hanging="443"/>
        <w:jc w:val="both"/>
        <w:rPr>
          <w:bCs/>
          <w:sz w:val="28"/>
          <w:szCs w:val="28"/>
        </w:rPr>
      </w:pPr>
      <w:r>
        <w:rPr>
          <w:bCs/>
          <w:sz w:val="28"/>
          <w:szCs w:val="28"/>
        </w:rPr>
        <w:lastRenderedPageBreak/>
        <w:t>Ответственность участников корпорации по обязательствам корпорации. Виды ответственности: солидарная ответственность, солидарно-субсидиарная ответственность, субсидиарная ответственность и риск получения убытков в размере доли участия в корпорации.</w:t>
      </w:r>
    </w:p>
    <w:p w:rsidR="00996802" w:rsidRDefault="00985E00" w:rsidP="00764ED4">
      <w:pPr>
        <w:pStyle w:val="a8"/>
        <w:tabs>
          <w:tab w:val="num" w:pos="-284"/>
          <w:tab w:val="left" w:pos="1980"/>
        </w:tabs>
        <w:spacing w:after="0"/>
        <w:ind w:hanging="443"/>
        <w:jc w:val="both"/>
        <w:rPr>
          <w:bCs/>
          <w:sz w:val="28"/>
          <w:szCs w:val="28"/>
        </w:rPr>
      </w:pPr>
      <w:r>
        <w:rPr>
          <w:bCs/>
          <w:sz w:val="28"/>
          <w:szCs w:val="28"/>
        </w:rPr>
        <w:t xml:space="preserve">Обращение взыскания на долю/вклад/пай участника корпоративного юридического лица. </w:t>
      </w:r>
      <w:r w:rsidR="00C02AAD">
        <w:rPr>
          <w:bCs/>
          <w:sz w:val="28"/>
          <w:szCs w:val="28"/>
        </w:rPr>
        <w:t>Право участников/корпорации на выкуп доли/вклада/пая.</w:t>
      </w:r>
    </w:p>
    <w:p w:rsidR="00C02AAD" w:rsidRDefault="00C02AAD" w:rsidP="00764ED4">
      <w:pPr>
        <w:pStyle w:val="a8"/>
        <w:tabs>
          <w:tab w:val="num" w:pos="-284"/>
          <w:tab w:val="left" w:pos="1980"/>
        </w:tabs>
        <w:spacing w:after="0"/>
        <w:ind w:hanging="443"/>
        <w:jc w:val="both"/>
        <w:rPr>
          <w:bCs/>
          <w:sz w:val="28"/>
          <w:szCs w:val="28"/>
        </w:rPr>
      </w:pPr>
      <w:r>
        <w:rPr>
          <w:bCs/>
          <w:sz w:val="28"/>
          <w:szCs w:val="28"/>
        </w:rPr>
        <w:t xml:space="preserve">Возмещение вреда, причиненного юридическому лицу. </w:t>
      </w:r>
    </w:p>
    <w:p w:rsidR="008337A2" w:rsidRDefault="008337A2" w:rsidP="00764ED4">
      <w:pPr>
        <w:pStyle w:val="a8"/>
        <w:tabs>
          <w:tab w:val="num" w:pos="-284"/>
          <w:tab w:val="left" w:pos="1980"/>
        </w:tabs>
        <w:spacing w:after="0"/>
        <w:ind w:hanging="443"/>
        <w:jc w:val="both"/>
        <w:rPr>
          <w:bCs/>
          <w:sz w:val="28"/>
          <w:szCs w:val="28"/>
        </w:rPr>
      </w:pPr>
    </w:p>
    <w:p w:rsidR="008337A2" w:rsidRPr="007E2FEC" w:rsidRDefault="008337A2" w:rsidP="00764ED4">
      <w:pPr>
        <w:pStyle w:val="a8"/>
        <w:keepNext/>
        <w:tabs>
          <w:tab w:val="num" w:pos="-284"/>
        </w:tabs>
        <w:spacing w:after="0"/>
        <w:ind w:left="17" w:hanging="443"/>
        <w:jc w:val="both"/>
        <w:rPr>
          <w:b/>
          <w:bCs/>
          <w:sz w:val="28"/>
          <w:szCs w:val="28"/>
        </w:rPr>
      </w:pPr>
      <w:r w:rsidRPr="007A3642">
        <w:rPr>
          <w:b/>
          <w:bCs/>
          <w:sz w:val="28"/>
          <w:szCs w:val="28"/>
        </w:rPr>
        <w:t xml:space="preserve">Тема </w:t>
      </w:r>
      <w:r w:rsidR="00AB49D2">
        <w:rPr>
          <w:b/>
          <w:bCs/>
          <w:sz w:val="28"/>
          <w:szCs w:val="28"/>
        </w:rPr>
        <w:t>8</w:t>
      </w:r>
      <w:r w:rsidRPr="007A3642">
        <w:rPr>
          <w:b/>
          <w:bCs/>
          <w:sz w:val="28"/>
          <w:szCs w:val="28"/>
        </w:rPr>
        <w:t xml:space="preserve">. </w:t>
      </w:r>
      <w:r w:rsidR="00C02AAD" w:rsidRPr="008337A2">
        <w:rPr>
          <w:b/>
          <w:bCs/>
          <w:sz w:val="28"/>
          <w:szCs w:val="28"/>
        </w:rPr>
        <w:t>Обществ</w:t>
      </w:r>
      <w:r w:rsidR="00C02AAD">
        <w:rPr>
          <w:b/>
          <w:bCs/>
          <w:sz w:val="28"/>
          <w:szCs w:val="28"/>
        </w:rPr>
        <w:t>о с ограниченной ответственностью</w:t>
      </w:r>
    </w:p>
    <w:p w:rsidR="00686F3F" w:rsidRDefault="008337A2" w:rsidP="00764ED4">
      <w:pPr>
        <w:pStyle w:val="a8"/>
        <w:tabs>
          <w:tab w:val="num" w:pos="-284"/>
          <w:tab w:val="left" w:pos="1980"/>
        </w:tabs>
        <w:spacing w:after="0"/>
        <w:ind w:hanging="443"/>
        <w:jc w:val="both"/>
        <w:rPr>
          <w:bCs/>
          <w:sz w:val="28"/>
          <w:szCs w:val="28"/>
        </w:rPr>
      </w:pPr>
      <w:r>
        <w:rPr>
          <w:bCs/>
          <w:sz w:val="28"/>
          <w:szCs w:val="28"/>
        </w:rPr>
        <w:t xml:space="preserve">Понятие хозяйственного общества. </w:t>
      </w:r>
      <w:r w:rsidR="00686F3F">
        <w:rPr>
          <w:bCs/>
          <w:sz w:val="28"/>
          <w:szCs w:val="28"/>
        </w:rPr>
        <w:t>Хозяйственное общество как корпоративная организация – объединение капиталов.</w:t>
      </w:r>
    </w:p>
    <w:p w:rsidR="00686F3F" w:rsidRDefault="008337A2" w:rsidP="00764ED4">
      <w:pPr>
        <w:pStyle w:val="a8"/>
        <w:tabs>
          <w:tab w:val="num" w:pos="-284"/>
          <w:tab w:val="left" w:pos="1980"/>
        </w:tabs>
        <w:spacing w:after="0"/>
        <w:ind w:hanging="443"/>
        <w:jc w:val="both"/>
        <w:rPr>
          <w:bCs/>
          <w:sz w:val="28"/>
          <w:szCs w:val="28"/>
        </w:rPr>
      </w:pPr>
      <w:r w:rsidRPr="008337A2">
        <w:rPr>
          <w:bCs/>
          <w:sz w:val="28"/>
          <w:szCs w:val="28"/>
        </w:rPr>
        <w:t>Понятие общества с ограниченной ответствен</w:t>
      </w:r>
      <w:r w:rsidR="00686F3F">
        <w:rPr>
          <w:bCs/>
          <w:sz w:val="28"/>
          <w:szCs w:val="28"/>
        </w:rPr>
        <w:t>н</w:t>
      </w:r>
      <w:r w:rsidRPr="008337A2">
        <w:rPr>
          <w:bCs/>
          <w:sz w:val="28"/>
          <w:szCs w:val="28"/>
        </w:rPr>
        <w:t xml:space="preserve">остью. </w:t>
      </w:r>
      <w:r w:rsidR="00686F3F">
        <w:rPr>
          <w:bCs/>
          <w:sz w:val="28"/>
          <w:szCs w:val="28"/>
        </w:rPr>
        <w:t>Устав и учредительный договор общества.</w:t>
      </w:r>
      <w:r w:rsidRPr="008337A2">
        <w:rPr>
          <w:bCs/>
          <w:sz w:val="28"/>
          <w:szCs w:val="28"/>
        </w:rPr>
        <w:t xml:space="preserve"> Органы управления обществ</w:t>
      </w:r>
      <w:r w:rsidR="00686F3F">
        <w:rPr>
          <w:bCs/>
          <w:sz w:val="28"/>
          <w:szCs w:val="28"/>
        </w:rPr>
        <w:t>а</w:t>
      </w:r>
      <w:r w:rsidRPr="008337A2">
        <w:rPr>
          <w:bCs/>
          <w:sz w:val="28"/>
          <w:szCs w:val="28"/>
        </w:rPr>
        <w:t xml:space="preserve"> с ограниченной ответственностью. </w:t>
      </w:r>
      <w:r w:rsidR="00686F3F">
        <w:rPr>
          <w:bCs/>
          <w:sz w:val="28"/>
          <w:szCs w:val="28"/>
        </w:rPr>
        <w:t xml:space="preserve">Правовой статус участников. Создание, реорганизация и ликвидация ООО. </w:t>
      </w:r>
    </w:p>
    <w:p w:rsidR="00C02AAD" w:rsidRDefault="00C02AAD" w:rsidP="00764ED4">
      <w:pPr>
        <w:pStyle w:val="a8"/>
        <w:tabs>
          <w:tab w:val="num" w:pos="-284"/>
          <w:tab w:val="left" w:pos="1980"/>
        </w:tabs>
        <w:spacing w:after="0"/>
        <w:ind w:hanging="443"/>
        <w:jc w:val="both"/>
        <w:rPr>
          <w:bCs/>
          <w:sz w:val="28"/>
          <w:szCs w:val="28"/>
        </w:rPr>
      </w:pPr>
      <w:r>
        <w:rPr>
          <w:bCs/>
          <w:sz w:val="28"/>
          <w:szCs w:val="28"/>
        </w:rPr>
        <w:t xml:space="preserve">Порядок проведения общего собрания в обществе и фиксация полномочий представителей. </w:t>
      </w:r>
    </w:p>
    <w:p w:rsidR="00A50A6E" w:rsidRDefault="00A50A6E" w:rsidP="00764ED4">
      <w:pPr>
        <w:pStyle w:val="a8"/>
        <w:tabs>
          <w:tab w:val="num" w:pos="-284"/>
          <w:tab w:val="left" w:pos="1980"/>
        </w:tabs>
        <w:spacing w:after="0"/>
        <w:ind w:hanging="443"/>
        <w:jc w:val="both"/>
        <w:rPr>
          <w:bCs/>
          <w:sz w:val="28"/>
          <w:szCs w:val="28"/>
        </w:rPr>
      </w:pPr>
      <w:r>
        <w:rPr>
          <w:bCs/>
          <w:sz w:val="28"/>
          <w:szCs w:val="28"/>
        </w:rPr>
        <w:t>Правовая природа доли участника. Правовое регулирование перехода доли. Наследование долей в ООО. Признание сделок с долями недействительными.</w:t>
      </w:r>
    </w:p>
    <w:p w:rsidR="00C02AAD" w:rsidRDefault="00C02AAD" w:rsidP="00764ED4">
      <w:pPr>
        <w:pStyle w:val="a8"/>
        <w:tabs>
          <w:tab w:val="num" w:pos="-284"/>
          <w:tab w:val="left" w:pos="1980"/>
        </w:tabs>
        <w:spacing w:after="0"/>
        <w:ind w:hanging="443"/>
        <w:jc w:val="both"/>
        <w:rPr>
          <w:bCs/>
          <w:sz w:val="28"/>
          <w:szCs w:val="28"/>
        </w:rPr>
      </w:pPr>
    </w:p>
    <w:p w:rsidR="00C02AAD" w:rsidRPr="007E2FEC" w:rsidRDefault="00C02AAD" w:rsidP="00764ED4">
      <w:pPr>
        <w:pStyle w:val="a8"/>
        <w:keepNext/>
        <w:tabs>
          <w:tab w:val="num" w:pos="-284"/>
        </w:tabs>
        <w:spacing w:after="0"/>
        <w:ind w:left="17" w:hanging="443"/>
        <w:jc w:val="both"/>
        <w:rPr>
          <w:b/>
          <w:bCs/>
          <w:sz w:val="28"/>
          <w:szCs w:val="28"/>
        </w:rPr>
      </w:pPr>
      <w:r w:rsidRPr="007A3642">
        <w:rPr>
          <w:b/>
          <w:bCs/>
          <w:sz w:val="28"/>
          <w:szCs w:val="28"/>
        </w:rPr>
        <w:t xml:space="preserve">Тема </w:t>
      </w:r>
      <w:r w:rsidR="00AB49D2">
        <w:rPr>
          <w:b/>
          <w:bCs/>
          <w:sz w:val="28"/>
          <w:szCs w:val="28"/>
        </w:rPr>
        <w:t>9</w:t>
      </w:r>
      <w:r w:rsidRPr="007A3642">
        <w:rPr>
          <w:b/>
          <w:bCs/>
          <w:sz w:val="28"/>
          <w:szCs w:val="28"/>
        </w:rPr>
        <w:t xml:space="preserve">. </w:t>
      </w:r>
      <w:r>
        <w:rPr>
          <w:b/>
          <w:bCs/>
          <w:sz w:val="28"/>
          <w:szCs w:val="28"/>
        </w:rPr>
        <w:t>Акционерные общества</w:t>
      </w:r>
    </w:p>
    <w:p w:rsidR="00C02AAD" w:rsidRDefault="00C02AAD" w:rsidP="00764ED4">
      <w:pPr>
        <w:pStyle w:val="a8"/>
        <w:tabs>
          <w:tab w:val="num" w:pos="-284"/>
          <w:tab w:val="left" w:pos="1980"/>
        </w:tabs>
        <w:spacing w:after="0"/>
        <w:ind w:hanging="443"/>
        <w:jc w:val="both"/>
        <w:rPr>
          <w:bCs/>
          <w:sz w:val="28"/>
          <w:szCs w:val="28"/>
        </w:rPr>
      </w:pPr>
      <w:r w:rsidRPr="008337A2">
        <w:rPr>
          <w:bCs/>
          <w:sz w:val="28"/>
          <w:szCs w:val="28"/>
        </w:rPr>
        <w:t xml:space="preserve">Общая характеристика акционерного общества. Типы акционерных обществ. </w:t>
      </w:r>
      <w:r>
        <w:rPr>
          <w:bCs/>
          <w:sz w:val="28"/>
          <w:szCs w:val="28"/>
        </w:rPr>
        <w:t>П</w:t>
      </w:r>
      <w:r w:rsidR="00223D09">
        <w:rPr>
          <w:bCs/>
          <w:sz w:val="28"/>
          <w:szCs w:val="28"/>
        </w:rPr>
        <w:t>равовой статус п</w:t>
      </w:r>
      <w:r>
        <w:rPr>
          <w:bCs/>
          <w:sz w:val="28"/>
          <w:szCs w:val="28"/>
        </w:rPr>
        <w:t>ублично</w:t>
      </w:r>
      <w:r w:rsidR="00223D09">
        <w:rPr>
          <w:bCs/>
          <w:sz w:val="28"/>
          <w:szCs w:val="28"/>
        </w:rPr>
        <w:t>го</w:t>
      </w:r>
      <w:r>
        <w:rPr>
          <w:bCs/>
          <w:sz w:val="28"/>
          <w:szCs w:val="28"/>
        </w:rPr>
        <w:t xml:space="preserve"> акционерно</w:t>
      </w:r>
      <w:r w:rsidR="00223D09">
        <w:rPr>
          <w:bCs/>
          <w:sz w:val="28"/>
          <w:szCs w:val="28"/>
        </w:rPr>
        <w:t>го</w:t>
      </w:r>
      <w:r>
        <w:rPr>
          <w:bCs/>
          <w:sz w:val="28"/>
          <w:szCs w:val="28"/>
        </w:rPr>
        <w:t xml:space="preserve"> обществ</w:t>
      </w:r>
      <w:r w:rsidR="00223D09">
        <w:rPr>
          <w:bCs/>
          <w:sz w:val="28"/>
          <w:szCs w:val="28"/>
        </w:rPr>
        <w:t>а</w:t>
      </w:r>
      <w:r>
        <w:rPr>
          <w:bCs/>
          <w:sz w:val="28"/>
          <w:szCs w:val="28"/>
        </w:rPr>
        <w:t xml:space="preserve">. </w:t>
      </w:r>
    </w:p>
    <w:p w:rsidR="00223D09" w:rsidRDefault="00C02AAD" w:rsidP="00764ED4">
      <w:pPr>
        <w:pStyle w:val="a8"/>
        <w:tabs>
          <w:tab w:val="num" w:pos="-284"/>
          <w:tab w:val="left" w:pos="1980"/>
        </w:tabs>
        <w:spacing w:after="0"/>
        <w:ind w:hanging="443"/>
        <w:jc w:val="both"/>
        <w:rPr>
          <w:bCs/>
          <w:sz w:val="28"/>
          <w:szCs w:val="28"/>
        </w:rPr>
      </w:pPr>
      <w:r w:rsidRPr="008337A2">
        <w:rPr>
          <w:bCs/>
          <w:sz w:val="28"/>
          <w:szCs w:val="28"/>
        </w:rPr>
        <w:t xml:space="preserve">Органы управления акционерным обществом. </w:t>
      </w:r>
      <w:r w:rsidR="00223D09">
        <w:rPr>
          <w:bCs/>
          <w:sz w:val="28"/>
          <w:szCs w:val="28"/>
        </w:rPr>
        <w:t>Общее собрание в АО. Порядок созыва и проведения общего собрания. Основания признания общего собрания недействительным. Оспаривание решений общего собрания.</w:t>
      </w:r>
    </w:p>
    <w:p w:rsidR="00223D09" w:rsidRDefault="00223D09" w:rsidP="00764ED4">
      <w:pPr>
        <w:pStyle w:val="a8"/>
        <w:tabs>
          <w:tab w:val="num" w:pos="-284"/>
          <w:tab w:val="left" w:pos="1980"/>
        </w:tabs>
        <w:spacing w:after="0"/>
        <w:ind w:hanging="443"/>
        <w:jc w:val="both"/>
        <w:rPr>
          <w:bCs/>
          <w:sz w:val="28"/>
          <w:szCs w:val="28"/>
        </w:rPr>
      </w:pPr>
      <w:r>
        <w:rPr>
          <w:bCs/>
          <w:sz w:val="28"/>
          <w:szCs w:val="28"/>
        </w:rPr>
        <w:t>Единоличный исполнительный орган</w:t>
      </w:r>
      <w:r w:rsidR="007F2E70">
        <w:rPr>
          <w:bCs/>
          <w:sz w:val="28"/>
          <w:szCs w:val="28"/>
        </w:rPr>
        <w:t xml:space="preserve">. Компетенция ЕИО. </w:t>
      </w:r>
    </w:p>
    <w:p w:rsidR="007F2E70" w:rsidRDefault="007F2E70" w:rsidP="00764ED4">
      <w:pPr>
        <w:pStyle w:val="a8"/>
        <w:tabs>
          <w:tab w:val="num" w:pos="-284"/>
          <w:tab w:val="left" w:pos="1980"/>
        </w:tabs>
        <w:spacing w:after="0"/>
        <w:ind w:hanging="443"/>
        <w:jc w:val="both"/>
        <w:rPr>
          <w:bCs/>
          <w:sz w:val="28"/>
          <w:szCs w:val="28"/>
        </w:rPr>
      </w:pPr>
      <w:r>
        <w:rPr>
          <w:bCs/>
          <w:sz w:val="28"/>
          <w:szCs w:val="28"/>
        </w:rPr>
        <w:t xml:space="preserve">Совет директоров АО. Компетенция, состав, избрание. </w:t>
      </w:r>
    </w:p>
    <w:p w:rsidR="00C02AAD" w:rsidRDefault="00C02AAD" w:rsidP="00764ED4">
      <w:pPr>
        <w:pStyle w:val="a8"/>
        <w:tabs>
          <w:tab w:val="num" w:pos="-284"/>
          <w:tab w:val="left" w:pos="1980"/>
        </w:tabs>
        <w:spacing w:after="0"/>
        <w:ind w:hanging="443"/>
        <w:jc w:val="both"/>
        <w:rPr>
          <w:bCs/>
          <w:sz w:val="28"/>
          <w:szCs w:val="28"/>
        </w:rPr>
      </w:pPr>
      <w:r w:rsidRPr="008337A2">
        <w:rPr>
          <w:bCs/>
          <w:sz w:val="28"/>
          <w:szCs w:val="28"/>
        </w:rPr>
        <w:t xml:space="preserve">Права и обязанности акционера. </w:t>
      </w:r>
      <w:r>
        <w:rPr>
          <w:bCs/>
          <w:sz w:val="28"/>
          <w:szCs w:val="28"/>
        </w:rPr>
        <w:t>Устав и учредительный договор общества.</w:t>
      </w:r>
      <w:r w:rsidRPr="008337A2">
        <w:rPr>
          <w:bCs/>
          <w:sz w:val="28"/>
          <w:szCs w:val="28"/>
        </w:rPr>
        <w:t xml:space="preserve"> </w:t>
      </w:r>
      <w:r>
        <w:rPr>
          <w:bCs/>
          <w:sz w:val="28"/>
          <w:szCs w:val="28"/>
        </w:rPr>
        <w:t xml:space="preserve">Правовой статус участников. Создание, реорганизация и ликвидация АО. </w:t>
      </w:r>
    </w:p>
    <w:p w:rsidR="007F2E70" w:rsidRDefault="007F2E70" w:rsidP="00764ED4">
      <w:pPr>
        <w:pStyle w:val="a8"/>
        <w:tabs>
          <w:tab w:val="num" w:pos="-284"/>
          <w:tab w:val="left" w:pos="1980"/>
        </w:tabs>
        <w:spacing w:after="0"/>
        <w:ind w:hanging="443"/>
        <w:jc w:val="both"/>
        <w:rPr>
          <w:bCs/>
          <w:sz w:val="28"/>
          <w:szCs w:val="28"/>
        </w:rPr>
      </w:pPr>
      <w:r>
        <w:rPr>
          <w:bCs/>
          <w:sz w:val="28"/>
          <w:szCs w:val="28"/>
        </w:rPr>
        <w:t xml:space="preserve">Акции. Понятие и виды акций. </w:t>
      </w:r>
      <w:r w:rsidR="00693172">
        <w:rPr>
          <w:bCs/>
          <w:sz w:val="28"/>
          <w:szCs w:val="28"/>
        </w:rPr>
        <w:t>Переход прав по акциям. Акции, принадлежащие обществу.</w:t>
      </w:r>
    </w:p>
    <w:p w:rsidR="005C4B91" w:rsidRDefault="005C4B91" w:rsidP="00764ED4">
      <w:pPr>
        <w:pStyle w:val="a8"/>
        <w:tabs>
          <w:tab w:val="num" w:pos="-284"/>
          <w:tab w:val="left" w:pos="1980"/>
        </w:tabs>
        <w:spacing w:after="0"/>
        <w:ind w:hanging="443"/>
        <w:jc w:val="both"/>
        <w:rPr>
          <w:bCs/>
          <w:sz w:val="28"/>
          <w:szCs w:val="28"/>
        </w:rPr>
      </w:pPr>
    </w:p>
    <w:p w:rsidR="008337A2" w:rsidRPr="00AB49D2" w:rsidRDefault="005C4B91" w:rsidP="00764ED4">
      <w:pPr>
        <w:pStyle w:val="a8"/>
        <w:keepNext/>
        <w:tabs>
          <w:tab w:val="num" w:pos="-284"/>
        </w:tabs>
        <w:spacing w:after="0"/>
        <w:ind w:left="17" w:hanging="443"/>
        <w:jc w:val="both"/>
        <w:rPr>
          <w:bCs/>
          <w:sz w:val="28"/>
          <w:szCs w:val="28"/>
        </w:rPr>
      </w:pPr>
      <w:r w:rsidRPr="007A3642">
        <w:rPr>
          <w:b/>
          <w:bCs/>
          <w:sz w:val="28"/>
          <w:szCs w:val="28"/>
        </w:rPr>
        <w:t xml:space="preserve">Тема </w:t>
      </w:r>
      <w:r>
        <w:rPr>
          <w:b/>
          <w:bCs/>
          <w:sz w:val="28"/>
          <w:szCs w:val="28"/>
        </w:rPr>
        <w:t>1</w:t>
      </w:r>
      <w:r w:rsidR="00AB49D2">
        <w:rPr>
          <w:b/>
          <w:bCs/>
          <w:sz w:val="28"/>
          <w:szCs w:val="28"/>
        </w:rPr>
        <w:t>0</w:t>
      </w:r>
      <w:r w:rsidRPr="007A3642">
        <w:rPr>
          <w:b/>
          <w:bCs/>
          <w:sz w:val="28"/>
          <w:szCs w:val="28"/>
        </w:rPr>
        <w:t>.</w:t>
      </w:r>
      <w:r w:rsidRPr="008B6339">
        <w:rPr>
          <w:b/>
          <w:bCs/>
          <w:sz w:val="28"/>
          <w:szCs w:val="28"/>
        </w:rPr>
        <w:t xml:space="preserve"> </w:t>
      </w:r>
      <w:r w:rsidR="008337A2" w:rsidRPr="008337A2">
        <w:rPr>
          <w:b/>
          <w:bCs/>
          <w:sz w:val="28"/>
          <w:szCs w:val="28"/>
        </w:rPr>
        <w:t xml:space="preserve">Хозяйственные </w:t>
      </w:r>
      <w:r w:rsidR="008337A2">
        <w:rPr>
          <w:b/>
          <w:bCs/>
          <w:sz w:val="28"/>
          <w:szCs w:val="28"/>
        </w:rPr>
        <w:t>товарищества</w:t>
      </w:r>
      <w:r w:rsidR="006E54FF">
        <w:rPr>
          <w:b/>
          <w:bCs/>
          <w:sz w:val="28"/>
          <w:szCs w:val="28"/>
        </w:rPr>
        <w:t xml:space="preserve"> и партнерства</w:t>
      </w:r>
    </w:p>
    <w:p w:rsidR="00686F3F" w:rsidRDefault="00686F3F" w:rsidP="00764ED4">
      <w:pPr>
        <w:pStyle w:val="a8"/>
        <w:tabs>
          <w:tab w:val="num" w:pos="-284"/>
          <w:tab w:val="left" w:pos="1980"/>
        </w:tabs>
        <w:spacing w:after="0"/>
        <w:ind w:hanging="443"/>
        <w:jc w:val="both"/>
        <w:rPr>
          <w:bCs/>
          <w:sz w:val="28"/>
          <w:szCs w:val="28"/>
        </w:rPr>
      </w:pPr>
      <w:r>
        <w:rPr>
          <w:bCs/>
          <w:sz w:val="28"/>
          <w:szCs w:val="28"/>
        </w:rPr>
        <w:t>Понятие товарищества как корпоративной организации. Виды товариществ.</w:t>
      </w:r>
    </w:p>
    <w:p w:rsidR="00686F3F" w:rsidRDefault="00686F3F" w:rsidP="00764ED4">
      <w:pPr>
        <w:pStyle w:val="a8"/>
        <w:tabs>
          <w:tab w:val="num" w:pos="-284"/>
          <w:tab w:val="left" w:pos="1980"/>
        </w:tabs>
        <w:spacing w:after="0"/>
        <w:ind w:hanging="443"/>
        <w:jc w:val="both"/>
        <w:rPr>
          <w:bCs/>
          <w:sz w:val="28"/>
          <w:szCs w:val="28"/>
        </w:rPr>
      </w:pPr>
      <w:r w:rsidRPr="00686F3F">
        <w:rPr>
          <w:bCs/>
          <w:sz w:val="28"/>
          <w:szCs w:val="28"/>
        </w:rPr>
        <w:t xml:space="preserve">Полное товарищество. Понятие полного товарищества и особенности его правового статуса. </w:t>
      </w:r>
      <w:r>
        <w:rPr>
          <w:bCs/>
          <w:sz w:val="28"/>
          <w:szCs w:val="28"/>
        </w:rPr>
        <w:t>Учредительный договор. Правовой статус полных товарищей. Права и обязанности товарищей. Требования к учредителям. Ведение дел полным товариществом и управление товариществом.</w:t>
      </w:r>
      <w:r w:rsidRPr="00686F3F">
        <w:rPr>
          <w:bCs/>
          <w:sz w:val="28"/>
          <w:szCs w:val="28"/>
        </w:rPr>
        <w:t xml:space="preserve"> </w:t>
      </w:r>
      <w:r>
        <w:rPr>
          <w:bCs/>
          <w:sz w:val="28"/>
          <w:szCs w:val="28"/>
        </w:rPr>
        <w:t>Создание, реорганизация и ликвидация товарищества.</w:t>
      </w:r>
    </w:p>
    <w:p w:rsidR="008337A2" w:rsidRDefault="00686F3F" w:rsidP="00764ED4">
      <w:pPr>
        <w:pStyle w:val="a8"/>
        <w:tabs>
          <w:tab w:val="num" w:pos="-284"/>
          <w:tab w:val="left" w:pos="1980"/>
        </w:tabs>
        <w:spacing w:after="0"/>
        <w:ind w:hanging="443"/>
        <w:jc w:val="both"/>
        <w:rPr>
          <w:bCs/>
          <w:sz w:val="28"/>
          <w:szCs w:val="28"/>
        </w:rPr>
      </w:pPr>
      <w:r w:rsidRPr="00686F3F">
        <w:rPr>
          <w:bCs/>
          <w:sz w:val="28"/>
          <w:szCs w:val="28"/>
        </w:rPr>
        <w:t xml:space="preserve">Товарищество на вере (коммандитное товарищество). </w:t>
      </w:r>
      <w:r>
        <w:rPr>
          <w:bCs/>
          <w:sz w:val="28"/>
          <w:szCs w:val="28"/>
        </w:rPr>
        <w:t>Учредители товарищества. Правовой статус вкладчиков (товарищей на вере). Права и обязанности коммандитистов (товарищей на вере). Ведение дел товарищества и управление товариществом.</w:t>
      </w:r>
      <w:r w:rsidRPr="00686F3F">
        <w:rPr>
          <w:bCs/>
          <w:sz w:val="28"/>
          <w:szCs w:val="28"/>
        </w:rPr>
        <w:t xml:space="preserve"> </w:t>
      </w:r>
      <w:r>
        <w:rPr>
          <w:bCs/>
          <w:sz w:val="28"/>
          <w:szCs w:val="28"/>
        </w:rPr>
        <w:t>Создание, реорганизация и ликвидация товарищества на вере.</w:t>
      </w:r>
    </w:p>
    <w:p w:rsidR="00686F3F" w:rsidRDefault="00686F3F" w:rsidP="00764ED4">
      <w:pPr>
        <w:pStyle w:val="a8"/>
        <w:tabs>
          <w:tab w:val="num" w:pos="-284"/>
          <w:tab w:val="left" w:pos="1980"/>
        </w:tabs>
        <w:spacing w:after="0"/>
        <w:ind w:hanging="443"/>
        <w:jc w:val="both"/>
        <w:rPr>
          <w:bCs/>
          <w:sz w:val="28"/>
          <w:szCs w:val="28"/>
        </w:rPr>
      </w:pPr>
      <w:r>
        <w:rPr>
          <w:bCs/>
          <w:sz w:val="28"/>
          <w:szCs w:val="28"/>
        </w:rPr>
        <w:lastRenderedPageBreak/>
        <w:t xml:space="preserve">Понятие партнерства как корпоративной организации. Правовое регулирование коммерческого партнерства. Особенности партнерства как коммерческого юридического лица. </w:t>
      </w:r>
    </w:p>
    <w:p w:rsidR="00306C46" w:rsidRDefault="00306C46" w:rsidP="00764ED4">
      <w:pPr>
        <w:pStyle w:val="a8"/>
        <w:tabs>
          <w:tab w:val="num" w:pos="-284"/>
          <w:tab w:val="left" w:pos="1980"/>
        </w:tabs>
        <w:spacing w:after="0"/>
        <w:ind w:hanging="443"/>
        <w:jc w:val="both"/>
        <w:rPr>
          <w:bCs/>
          <w:sz w:val="28"/>
          <w:szCs w:val="28"/>
        </w:rPr>
      </w:pPr>
      <w:r>
        <w:rPr>
          <w:bCs/>
          <w:sz w:val="28"/>
          <w:szCs w:val="28"/>
        </w:rPr>
        <w:t>Соглашение об управлении партнерством.</w:t>
      </w:r>
    </w:p>
    <w:p w:rsidR="00686F3F" w:rsidRDefault="00686F3F" w:rsidP="00764ED4">
      <w:pPr>
        <w:pStyle w:val="a8"/>
        <w:tabs>
          <w:tab w:val="num" w:pos="-284"/>
          <w:tab w:val="left" w:pos="1980"/>
        </w:tabs>
        <w:spacing w:after="0"/>
        <w:ind w:hanging="443"/>
        <w:jc w:val="both"/>
        <w:rPr>
          <w:bCs/>
          <w:sz w:val="28"/>
          <w:szCs w:val="28"/>
        </w:rPr>
      </w:pPr>
      <w:r>
        <w:rPr>
          <w:bCs/>
          <w:sz w:val="28"/>
          <w:szCs w:val="28"/>
        </w:rPr>
        <w:t>Участники партнерства. Устав партнерства. Управление партнерством. Права и обязанности участников. Создание, реорганизация и ликвидация партнерства.</w:t>
      </w:r>
    </w:p>
    <w:p w:rsidR="008337A2" w:rsidRDefault="008337A2" w:rsidP="00764ED4">
      <w:pPr>
        <w:pStyle w:val="a8"/>
        <w:tabs>
          <w:tab w:val="num" w:pos="-284"/>
          <w:tab w:val="left" w:pos="1980"/>
        </w:tabs>
        <w:spacing w:after="0"/>
        <w:ind w:hanging="443"/>
        <w:jc w:val="both"/>
        <w:rPr>
          <w:bCs/>
          <w:sz w:val="28"/>
          <w:szCs w:val="28"/>
        </w:rPr>
      </w:pPr>
    </w:p>
    <w:p w:rsidR="008337A2" w:rsidRPr="007E2FEC" w:rsidRDefault="008337A2" w:rsidP="00764ED4">
      <w:pPr>
        <w:pStyle w:val="a8"/>
        <w:keepNext/>
        <w:tabs>
          <w:tab w:val="num" w:pos="-284"/>
        </w:tabs>
        <w:spacing w:after="0"/>
        <w:ind w:left="17" w:hanging="443"/>
        <w:jc w:val="both"/>
        <w:rPr>
          <w:b/>
          <w:bCs/>
          <w:sz w:val="28"/>
          <w:szCs w:val="28"/>
        </w:rPr>
      </w:pPr>
      <w:r w:rsidRPr="007A3642">
        <w:rPr>
          <w:b/>
          <w:bCs/>
          <w:sz w:val="28"/>
          <w:szCs w:val="28"/>
        </w:rPr>
        <w:t xml:space="preserve">Тема </w:t>
      </w:r>
      <w:r>
        <w:rPr>
          <w:b/>
          <w:bCs/>
          <w:sz w:val="28"/>
          <w:szCs w:val="28"/>
        </w:rPr>
        <w:t>1</w:t>
      </w:r>
      <w:r w:rsidR="00AB49D2">
        <w:rPr>
          <w:b/>
          <w:bCs/>
          <w:sz w:val="28"/>
          <w:szCs w:val="28"/>
        </w:rPr>
        <w:t>1</w:t>
      </w:r>
      <w:r w:rsidRPr="007A3642">
        <w:rPr>
          <w:b/>
          <w:bCs/>
          <w:sz w:val="28"/>
          <w:szCs w:val="28"/>
        </w:rPr>
        <w:t xml:space="preserve">. </w:t>
      </w:r>
      <w:r>
        <w:rPr>
          <w:b/>
          <w:bCs/>
          <w:sz w:val="28"/>
          <w:szCs w:val="28"/>
        </w:rPr>
        <w:t xml:space="preserve">Производственный </w:t>
      </w:r>
      <w:r w:rsidR="00F3350A">
        <w:rPr>
          <w:b/>
          <w:bCs/>
          <w:sz w:val="28"/>
          <w:szCs w:val="28"/>
        </w:rPr>
        <w:t>кооператив</w:t>
      </w:r>
    </w:p>
    <w:p w:rsidR="003C686B" w:rsidRDefault="00686F3F" w:rsidP="00764ED4">
      <w:pPr>
        <w:pStyle w:val="a8"/>
        <w:tabs>
          <w:tab w:val="num" w:pos="-284"/>
          <w:tab w:val="left" w:pos="1980"/>
        </w:tabs>
        <w:spacing w:after="0"/>
        <w:ind w:hanging="443"/>
        <w:jc w:val="both"/>
        <w:rPr>
          <w:bCs/>
          <w:sz w:val="28"/>
          <w:szCs w:val="28"/>
        </w:rPr>
      </w:pPr>
      <w:r w:rsidRPr="00686F3F">
        <w:rPr>
          <w:bCs/>
          <w:sz w:val="28"/>
          <w:szCs w:val="28"/>
        </w:rPr>
        <w:t xml:space="preserve">Понятие производственного кооператива (артели) и особенности его правового статуса. </w:t>
      </w:r>
      <w:r w:rsidR="003C686B">
        <w:rPr>
          <w:bCs/>
          <w:sz w:val="28"/>
          <w:szCs w:val="28"/>
        </w:rPr>
        <w:t>Производственный кооператив как коммерческая корпорация. Виды производственных кооперативов.</w:t>
      </w:r>
    </w:p>
    <w:p w:rsidR="00306C46" w:rsidRDefault="003C686B" w:rsidP="00764ED4">
      <w:pPr>
        <w:pStyle w:val="a8"/>
        <w:tabs>
          <w:tab w:val="num" w:pos="-284"/>
          <w:tab w:val="left" w:pos="1980"/>
        </w:tabs>
        <w:spacing w:after="0"/>
        <w:ind w:hanging="443"/>
        <w:jc w:val="both"/>
        <w:rPr>
          <w:bCs/>
          <w:sz w:val="28"/>
          <w:szCs w:val="28"/>
        </w:rPr>
      </w:pPr>
      <w:r>
        <w:rPr>
          <w:bCs/>
          <w:sz w:val="28"/>
          <w:szCs w:val="28"/>
        </w:rPr>
        <w:t>Устав</w:t>
      </w:r>
      <w:r w:rsidR="00686F3F" w:rsidRPr="00686F3F">
        <w:rPr>
          <w:bCs/>
          <w:sz w:val="28"/>
          <w:szCs w:val="28"/>
        </w:rPr>
        <w:t xml:space="preserve"> кооператива. Органы управления </w:t>
      </w:r>
      <w:r w:rsidR="006E54FF">
        <w:rPr>
          <w:bCs/>
          <w:sz w:val="28"/>
          <w:szCs w:val="28"/>
        </w:rPr>
        <w:t>в</w:t>
      </w:r>
      <w:r w:rsidR="00686F3F" w:rsidRPr="00686F3F">
        <w:rPr>
          <w:bCs/>
          <w:sz w:val="28"/>
          <w:szCs w:val="28"/>
        </w:rPr>
        <w:t xml:space="preserve"> кооператив</w:t>
      </w:r>
      <w:r w:rsidR="006E54FF">
        <w:rPr>
          <w:bCs/>
          <w:sz w:val="28"/>
          <w:szCs w:val="28"/>
        </w:rPr>
        <w:t xml:space="preserve">ах </w:t>
      </w:r>
      <w:r w:rsidR="00686F3F" w:rsidRPr="00686F3F">
        <w:rPr>
          <w:bCs/>
          <w:sz w:val="28"/>
          <w:szCs w:val="28"/>
        </w:rPr>
        <w:t>и их компетенци</w:t>
      </w:r>
      <w:r>
        <w:rPr>
          <w:bCs/>
          <w:sz w:val="28"/>
          <w:szCs w:val="28"/>
        </w:rPr>
        <w:t>я</w:t>
      </w:r>
      <w:r w:rsidR="00686F3F" w:rsidRPr="00686F3F">
        <w:rPr>
          <w:bCs/>
          <w:sz w:val="28"/>
          <w:szCs w:val="28"/>
        </w:rPr>
        <w:t xml:space="preserve">. </w:t>
      </w:r>
    </w:p>
    <w:p w:rsidR="006E54FF" w:rsidRDefault="003C686B" w:rsidP="00764ED4">
      <w:pPr>
        <w:pStyle w:val="a8"/>
        <w:tabs>
          <w:tab w:val="num" w:pos="-284"/>
          <w:tab w:val="left" w:pos="1980"/>
        </w:tabs>
        <w:spacing w:after="0"/>
        <w:ind w:hanging="443"/>
        <w:jc w:val="both"/>
        <w:rPr>
          <w:bCs/>
          <w:sz w:val="28"/>
          <w:szCs w:val="28"/>
        </w:rPr>
      </w:pPr>
      <w:r>
        <w:rPr>
          <w:bCs/>
          <w:sz w:val="28"/>
          <w:szCs w:val="28"/>
        </w:rPr>
        <w:t xml:space="preserve">Правовой статус участников кооператива (пайщиков). </w:t>
      </w:r>
      <w:r w:rsidR="006E54FF">
        <w:rPr>
          <w:bCs/>
          <w:sz w:val="28"/>
          <w:szCs w:val="28"/>
        </w:rPr>
        <w:t xml:space="preserve">Переход пая в кооперативе. Паевые взносы и </w:t>
      </w:r>
      <w:proofErr w:type="spellStart"/>
      <w:r w:rsidR="006E54FF">
        <w:rPr>
          <w:bCs/>
          <w:sz w:val="28"/>
          <w:szCs w:val="28"/>
        </w:rPr>
        <w:t>паенакопления</w:t>
      </w:r>
      <w:proofErr w:type="spellEnd"/>
      <w:r w:rsidR="006E54FF">
        <w:rPr>
          <w:bCs/>
          <w:sz w:val="28"/>
          <w:szCs w:val="28"/>
        </w:rPr>
        <w:t>.</w:t>
      </w:r>
    </w:p>
    <w:p w:rsidR="003C686B" w:rsidRDefault="006E54FF" w:rsidP="00764ED4">
      <w:pPr>
        <w:pStyle w:val="a8"/>
        <w:tabs>
          <w:tab w:val="num" w:pos="-284"/>
          <w:tab w:val="left" w:pos="1980"/>
        </w:tabs>
        <w:spacing w:after="0"/>
        <w:ind w:hanging="443"/>
        <w:jc w:val="both"/>
        <w:rPr>
          <w:bCs/>
          <w:sz w:val="28"/>
          <w:szCs w:val="28"/>
        </w:rPr>
      </w:pPr>
      <w:r>
        <w:rPr>
          <w:bCs/>
          <w:sz w:val="28"/>
          <w:szCs w:val="28"/>
        </w:rPr>
        <w:t xml:space="preserve">Трудовые отношения в производственном </w:t>
      </w:r>
      <w:r w:rsidR="003C686B">
        <w:rPr>
          <w:bCs/>
          <w:sz w:val="28"/>
          <w:szCs w:val="28"/>
        </w:rPr>
        <w:t>кооператив</w:t>
      </w:r>
      <w:r>
        <w:rPr>
          <w:bCs/>
          <w:sz w:val="28"/>
          <w:szCs w:val="28"/>
        </w:rPr>
        <w:t>е</w:t>
      </w:r>
      <w:r w:rsidR="00306C46">
        <w:rPr>
          <w:bCs/>
          <w:sz w:val="28"/>
          <w:szCs w:val="28"/>
        </w:rPr>
        <w:t>.</w:t>
      </w:r>
    </w:p>
    <w:p w:rsidR="008337A2" w:rsidRDefault="00686F3F" w:rsidP="00764ED4">
      <w:pPr>
        <w:pStyle w:val="a8"/>
        <w:tabs>
          <w:tab w:val="num" w:pos="-284"/>
          <w:tab w:val="left" w:pos="1980"/>
        </w:tabs>
        <w:spacing w:after="0"/>
        <w:ind w:hanging="443"/>
        <w:jc w:val="both"/>
        <w:rPr>
          <w:bCs/>
          <w:sz w:val="28"/>
          <w:szCs w:val="28"/>
        </w:rPr>
      </w:pPr>
      <w:r w:rsidRPr="00686F3F">
        <w:rPr>
          <w:bCs/>
          <w:sz w:val="28"/>
          <w:szCs w:val="28"/>
        </w:rPr>
        <w:t>Особенности правового положения сельскохозяйственн</w:t>
      </w:r>
      <w:r w:rsidR="006E54FF">
        <w:rPr>
          <w:bCs/>
          <w:sz w:val="28"/>
          <w:szCs w:val="28"/>
        </w:rPr>
        <w:t>ых</w:t>
      </w:r>
      <w:r w:rsidRPr="00686F3F">
        <w:rPr>
          <w:bCs/>
          <w:sz w:val="28"/>
          <w:szCs w:val="28"/>
        </w:rPr>
        <w:t xml:space="preserve"> кооператив</w:t>
      </w:r>
      <w:r w:rsidR="006E54FF">
        <w:rPr>
          <w:bCs/>
          <w:sz w:val="28"/>
          <w:szCs w:val="28"/>
        </w:rPr>
        <w:t>ов</w:t>
      </w:r>
      <w:r w:rsidRPr="00686F3F">
        <w:rPr>
          <w:bCs/>
          <w:sz w:val="28"/>
          <w:szCs w:val="28"/>
        </w:rPr>
        <w:t xml:space="preserve">. </w:t>
      </w:r>
    </w:p>
    <w:p w:rsidR="00F3350A" w:rsidRDefault="00F3350A" w:rsidP="00764ED4">
      <w:pPr>
        <w:pStyle w:val="a8"/>
        <w:tabs>
          <w:tab w:val="num" w:pos="-284"/>
          <w:tab w:val="left" w:pos="1980"/>
        </w:tabs>
        <w:spacing w:after="0"/>
        <w:ind w:hanging="443"/>
        <w:jc w:val="both"/>
        <w:rPr>
          <w:bCs/>
          <w:sz w:val="28"/>
          <w:szCs w:val="28"/>
        </w:rPr>
      </w:pPr>
    </w:p>
    <w:p w:rsidR="00F3350A" w:rsidRPr="00F3350A" w:rsidRDefault="00F3350A" w:rsidP="00764ED4">
      <w:pPr>
        <w:pStyle w:val="a8"/>
        <w:keepNext/>
        <w:tabs>
          <w:tab w:val="num" w:pos="-284"/>
        </w:tabs>
        <w:spacing w:after="0"/>
        <w:ind w:left="17" w:hanging="443"/>
        <w:jc w:val="both"/>
        <w:rPr>
          <w:b/>
          <w:bCs/>
          <w:sz w:val="28"/>
          <w:szCs w:val="28"/>
        </w:rPr>
      </w:pPr>
      <w:r w:rsidRPr="007A3642">
        <w:rPr>
          <w:b/>
          <w:bCs/>
          <w:sz w:val="28"/>
          <w:szCs w:val="28"/>
        </w:rPr>
        <w:t xml:space="preserve">Тема </w:t>
      </w:r>
      <w:r>
        <w:rPr>
          <w:b/>
          <w:bCs/>
          <w:sz w:val="28"/>
          <w:szCs w:val="28"/>
        </w:rPr>
        <w:t>1</w:t>
      </w:r>
      <w:r w:rsidR="00AB49D2">
        <w:rPr>
          <w:b/>
          <w:bCs/>
          <w:sz w:val="28"/>
          <w:szCs w:val="28"/>
        </w:rPr>
        <w:t>2</w:t>
      </w:r>
      <w:r w:rsidRPr="007A3642">
        <w:rPr>
          <w:b/>
          <w:bCs/>
          <w:sz w:val="28"/>
          <w:szCs w:val="28"/>
        </w:rPr>
        <w:t xml:space="preserve">. </w:t>
      </w:r>
      <w:r>
        <w:rPr>
          <w:b/>
          <w:bCs/>
          <w:sz w:val="28"/>
          <w:szCs w:val="28"/>
        </w:rPr>
        <w:t>Потребительский кооператив</w:t>
      </w:r>
    </w:p>
    <w:p w:rsidR="00F3350A" w:rsidRDefault="00F3350A" w:rsidP="00764ED4">
      <w:pPr>
        <w:pStyle w:val="a8"/>
        <w:tabs>
          <w:tab w:val="num" w:pos="-284"/>
          <w:tab w:val="left" w:pos="1980"/>
        </w:tabs>
        <w:spacing w:after="0"/>
        <w:ind w:hanging="443"/>
        <w:jc w:val="both"/>
        <w:rPr>
          <w:bCs/>
          <w:sz w:val="28"/>
          <w:szCs w:val="28"/>
        </w:rPr>
      </w:pPr>
      <w:r>
        <w:rPr>
          <w:bCs/>
          <w:sz w:val="28"/>
          <w:szCs w:val="28"/>
        </w:rPr>
        <w:t>Понятие потребительского кооператива. Отличия потребительского и производственного кооперативов. Виды потребительских кооперативов.</w:t>
      </w:r>
    </w:p>
    <w:p w:rsidR="002D72E3" w:rsidRDefault="002D72E3" w:rsidP="00764ED4">
      <w:pPr>
        <w:pStyle w:val="a8"/>
        <w:tabs>
          <w:tab w:val="num" w:pos="-284"/>
          <w:tab w:val="left" w:pos="1980"/>
        </w:tabs>
        <w:spacing w:after="0"/>
        <w:ind w:hanging="443"/>
        <w:jc w:val="both"/>
        <w:rPr>
          <w:bCs/>
          <w:sz w:val="28"/>
          <w:szCs w:val="28"/>
        </w:rPr>
      </w:pPr>
      <w:r>
        <w:rPr>
          <w:bCs/>
          <w:sz w:val="28"/>
          <w:szCs w:val="28"/>
        </w:rPr>
        <w:t>Нормативные правовые акты, регулирующие создание и деятельность потребительских кооперативов различных видов.</w:t>
      </w:r>
    </w:p>
    <w:p w:rsidR="002D72E3" w:rsidRDefault="002D72E3" w:rsidP="00764ED4">
      <w:pPr>
        <w:pStyle w:val="a8"/>
        <w:tabs>
          <w:tab w:val="num" w:pos="-284"/>
          <w:tab w:val="left" w:pos="1980"/>
        </w:tabs>
        <w:spacing w:after="0"/>
        <w:ind w:hanging="443"/>
        <w:jc w:val="both"/>
        <w:rPr>
          <w:bCs/>
          <w:sz w:val="28"/>
          <w:szCs w:val="28"/>
        </w:rPr>
      </w:pPr>
      <w:r>
        <w:rPr>
          <w:bCs/>
          <w:sz w:val="28"/>
          <w:szCs w:val="28"/>
        </w:rPr>
        <w:t>Имущественные права и обязанности членов потребительских кооперативов.</w:t>
      </w:r>
    </w:p>
    <w:p w:rsidR="002D72E3" w:rsidRDefault="002D72E3" w:rsidP="00764ED4">
      <w:pPr>
        <w:pStyle w:val="a8"/>
        <w:tabs>
          <w:tab w:val="num" w:pos="-284"/>
          <w:tab w:val="left" w:pos="1980"/>
        </w:tabs>
        <w:spacing w:after="0"/>
        <w:ind w:hanging="443"/>
        <w:jc w:val="both"/>
        <w:rPr>
          <w:bCs/>
          <w:sz w:val="28"/>
          <w:szCs w:val="28"/>
        </w:rPr>
      </w:pPr>
      <w:r>
        <w:rPr>
          <w:bCs/>
          <w:sz w:val="28"/>
          <w:szCs w:val="28"/>
        </w:rPr>
        <w:t xml:space="preserve">Основания возникновения права собственности членов кооператива на имущество кооператива. </w:t>
      </w:r>
      <w:proofErr w:type="spellStart"/>
      <w:r>
        <w:rPr>
          <w:bCs/>
          <w:sz w:val="28"/>
          <w:szCs w:val="28"/>
        </w:rPr>
        <w:t>Паенакопление</w:t>
      </w:r>
      <w:proofErr w:type="spellEnd"/>
      <w:r>
        <w:rPr>
          <w:bCs/>
          <w:sz w:val="28"/>
          <w:szCs w:val="28"/>
        </w:rPr>
        <w:t xml:space="preserve"> в потребительских кооперативах.</w:t>
      </w:r>
    </w:p>
    <w:p w:rsidR="002D72E3" w:rsidRDefault="002D72E3" w:rsidP="00764ED4">
      <w:pPr>
        <w:pStyle w:val="a8"/>
        <w:tabs>
          <w:tab w:val="num" w:pos="-284"/>
          <w:tab w:val="left" w:pos="1980"/>
        </w:tabs>
        <w:spacing w:after="0"/>
        <w:ind w:hanging="443"/>
        <w:jc w:val="both"/>
        <w:rPr>
          <w:bCs/>
          <w:sz w:val="28"/>
          <w:szCs w:val="28"/>
        </w:rPr>
      </w:pPr>
      <w:r>
        <w:rPr>
          <w:bCs/>
          <w:sz w:val="28"/>
          <w:szCs w:val="28"/>
        </w:rPr>
        <w:t xml:space="preserve">Особенности ответственности участников потребительского кооператива по обязательствам кооператива. </w:t>
      </w:r>
    </w:p>
    <w:p w:rsidR="00F3350A" w:rsidRDefault="00F3350A" w:rsidP="00764ED4">
      <w:pPr>
        <w:pStyle w:val="a8"/>
        <w:tabs>
          <w:tab w:val="num" w:pos="-284"/>
          <w:tab w:val="left" w:pos="1980"/>
        </w:tabs>
        <w:spacing w:after="0"/>
        <w:ind w:hanging="443"/>
        <w:jc w:val="both"/>
        <w:rPr>
          <w:bCs/>
          <w:sz w:val="28"/>
          <w:szCs w:val="28"/>
        </w:rPr>
      </w:pPr>
    </w:p>
    <w:p w:rsidR="008337A2" w:rsidRPr="007E2FEC" w:rsidRDefault="008337A2" w:rsidP="00764ED4">
      <w:pPr>
        <w:pStyle w:val="a8"/>
        <w:keepNext/>
        <w:tabs>
          <w:tab w:val="num" w:pos="-284"/>
        </w:tabs>
        <w:spacing w:after="0"/>
        <w:ind w:left="17" w:hanging="443"/>
        <w:jc w:val="both"/>
        <w:rPr>
          <w:b/>
          <w:bCs/>
          <w:sz w:val="28"/>
          <w:szCs w:val="28"/>
        </w:rPr>
      </w:pPr>
      <w:r w:rsidRPr="007A3642">
        <w:rPr>
          <w:b/>
          <w:bCs/>
          <w:sz w:val="28"/>
          <w:szCs w:val="28"/>
        </w:rPr>
        <w:t xml:space="preserve">Тема </w:t>
      </w:r>
      <w:r>
        <w:rPr>
          <w:b/>
          <w:bCs/>
          <w:sz w:val="28"/>
          <w:szCs w:val="28"/>
        </w:rPr>
        <w:t>1</w:t>
      </w:r>
      <w:r w:rsidR="00AB49D2">
        <w:rPr>
          <w:b/>
          <w:bCs/>
          <w:sz w:val="28"/>
          <w:szCs w:val="28"/>
        </w:rPr>
        <w:t>3</w:t>
      </w:r>
      <w:r w:rsidRPr="007A3642">
        <w:rPr>
          <w:b/>
          <w:bCs/>
          <w:sz w:val="28"/>
          <w:szCs w:val="28"/>
        </w:rPr>
        <w:t xml:space="preserve">. </w:t>
      </w:r>
      <w:r>
        <w:rPr>
          <w:b/>
          <w:bCs/>
          <w:sz w:val="28"/>
          <w:szCs w:val="28"/>
        </w:rPr>
        <w:t>Некоммерческие корпорации</w:t>
      </w:r>
    </w:p>
    <w:p w:rsidR="008337A2" w:rsidRDefault="003C686B" w:rsidP="00764ED4">
      <w:pPr>
        <w:pStyle w:val="a8"/>
        <w:tabs>
          <w:tab w:val="num" w:pos="-284"/>
          <w:tab w:val="left" w:pos="1980"/>
        </w:tabs>
        <w:spacing w:after="0"/>
        <w:ind w:hanging="443"/>
        <w:jc w:val="both"/>
        <w:rPr>
          <w:color w:val="0D0D0D"/>
          <w:kern w:val="20"/>
          <w:sz w:val="28"/>
          <w:szCs w:val="28"/>
        </w:rPr>
      </w:pPr>
      <w:r>
        <w:rPr>
          <w:bCs/>
          <w:sz w:val="28"/>
          <w:szCs w:val="28"/>
        </w:rPr>
        <w:t xml:space="preserve">Понятие некоммерческой корпорации. Виды некоммерческих корпораций: </w:t>
      </w:r>
      <w:r w:rsidRPr="007E2FEC">
        <w:rPr>
          <w:color w:val="0D0D0D"/>
          <w:kern w:val="20"/>
          <w:sz w:val="28"/>
          <w:szCs w:val="28"/>
        </w:rPr>
        <w:t>общественные организации;</w:t>
      </w:r>
      <w:r>
        <w:rPr>
          <w:color w:val="0D0D0D"/>
          <w:kern w:val="20"/>
          <w:sz w:val="28"/>
          <w:szCs w:val="28"/>
        </w:rPr>
        <w:t xml:space="preserve"> </w:t>
      </w:r>
      <w:r w:rsidRPr="007E2FEC">
        <w:rPr>
          <w:color w:val="0D0D0D"/>
          <w:kern w:val="20"/>
          <w:sz w:val="28"/>
          <w:szCs w:val="28"/>
        </w:rPr>
        <w:t>ассоциации (союзы);</w:t>
      </w:r>
      <w:r>
        <w:rPr>
          <w:color w:val="0D0D0D"/>
          <w:kern w:val="20"/>
          <w:sz w:val="28"/>
          <w:szCs w:val="28"/>
        </w:rPr>
        <w:t xml:space="preserve"> </w:t>
      </w:r>
      <w:r w:rsidRPr="007E2FEC">
        <w:rPr>
          <w:color w:val="0D0D0D"/>
          <w:kern w:val="20"/>
          <w:sz w:val="28"/>
          <w:szCs w:val="28"/>
        </w:rPr>
        <w:t>товарищества собственников недвижимости;</w:t>
      </w:r>
      <w:r>
        <w:rPr>
          <w:color w:val="0D0D0D"/>
          <w:kern w:val="20"/>
          <w:sz w:val="28"/>
          <w:szCs w:val="28"/>
        </w:rPr>
        <w:t xml:space="preserve"> </w:t>
      </w:r>
      <w:r w:rsidRPr="007E2FEC">
        <w:rPr>
          <w:color w:val="0D0D0D"/>
          <w:kern w:val="20"/>
          <w:sz w:val="28"/>
          <w:szCs w:val="28"/>
        </w:rPr>
        <w:t>казачьи общества, внесенные в государственный реестр казачьих обществ в Российской Федерации;</w:t>
      </w:r>
      <w:r>
        <w:rPr>
          <w:color w:val="0D0D0D"/>
          <w:kern w:val="20"/>
          <w:sz w:val="28"/>
          <w:szCs w:val="28"/>
        </w:rPr>
        <w:t xml:space="preserve"> </w:t>
      </w:r>
      <w:r w:rsidRPr="007E2FEC">
        <w:rPr>
          <w:color w:val="0D0D0D"/>
          <w:kern w:val="20"/>
          <w:sz w:val="28"/>
          <w:szCs w:val="28"/>
        </w:rPr>
        <w:t>общины коренных малочисленных народов России</w:t>
      </w:r>
      <w:r w:rsidR="00C02AAD">
        <w:rPr>
          <w:color w:val="0D0D0D"/>
          <w:kern w:val="20"/>
          <w:sz w:val="28"/>
          <w:szCs w:val="28"/>
        </w:rPr>
        <w:t xml:space="preserve">, адвокатские объединения, </w:t>
      </w:r>
      <w:r w:rsidR="006E54FF">
        <w:rPr>
          <w:color w:val="0D0D0D"/>
          <w:kern w:val="20"/>
          <w:sz w:val="28"/>
          <w:szCs w:val="28"/>
        </w:rPr>
        <w:t xml:space="preserve">адвокатские и </w:t>
      </w:r>
      <w:r w:rsidR="00C02AAD">
        <w:rPr>
          <w:color w:val="0D0D0D"/>
          <w:kern w:val="20"/>
          <w:sz w:val="28"/>
          <w:szCs w:val="28"/>
        </w:rPr>
        <w:t>нотариальные палаты</w:t>
      </w:r>
      <w:r w:rsidRPr="007E2FEC">
        <w:rPr>
          <w:color w:val="0D0D0D"/>
          <w:kern w:val="20"/>
          <w:sz w:val="28"/>
          <w:szCs w:val="28"/>
        </w:rPr>
        <w:t>.</w:t>
      </w:r>
    </w:p>
    <w:p w:rsidR="003C686B" w:rsidRDefault="003C686B" w:rsidP="00764ED4">
      <w:pPr>
        <w:pStyle w:val="a8"/>
        <w:tabs>
          <w:tab w:val="num" w:pos="-284"/>
          <w:tab w:val="left" w:pos="1980"/>
        </w:tabs>
        <w:spacing w:after="0"/>
        <w:ind w:hanging="443"/>
        <w:jc w:val="both"/>
        <w:rPr>
          <w:bCs/>
          <w:sz w:val="28"/>
          <w:szCs w:val="28"/>
        </w:rPr>
      </w:pPr>
      <w:r>
        <w:rPr>
          <w:color w:val="0D0D0D"/>
          <w:kern w:val="20"/>
          <w:sz w:val="28"/>
          <w:szCs w:val="28"/>
        </w:rPr>
        <w:t xml:space="preserve">Особенности правового положения участников некоммерческих корпораций. Управление в некоммерческих корпорациях. </w:t>
      </w:r>
    </w:p>
    <w:p w:rsidR="008337A2" w:rsidRDefault="003C686B" w:rsidP="00764ED4">
      <w:pPr>
        <w:pStyle w:val="a8"/>
        <w:tabs>
          <w:tab w:val="num" w:pos="-284"/>
          <w:tab w:val="left" w:pos="1980"/>
        </w:tabs>
        <w:spacing w:after="0"/>
        <w:ind w:hanging="443"/>
        <w:jc w:val="both"/>
        <w:rPr>
          <w:bCs/>
          <w:sz w:val="28"/>
          <w:szCs w:val="28"/>
        </w:rPr>
      </w:pPr>
      <w:r>
        <w:rPr>
          <w:bCs/>
          <w:sz w:val="28"/>
          <w:szCs w:val="28"/>
        </w:rPr>
        <w:t>Создание, реорганизация и ликвидация некоммерческих корпораций.</w:t>
      </w:r>
    </w:p>
    <w:p w:rsidR="000E047A" w:rsidRDefault="000E047A" w:rsidP="00764ED4">
      <w:pPr>
        <w:pStyle w:val="a8"/>
        <w:tabs>
          <w:tab w:val="num" w:pos="-284"/>
          <w:tab w:val="left" w:pos="1980"/>
        </w:tabs>
        <w:spacing w:after="0"/>
        <w:ind w:hanging="443"/>
        <w:jc w:val="both"/>
        <w:rPr>
          <w:bCs/>
          <w:sz w:val="28"/>
          <w:szCs w:val="28"/>
        </w:rPr>
      </w:pPr>
    </w:p>
    <w:p w:rsidR="00785322" w:rsidRPr="00E61375" w:rsidRDefault="00785322" w:rsidP="00764ED4">
      <w:pPr>
        <w:pStyle w:val="a8"/>
        <w:keepNext/>
        <w:tabs>
          <w:tab w:val="num" w:pos="-284"/>
        </w:tabs>
        <w:spacing w:after="0"/>
        <w:ind w:left="17" w:hanging="443"/>
        <w:jc w:val="both"/>
        <w:rPr>
          <w:b/>
          <w:bCs/>
          <w:sz w:val="28"/>
          <w:szCs w:val="28"/>
        </w:rPr>
      </w:pPr>
      <w:r w:rsidRPr="007A3642">
        <w:rPr>
          <w:b/>
          <w:bCs/>
          <w:sz w:val="28"/>
          <w:szCs w:val="28"/>
        </w:rPr>
        <w:t xml:space="preserve">Тема </w:t>
      </w:r>
      <w:r>
        <w:rPr>
          <w:b/>
          <w:bCs/>
          <w:sz w:val="28"/>
          <w:szCs w:val="28"/>
        </w:rPr>
        <w:t>1</w:t>
      </w:r>
      <w:r w:rsidR="00AB49D2">
        <w:rPr>
          <w:b/>
          <w:bCs/>
          <w:sz w:val="28"/>
          <w:szCs w:val="28"/>
        </w:rPr>
        <w:t>4</w:t>
      </w:r>
      <w:r w:rsidRPr="007A3642">
        <w:rPr>
          <w:b/>
          <w:bCs/>
          <w:sz w:val="28"/>
          <w:szCs w:val="28"/>
        </w:rPr>
        <w:t xml:space="preserve">. </w:t>
      </w:r>
      <w:r>
        <w:rPr>
          <w:b/>
          <w:bCs/>
          <w:sz w:val="28"/>
          <w:szCs w:val="28"/>
        </w:rPr>
        <w:t>Корпоративные конфликты и корпоративные споры</w:t>
      </w:r>
    </w:p>
    <w:p w:rsidR="00785322" w:rsidRPr="00785322" w:rsidRDefault="00785322" w:rsidP="00764ED4">
      <w:pPr>
        <w:pStyle w:val="a8"/>
        <w:tabs>
          <w:tab w:val="num" w:pos="-284"/>
          <w:tab w:val="left" w:pos="1980"/>
        </w:tabs>
        <w:spacing w:after="0"/>
        <w:ind w:hanging="443"/>
        <w:jc w:val="both"/>
        <w:rPr>
          <w:color w:val="0D0D0D"/>
          <w:kern w:val="20"/>
          <w:sz w:val="28"/>
          <w:szCs w:val="28"/>
        </w:rPr>
      </w:pPr>
      <w:r w:rsidRPr="00785322">
        <w:rPr>
          <w:color w:val="0D0D0D"/>
          <w:kern w:val="20"/>
          <w:sz w:val="28"/>
          <w:szCs w:val="28"/>
        </w:rPr>
        <w:t xml:space="preserve">Понятие корпоративного конфликта. Основания возникновения и виды корпоративных конфликтов. </w:t>
      </w:r>
    </w:p>
    <w:p w:rsidR="00785322" w:rsidRPr="00785322" w:rsidRDefault="00785322" w:rsidP="00764ED4">
      <w:pPr>
        <w:pStyle w:val="a8"/>
        <w:tabs>
          <w:tab w:val="num" w:pos="-284"/>
          <w:tab w:val="left" w:pos="1980"/>
        </w:tabs>
        <w:spacing w:after="0"/>
        <w:ind w:hanging="443"/>
        <w:jc w:val="both"/>
        <w:rPr>
          <w:color w:val="0D0D0D"/>
          <w:kern w:val="20"/>
          <w:sz w:val="28"/>
          <w:szCs w:val="28"/>
        </w:rPr>
      </w:pPr>
      <w:r w:rsidRPr="00785322">
        <w:rPr>
          <w:color w:val="0D0D0D"/>
          <w:kern w:val="20"/>
          <w:sz w:val="28"/>
          <w:szCs w:val="28"/>
        </w:rPr>
        <w:t>Локальные акты корпорации как средство минимизации корпоративных конфликтов. Структура и содержание локальных нормативных актов корпорации. Соотношение локальных актов и законодательства.</w:t>
      </w:r>
    </w:p>
    <w:p w:rsidR="00785322" w:rsidRPr="00785322" w:rsidRDefault="00785322" w:rsidP="00764ED4">
      <w:pPr>
        <w:pStyle w:val="a8"/>
        <w:tabs>
          <w:tab w:val="num" w:pos="-284"/>
          <w:tab w:val="left" w:pos="1980"/>
        </w:tabs>
        <w:spacing w:after="0"/>
        <w:ind w:hanging="443"/>
        <w:jc w:val="both"/>
        <w:rPr>
          <w:color w:val="0D0D0D"/>
          <w:kern w:val="20"/>
          <w:sz w:val="28"/>
          <w:szCs w:val="28"/>
        </w:rPr>
      </w:pPr>
      <w:r w:rsidRPr="00785322">
        <w:rPr>
          <w:color w:val="0D0D0D"/>
          <w:kern w:val="20"/>
          <w:sz w:val="28"/>
          <w:szCs w:val="28"/>
        </w:rPr>
        <w:t xml:space="preserve">Корпоративные конфликты между участниками. Нарушение прав </w:t>
      </w:r>
      <w:proofErr w:type="spellStart"/>
      <w:r w:rsidRPr="00785322">
        <w:rPr>
          <w:color w:val="0D0D0D"/>
          <w:kern w:val="20"/>
          <w:sz w:val="28"/>
          <w:szCs w:val="28"/>
        </w:rPr>
        <w:t>миноритариев</w:t>
      </w:r>
      <w:proofErr w:type="spellEnd"/>
      <w:r w:rsidRPr="00785322">
        <w:rPr>
          <w:color w:val="0D0D0D"/>
          <w:kern w:val="20"/>
          <w:sz w:val="28"/>
          <w:szCs w:val="28"/>
        </w:rPr>
        <w:t>.</w:t>
      </w:r>
    </w:p>
    <w:p w:rsidR="00785322" w:rsidRPr="00785322" w:rsidRDefault="00785322" w:rsidP="00764ED4">
      <w:pPr>
        <w:pStyle w:val="a8"/>
        <w:tabs>
          <w:tab w:val="num" w:pos="-284"/>
          <w:tab w:val="left" w:pos="1980"/>
        </w:tabs>
        <w:spacing w:after="0"/>
        <w:ind w:hanging="443"/>
        <w:jc w:val="both"/>
        <w:rPr>
          <w:color w:val="0D0D0D"/>
          <w:kern w:val="20"/>
          <w:sz w:val="28"/>
          <w:szCs w:val="28"/>
        </w:rPr>
      </w:pPr>
      <w:r w:rsidRPr="00785322">
        <w:rPr>
          <w:color w:val="0D0D0D"/>
          <w:kern w:val="20"/>
          <w:sz w:val="28"/>
          <w:szCs w:val="28"/>
        </w:rPr>
        <w:lastRenderedPageBreak/>
        <w:t>Разрешение корпоративных споров. Защита прав участников в арбитражном суде и в судах общей юрисдикции.</w:t>
      </w:r>
    </w:p>
    <w:p w:rsidR="00785322" w:rsidRPr="00785322" w:rsidRDefault="00785322" w:rsidP="00764ED4">
      <w:pPr>
        <w:pStyle w:val="a8"/>
        <w:tabs>
          <w:tab w:val="num" w:pos="-284"/>
          <w:tab w:val="left" w:pos="1980"/>
        </w:tabs>
        <w:spacing w:after="0"/>
        <w:ind w:hanging="443"/>
        <w:jc w:val="both"/>
        <w:rPr>
          <w:color w:val="0D0D0D"/>
          <w:kern w:val="20"/>
          <w:sz w:val="28"/>
          <w:szCs w:val="28"/>
        </w:rPr>
      </w:pPr>
      <w:r w:rsidRPr="00785322">
        <w:rPr>
          <w:color w:val="0D0D0D"/>
          <w:kern w:val="20"/>
          <w:sz w:val="28"/>
          <w:szCs w:val="28"/>
        </w:rPr>
        <w:t xml:space="preserve">Корпоративный договор как способ предотвращения корпоративных конфликтов. </w:t>
      </w:r>
    </w:p>
    <w:p w:rsidR="00C02AAD" w:rsidRDefault="00C02AAD" w:rsidP="005C4B91">
      <w:pPr>
        <w:pStyle w:val="a8"/>
        <w:keepNext/>
        <w:tabs>
          <w:tab w:val="num" w:pos="0"/>
          <w:tab w:val="left" w:pos="8820"/>
        </w:tabs>
        <w:spacing w:after="0" w:line="276" w:lineRule="auto"/>
        <w:ind w:left="17" w:firstLine="11"/>
        <w:jc w:val="both"/>
        <w:rPr>
          <w:bCs/>
          <w:sz w:val="28"/>
          <w:szCs w:val="28"/>
        </w:rPr>
      </w:pPr>
    </w:p>
    <w:p w:rsidR="00646FFB" w:rsidRDefault="001431CD" w:rsidP="001431CD">
      <w:pPr>
        <w:pStyle w:val="2"/>
        <w:spacing w:before="120" w:after="120"/>
        <w:rPr>
          <w:rFonts w:ascii="Times New Roman" w:hAnsi="Times New Roman" w:cs="Times New Roman"/>
          <w:color w:val="auto"/>
          <w:sz w:val="28"/>
          <w:szCs w:val="28"/>
        </w:rPr>
      </w:pPr>
      <w:bookmarkStart w:id="16" w:name="_Toc27062441"/>
      <w:r>
        <w:rPr>
          <w:rFonts w:ascii="Times New Roman" w:hAnsi="Times New Roman" w:cs="Times New Roman"/>
          <w:color w:val="auto"/>
          <w:sz w:val="28"/>
          <w:szCs w:val="28"/>
        </w:rPr>
        <w:t xml:space="preserve">5.2. </w:t>
      </w:r>
      <w:r w:rsidR="006A225C" w:rsidRPr="00DE4238">
        <w:rPr>
          <w:rFonts w:ascii="Times New Roman" w:hAnsi="Times New Roman" w:cs="Times New Roman"/>
          <w:color w:val="auto"/>
          <w:sz w:val="28"/>
          <w:szCs w:val="28"/>
        </w:rPr>
        <w:t>Учебно-тематический план</w:t>
      </w:r>
      <w:bookmarkEnd w:id="16"/>
    </w:p>
    <w:p w:rsidR="00383501" w:rsidRPr="0025362C" w:rsidRDefault="00082DD2" w:rsidP="00383501">
      <w:pPr>
        <w:tabs>
          <w:tab w:val="num" w:pos="0"/>
        </w:tabs>
        <w:suppressAutoHyphens/>
        <w:spacing w:line="400" w:lineRule="exact"/>
        <w:jc w:val="center"/>
        <w:rPr>
          <w:rFonts w:ascii="Times New Roman" w:hAnsi="Times New Roman" w:cs="Times New Roman"/>
          <w:b/>
          <w:bCs/>
          <w:i/>
          <w:sz w:val="28"/>
          <w:szCs w:val="28"/>
          <w:u w:val="single"/>
        </w:rPr>
      </w:pPr>
      <w:r>
        <w:rPr>
          <w:rFonts w:ascii="Times New Roman" w:hAnsi="Times New Roman" w:cs="Times New Roman"/>
          <w:b/>
          <w:bCs/>
          <w:i/>
          <w:sz w:val="28"/>
          <w:szCs w:val="28"/>
          <w:u w:val="single"/>
        </w:rPr>
        <w:t xml:space="preserve">Для </w:t>
      </w:r>
      <w:r w:rsidR="00383501" w:rsidRPr="0025362C">
        <w:rPr>
          <w:rFonts w:ascii="Times New Roman" w:hAnsi="Times New Roman" w:cs="Times New Roman"/>
          <w:b/>
          <w:bCs/>
          <w:i/>
          <w:sz w:val="28"/>
          <w:szCs w:val="28"/>
          <w:u w:val="single"/>
        </w:rPr>
        <w:t>очн</w:t>
      </w:r>
      <w:r>
        <w:rPr>
          <w:rFonts w:ascii="Times New Roman" w:hAnsi="Times New Roman" w:cs="Times New Roman"/>
          <w:b/>
          <w:bCs/>
          <w:i/>
          <w:sz w:val="28"/>
          <w:szCs w:val="28"/>
          <w:u w:val="single"/>
        </w:rPr>
        <w:t>ой</w:t>
      </w:r>
      <w:r w:rsidR="00383501" w:rsidRPr="0025362C">
        <w:rPr>
          <w:rFonts w:ascii="Times New Roman" w:hAnsi="Times New Roman" w:cs="Times New Roman"/>
          <w:b/>
          <w:bCs/>
          <w:i/>
          <w:sz w:val="28"/>
          <w:szCs w:val="28"/>
          <w:u w:val="single"/>
        </w:rPr>
        <w:t xml:space="preserve"> / очно-</w:t>
      </w:r>
      <w:proofErr w:type="gramStart"/>
      <w:r w:rsidR="00383501" w:rsidRPr="0025362C">
        <w:rPr>
          <w:rFonts w:ascii="Times New Roman" w:hAnsi="Times New Roman" w:cs="Times New Roman"/>
          <w:b/>
          <w:bCs/>
          <w:i/>
          <w:sz w:val="28"/>
          <w:szCs w:val="28"/>
          <w:u w:val="single"/>
        </w:rPr>
        <w:t>заочн</w:t>
      </w:r>
      <w:r>
        <w:rPr>
          <w:rFonts w:ascii="Times New Roman" w:hAnsi="Times New Roman" w:cs="Times New Roman"/>
          <w:b/>
          <w:bCs/>
          <w:i/>
          <w:sz w:val="28"/>
          <w:szCs w:val="28"/>
          <w:u w:val="single"/>
        </w:rPr>
        <w:t>ой</w:t>
      </w:r>
      <w:r w:rsidR="00383501" w:rsidRPr="0025362C">
        <w:rPr>
          <w:rFonts w:ascii="Times New Roman" w:hAnsi="Times New Roman" w:cs="Times New Roman"/>
          <w:b/>
          <w:bCs/>
          <w:i/>
          <w:sz w:val="28"/>
          <w:szCs w:val="28"/>
          <w:u w:val="single"/>
        </w:rPr>
        <w:t xml:space="preserve">  форм</w:t>
      </w:r>
      <w:proofErr w:type="gramEnd"/>
      <w:r w:rsidR="00383501" w:rsidRPr="0025362C">
        <w:rPr>
          <w:rFonts w:ascii="Times New Roman" w:hAnsi="Times New Roman" w:cs="Times New Roman"/>
          <w:b/>
          <w:bCs/>
          <w:i/>
          <w:sz w:val="28"/>
          <w:szCs w:val="28"/>
          <w:u w:val="single"/>
        </w:rPr>
        <w:t xml:space="preserve"> обучения</w:t>
      </w:r>
    </w:p>
    <w:tbl>
      <w:tblPr>
        <w:tblW w:w="103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9"/>
        <w:gridCol w:w="3202"/>
        <w:gridCol w:w="894"/>
        <w:gridCol w:w="732"/>
        <w:gridCol w:w="879"/>
        <w:gridCol w:w="953"/>
        <w:gridCol w:w="927"/>
        <w:gridCol w:w="2192"/>
      </w:tblGrid>
      <w:tr w:rsidR="00404BF7" w:rsidRPr="00CE16F6" w:rsidTr="00383501">
        <w:trPr>
          <w:trHeight w:val="340"/>
          <w:jc w:val="center"/>
        </w:trPr>
        <w:tc>
          <w:tcPr>
            <w:tcW w:w="559" w:type="dxa"/>
            <w:vMerge w:val="restart"/>
            <w:shd w:val="clear" w:color="auto" w:fill="auto"/>
            <w:vAlign w:val="center"/>
          </w:tcPr>
          <w:p w:rsidR="00404BF7" w:rsidRPr="00CE16F6" w:rsidRDefault="00404BF7" w:rsidP="00D658AD">
            <w:pPr>
              <w:pStyle w:val="TableParagraph"/>
              <w:ind w:right="-36" w:firstLine="60"/>
              <w:jc w:val="center"/>
              <w:rPr>
                <w:b/>
                <w:sz w:val="24"/>
                <w:szCs w:val="24"/>
              </w:rPr>
            </w:pPr>
            <w:r w:rsidRPr="00CE16F6">
              <w:rPr>
                <w:b/>
                <w:sz w:val="24"/>
                <w:szCs w:val="24"/>
              </w:rPr>
              <w:t>№ п/п</w:t>
            </w:r>
          </w:p>
        </w:tc>
        <w:tc>
          <w:tcPr>
            <w:tcW w:w="3202" w:type="dxa"/>
            <w:vMerge w:val="restart"/>
            <w:shd w:val="clear" w:color="auto" w:fill="auto"/>
            <w:vAlign w:val="center"/>
          </w:tcPr>
          <w:p w:rsidR="00404BF7" w:rsidRPr="00CE16F6" w:rsidRDefault="00404BF7" w:rsidP="00D658AD">
            <w:pPr>
              <w:pStyle w:val="TableParagraph"/>
              <w:ind w:left="-2" w:right="-36" w:firstLine="12"/>
              <w:jc w:val="center"/>
              <w:rPr>
                <w:b/>
                <w:sz w:val="24"/>
                <w:szCs w:val="24"/>
              </w:rPr>
            </w:pPr>
            <w:r w:rsidRPr="00CE16F6">
              <w:rPr>
                <w:b/>
                <w:sz w:val="24"/>
                <w:szCs w:val="24"/>
              </w:rPr>
              <w:t>Наименование темы (раздела) дисциплины</w:t>
            </w:r>
          </w:p>
        </w:tc>
        <w:tc>
          <w:tcPr>
            <w:tcW w:w="4385" w:type="dxa"/>
            <w:gridSpan w:val="5"/>
            <w:shd w:val="clear" w:color="auto" w:fill="auto"/>
            <w:vAlign w:val="center"/>
          </w:tcPr>
          <w:p w:rsidR="00404BF7" w:rsidRPr="00CE16F6" w:rsidRDefault="00404BF7" w:rsidP="00D658AD">
            <w:pPr>
              <w:pStyle w:val="TableParagraph"/>
              <w:spacing w:line="301" w:lineRule="exact"/>
              <w:ind w:left="-36" w:right="-36"/>
              <w:jc w:val="center"/>
              <w:rPr>
                <w:b/>
                <w:sz w:val="24"/>
                <w:szCs w:val="24"/>
              </w:rPr>
            </w:pPr>
            <w:r w:rsidRPr="00CE16F6">
              <w:rPr>
                <w:b/>
                <w:sz w:val="24"/>
                <w:szCs w:val="24"/>
              </w:rPr>
              <w:t>Трудоёмкость в часах</w:t>
            </w:r>
          </w:p>
        </w:tc>
        <w:tc>
          <w:tcPr>
            <w:tcW w:w="2192" w:type="dxa"/>
            <w:vMerge w:val="restart"/>
            <w:shd w:val="clear" w:color="auto" w:fill="auto"/>
            <w:vAlign w:val="center"/>
          </w:tcPr>
          <w:p w:rsidR="00404BF7" w:rsidRPr="00CE16F6" w:rsidRDefault="00404BF7" w:rsidP="00D658AD">
            <w:pPr>
              <w:pStyle w:val="TableParagraph"/>
              <w:ind w:right="-36"/>
              <w:jc w:val="center"/>
              <w:rPr>
                <w:b/>
                <w:sz w:val="24"/>
                <w:szCs w:val="24"/>
              </w:rPr>
            </w:pPr>
            <w:r w:rsidRPr="00CE16F6">
              <w:rPr>
                <w:b/>
                <w:sz w:val="24"/>
                <w:szCs w:val="24"/>
              </w:rPr>
              <w:t>Формы текущего контроля успеваемости</w:t>
            </w:r>
          </w:p>
        </w:tc>
      </w:tr>
      <w:tr w:rsidR="00404BF7" w:rsidRPr="00CE16F6" w:rsidTr="00383501">
        <w:trPr>
          <w:trHeight w:val="343"/>
          <w:jc w:val="center"/>
        </w:trPr>
        <w:tc>
          <w:tcPr>
            <w:tcW w:w="559" w:type="dxa"/>
            <w:vMerge/>
            <w:tcBorders>
              <w:top w:val="nil"/>
            </w:tcBorders>
            <w:shd w:val="clear" w:color="auto" w:fill="auto"/>
            <w:vAlign w:val="center"/>
          </w:tcPr>
          <w:p w:rsidR="00404BF7" w:rsidRPr="00CE16F6" w:rsidRDefault="00404BF7" w:rsidP="00D658AD">
            <w:pPr>
              <w:ind w:right="-36"/>
              <w:jc w:val="center"/>
              <w:rPr>
                <w:sz w:val="24"/>
                <w:szCs w:val="24"/>
              </w:rPr>
            </w:pPr>
          </w:p>
        </w:tc>
        <w:tc>
          <w:tcPr>
            <w:tcW w:w="3202" w:type="dxa"/>
            <w:vMerge/>
            <w:tcBorders>
              <w:top w:val="nil"/>
            </w:tcBorders>
            <w:shd w:val="clear" w:color="auto" w:fill="auto"/>
            <w:vAlign w:val="center"/>
          </w:tcPr>
          <w:p w:rsidR="00404BF7" w:rsidRPr="00CE16F6" w:rsidRDefault="00404BF7" w:rsidP="00D658AD">
            <w:pPr>
              <w:ind w:right="-36"/>
              <w:jc w:val="center"/>
              <w:rPr>
                <w:sz w:val="24"/>
                <w:szCs w:val="24"/>
              </w:rPr>
            </w:pPr>
          </w:p>
        </w:tc>
        <w:tc>
          <w:tcPr>
            <w:tcW w:w="894" w:type="dxa"/>
            <w:vMerge w:val="restart"/>
            <w:shd w:val="clear" w:color="auto" w:fill="auto"/>
            <w:textDirection w:val="btLr"/>
            <w:vAlign w:val="center"/>
          </w:tcPr>
          <w:p w:rsidR="00404BF7" w:rsidRPr="00CE16F6" w:rsidRDefault="00404BF7" w:rsidP="00B17592">
            <w:pPr>
              <w:pStyle w:val="TableParagraph"/>
              <w:jc w:val="center"/>
              <w:rPr>
                <w:b/>
                <w:sz w:val="24"/>
                <w:szCs w:val="24"/>
              </w:rPr>
            </w:pPr>
            <w:r w:rsidRPr="00CE16F6">
              <w:rPr>
                <w:b/>
                <w:sz w:val="24"/>
                <w:szCs w:val="24"/>
              </w:rPr>
              <w:t>Всего</w:t>
            </w:r>
          </w:p>
        </w:tc>
        <w:tc>
          <w:tcPr>
            <w:tcW w:w="2564" w:type="dxa"/>
            <w:gridSpan w:val="3"/>
            <w:shd w:val="clear" w:color="auto" w:fill="auto"/>
            <w:vAlign w:val="center"/>
          </w:tcPr>
          <w:p w:rsidR="00404BF7" w:rsidRPr="00CE16F6" w:rsidRDefault="00404BF7" w:rsidP="00D658AD">
            <w:pPr>
              <w:pStyle w:val="TableParagraph"/>
              <w:spacing w:line="304" w:lineRule="exact"/>
              <w:ind w:left="-37" w:right="-36"/>
              <w:jc w:val="center"/>
              <w:rPr>
                <w:b/>
                <w:sz w:val="24"/>
                <w:szCs w:val="24"/>
              </w:rPr>
            </w:pPr>
            <w:r w:rsidRPr="00CE16F6">
              <w:rPr>
                <w:b/>
                <w:sz w:val="24"/>
                <w:szCs w:val="24"/>
              </w:rPr>
              <w:t xml:space="preserve">Контактная работа- </w:t>
            </w:r>
            <w:r w:rsidRPr="00CE16F6">
              <w:rPr>
                <w:b/>
                <w:sz w:val="24"/>
                <w:szCs w:val="24"/>
              </w:rPr>
              <w:br/>
              <w:t>Аудиторная работа</w:t>
            </w:r>
          </w:p>
        </w:tc>
        <w:tc>
          <w:tcPr>
            <w:tcW w:w="927" w:type="dxa"/>
            <w:vMerge w:val="restart"/>
            <w:shd w:val="clear" w:color="auto" w:fill="auto"/>
            <w:vAlign w:val="center"/>
          </w:tcPr>
          <w:p w:rsidR="00404BF7" w:rsidRPr="00CE16F6" w:rsidRDefault="00404BF7" w:rsidP="00D658AD">
            <w:pPr>
              <w:pStyle w:val="TableParagraph"/>
              <w:spacing w:before="166"/>
              <w:ind w:right="-36" w:hanging="1"/>
              <w:jc w:val="center"/>
              <w:rPr>
                <w:b/>
                <w:sz w:val="24"/>
                <w:szCs w:val="24"/>
              </w:rPr>
            </w:pPr>
            <w:r w:rsidRPr="00CE16F6">
              <w:rPr>
                <w:b/>
                <w:sz w:val="24"/>
                <w:szCs w:val="24"/>
              </w:rPr>
              <w:t>Самостоятельная работа</w:t>
            </w:r>
          </w:p>
        </w:tc>
        <w:tc>
          <w:tcPr>
            <w:tcW w:w="2192" w:type="dxa"/>
            <w:vMerge/>
            <w:shd w:val="clear" w:color="auto" w:fill="auto"/>
            <w:vAlign w:val="center"/>
          </w:tcPr>
          <w:p w:rsidR="00404BF7" w:rsidRPr="00CE16F6" w:rsidRDefault="00404BF7" w:rsidP="00D658AD">
            <w:pPr>
              <w:ind w:right="-36"/>
              <w:jc w:val="center"/>
              <w:rPr>
                <w:sz w:val="24"/>
                <w:szCs w:val="24"/>
              </w:rPr>
            </w:pPr>
          </w:p>
        </w:tc>
      </w:tr>
      <w:tr w:rsidR="00404BF7" w:rsidRPr="00CE16F6" w:rsidTr="00383501">
        <w:trPr>
          <w:cantSplit/>
          <w:trHeight w:val="1729"/>
          <w:jc w:val="center"/>
        </w:trPr>
        <w:tc>
          <w:tcPr>
            <w:tcW w:w="559" w:type="dxa"/>
            <w:vMerge/>
            <w:tcBorders>
              <w:top w:val="nil"/>
              <w:bottom w:val="single" w:sz="4" w:space="0" w:color="000000"/>
            </w:tcBorders>
            <w:shd w:val="clear" w:color="auto" w:fill="auto"/>
            <w:vAlign w:val="center"/>
          </w:tcPr>
          <w:p w:rsidR="00404BF7" w:rsidRPr="00CE16F6" w:rsidRDefault="00404BF7" w:rsidP="00D658AD">
            <w:pPr>
              <w:ind w:right="-36"/>
              <w:jc w:val="center"/>
              <w:rPr>
                <w:sz w:val="24"/>
                <w:szCs w:val="24"/>
              </w:rPr>
            </w:pPr>
          </w:p>
        </w:tc>
        <w:tc>
          <w:tcPr>
            <w:tcW w:w="3202" w:type="dxa"/>
            <w:vMerge/>
            <w:tcBorders>
              <w:top w:val="nil"/>
              <w:bottom w:val="single" w:sz="4" w:space="0" w:color="000000"/>
            </w:tcBorders>
            <w:shd w:val="clear" w:color="auto" w:fill="auto"/>
            <w:vAlign w:val="center"/>
          </w:tcPr>
          <w:p w:rsidR="00404BF7" w:rsidRPr="00CE16F6" w:rsidRDefault="00404BF7" w:rsidP="00D658AD">
            <w:pPr>
              <w:ind w:right="-36"/>
              <w:jc w:val="center"/>
              <w:rPr>
                <w:sz w:val="24"/>
                <w:szCs w:val="24"/>
              </w:rPr>
            </w:pPr>
          </w:p>
        </w:tc>
        <w:tc>
          <w:tcPr>
            <w:tcW w:w="894" w:type="dxa"/>
            <w:vMerge/>
            <w:tcBorders>
              <w:top w:val="nil"/>
              <w:bottom w:val="single" w:sz="4" w:space="0" w:color="000000"/>
            </w:tcBorders>
            <w:shd w:val="clear" w:color="auto" w:fill="auto"/>
            <w:vAlign w:val="center"/>
          </w:tcPr>
          <w:p w:rsidR="00404BF7" w:rsidRPr="00CE16F6" w:rsidRDefault="00404BF7" w:rsidP="00D658AD">
            <w:pPr>
              <w:ind w:right="-36"/>
              <w:jc w:val="center"/>
              <w:rPr>
                <w:sz w:val="24"/>
                <w:szCs w:val="24"/>
              </w:rPr>
            </w:pPr>
          </w:p>
        </w:tc>
        <w:tc>
          <w:tcPr>
            <w:tcW w:w="732" w:type="dxa"/>
            <w:tcBorders>
              <w:bottom w:val="single" w:sz="4" w:space="0" w:color="000000"/>
            </w:tcBorders>
            <w:shd w:val="clear" w:color="auto" w:fill="auto"/>
            <w:textDirection w:val="btLr"/>
            <w:vAlign w:val="center"/>
          </w:tcPr>
          <w:p w:rsidR="00404BF7" w:rsidRPr="00CE16F6" w:rsidRDefault="00404BF7" w:rsidP="00D658AD">
            <w:pPr>
              <w:pStyle w:val="TableParagraph"/>
              <w:ind w:right="-36" w:firstLine="14"/>
              <w:jc w:val="center"/>
              <w:rPr>
                <w:sz w:val="24"/>
                <w:szCs w:val="24"/>
              </w:rPr>
            </w:pPr>
            <w:r w:rsidRPr="00CE16F6">
              <w:rPr>
                <w:sz w:val="24"/>
                <w:szCs w:val="24"/>
              </w:rPr>
              <w:t>Общая</w:t>
            </w:r>
          </w:p>
        </w:tc>
        <w:tc>
          <w:tcPr>
            <w:tcW w:w="879" w:type="dxa"/>
            <w:tcBorders>
              <w:bottom w:val="single" w:sz="4" w:space="0" w:color="000000"/>
            </w:tcBorders>
            <w:shd w:val="clear" w:color="auto" w:fill="auto"/>
            <w:textDirection w:val="btLr"/>
            <w:vAlign w:val="center"/>
          </w:tcPr>
          <w:p w:rsidR="00404BF7" w:rsidRPr="00CE16F6" w:rsidRDefault="00404BF7" w:rsidP="00D658AD">
            <w:pPr>
              <w:pStyle w:val="TableParagraph"/>
              <w:ind w:left="113" w:right="-36"/>
              <w:jc w:val="center"/>
              <w:rPr>
                <w:sz w:val="24"/>
                <w:szCs w:val="24"/>
              </w:rPr>
            </w:pPr>
            <w:r w:rsidRPr="00CE16F6">
              <w:rPr>
                <w:sz w:val="24"/>
                <w:szCs w:val="24"/>
              </w:rPr>
              <w:t>Лекции</w:t>
            </w:r>
          </w:p>
        </w:tc>
        <w:tc>
          <w:tcPr>
            <w:tcW w:w="953" w:type="dxa"/>
            <w:tcBorders>
              <w:bottom w:val="single" w:sz="4" w:space="0" w:color="000000"/>
            </w:tcBorders>
            <w:shd w:val="clear" w:color="auto" w:fill="auto"/>
            <w:textDirection w:val="btLr"/>
            <w:vAlign w:val="center"/>
          </w:tcPr>
          <w:p w:rsidR="00404BF7" w:rsidRPr="00CE16F6" w:rsidRDefault="00404BF7" w:rsidP="00D658AD">
            <w:pPr>
              <w:pStyle w:val="TableParagraph"/>
              <w:jc w:val="center"/>
              <w:rPr>
                <w:sz w:val="24"/>
                <w:szCs w:val="24"/>
              </w:rPr>
            </w:pPr>
            <w:r w:rsidRPr="00CE16F6">
              <w:rPr>
                <w:sz w:val="24"/>
                <w:szCs w:val="24"/>
              </w:rPr>
              <w:t>Практические и семинарские занятия</w:t>
            </w:r>
          </w:p>
        </w:tc>
        <w:tc>
          <w:tcPr>
            <w:tcW w:w="927" w:type="dxa"/>
            <w:vMerge/>
            <w:tcBorders>
              <w:bottom w:val="single" w:sz="4" w:space="0" w:color="000000"/>
            </w:tcBorders>
            <w:shd w:val="clear" w:color="auto" w:fill="auto"/>
            <w:vAlign w:val="center"/>
          </w:tcPr>
          <w:p w:rsidR="00404BF7" w:rsidRPr="00CE16F6" w:rsidRDefault="00404BF7" w:rsidP="00D658AD">
            <w:pPr>
              <w:ind w:right="-36"/>
              <w:jc w:val="center"/>
              <w:rPr>
                <w:sz w:val="24"/>
                <w:szCs w:val="24"/>
              </w:rPr>
            </w:pPr>
          </w:p>
        </w:tc>
        <w:tc>
          <w:tcPr>
            <w:tcW w:w="2192" w:type="dxa"/>
            <w:vMerge/>
            <w:tcBorders>
              <w:bottom w:val="single" w:sz="4" w:space="0" w:color="000000"/>
            </w:tcBorders>
            <w:shd w:val="clear" w:color="auto" w:fill="auto"/>
            <w:vAlign w:val="center"/>
          </w:tcPr>
          <w:p w:rsidR="00404BF7" w:rsidRPr="00CE16F6" w:rsidRDefault="00404BF7" w:rsidP="00D658AD">
            <w:pPr>
              <w:ind w:right="-36"/>
              <w:jc w:val="center"/>
              <w:rPr>
                <w:sz w:val="24"/>
                <w:szCs w:val="24"/>
              </w:rPr>
            </w:pPr>
          </w:p>
        </w:tc>
      </w:tr>
      <w:tr w:rsidR="00404BF7" w:rsidRPr="00CE16F6" w:rsidTr="00383501">
        <w:trPr>
          <w:trHeight w:val="994"/>
          <w:jc w:val="center"/>
        </w:trPr>
        <w:tc>
          <w:tcPr>
            <w:tcW w:w="559" w:type="dxa"/>
            <w:shd w:val="clear" w:color="auto" w:fill="auto"/>
          </w:tcPr>
          <w:p w:rsidR="00404BF7" w:rsidRPr="00CE16F6" w:rsidRDefault="00404BF7" w:rsidP="00D658AD">
            <w:pPr>
              <w:pStyle w:val="TableParagraph"/>
              <w:spacing w:line="315" w:lineRule="exact"/>
              <w:ind w:left="232" w:right="-36"/>
              <w:rPr>
                <w:sz w:val="24"/>
                <w:szCs w:val="24"/>
              </w:rPr>
            </w:pPr>
            <w:r>
              <w:rPr>
                <w:sz w:val="24"/>
                <w:szCs w:val="24"/>
              </w:rPr>
              <w:t>1</w:t>
            </w:r>
          </w:p>
        </w:tc>
        <w:tc>
          <w:tcPr>
            <w:tcW w:w="3202" w:type="dxa"/>
            <w:shd w:val="clear" w:color="auto" w:fill="auto"/>
          </w:tcPr>
          <w:p w:rsidR="00404BF7" w:rsidRPr="007A3642" w:rsidRDefault="00404BF7" w:rsidP="00404BF7">
            <w:pPr>
              <w:suppressAutoHyphens/>
              <w:autoSpaceDE w:val="0"/>
              <w:autoSpaceDN w:val="0"/>
              <w:adjustRightInd w:val="0"/>
              <w:spacing w:after="0" w:line="260" w:lineRule="exact"/>
              <w:ind w:left="127" w:right="98"/>
              <w:rPr>
                <w:rFonts w:ascii="Times New Roman" w:hAnsi="Times New Roman" w:cs="Times New Roman"/>
                <w:sz w:val="24"/>
                <w:szCs w:val="24"/>
              </w:rPr>
            </w:pPr>
            <w:r w:rsidRPr="00C216DA">
              <w:rPr>
                <w:rFonts w:ascii="Times New Roman" w:hAnsi="Times New Roman" w:cs="Times New Roman"/>
                <w:sz w:val="24"/>
                <w:szCs w:val="24"/>
              </w:rPr>
              <w:t>Понятие и источники корпоративного права</w:t>
            </w:r>
          </w:p>
        </w:tc>
        <w:tc>
          <w:tcPr>
            <w:tcW w:w="894" w:type="dxa"/>
            <w:shd w:val="clear" w:color="auto" w:fill="auto"/>
            <w:vAlign w:val="center"/>
          </w:tcPr>
          <w:p w:rsidR="00404BF7" w:rsidRPr="00CE16F6" w:rsidRDefault="000F07DB" w:rsidP="000F07DB">
            <w:pPr>
              <w:pStyle w:val="TableParagraph"/>
              <w:ind w:left="105" w:right="-36"/>
              <w:jc w:val="center"/>
              <w:rPr>
                <w:sz w:val="24"/>
                <w:szCs w:val="24"/>
              </w:rPr>
            </w:pPr>
            <w:r>
              <w:rPr>
                <w:sz w:val="24"/>
                <w:szCs w:val="24"/>
              </w:rPr>
              <w:t>10/10</w:t>
            </w:r>
          </w:p>
        </w:tc>
        <w:tc>
          <w:tcPr>
            <w:tcW w:w="732" w:type="dxa"/>
            <w:shd w:val="clear" w:color="auto" w:fill="auto"/>
            <w:vAlign w:val="center"/>
          </w:tcPr>
          <w:p w:rsidR="00404BF7" w:rsidRPr="00CE16F6" w:rsidRDefault="00404BF7" w:rsidP="00B17592">
            <w:pPr>
              <w:pStyle w:val="TableParagraph"/>
              <w:ind w:left="194" w:right="-36"/>
              <w:jc w:val="center"/>
              <w:rPr>
                <w:sz w:val="24"/>
                <w:szCs w:val="24"/>
              </w:rPr>
            </w:pPr>
            <w:r>
              <w:rPr>
                <w:sz w:val="24"/>
                <w:szCs w:val="24"/>
              </w:rPr>
              <w:t>4/3</w:t>
            </w:r>
          </w:p>
        </w:tc>
        <w:tc>
          <w:tcPr>
            <w:tcW w:w="879" w:type="dxa"/>
            <w:shd w:val="clear" w:color="auto" w:fill="auto"/>
            <w:vAlign w:val="center"/>
          </w:tcPr>
          <w:p w:rsidR="00404BF7" w:rsidRPr="00892705" w:rsidRDefault="00404BF7" w:rsidP="00B1759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953" w:type="dxa"/>
            <w:shd w:val="clear" w:color="auto" w:fill="auto"/>
            <w:vAlign w:val="center"/>
          </w:tcPr>
          <w:p w:rsidR="00404BF7" w:rsidRPr="00892705" w:rsidRDefault="00404BF7" w:rsidP="00B1759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927" w:type="dxa"/>
            <w:shd w:val="clear" w:color="auto" w:fill="auto"/>
            <w:vAlign w:val="center"/>
          </w:tcPr>
          <w:p w:rsidR="00404BF7" w:rsidRPr="00CE16F6" w:rsidRDefault="000F07DB" w:rsidP="00B17592">
            <w:pPr>
              <w:pStyle w:val="TableParagraph"/>
              <w:ind w:left="134" w:right="-36"/>
              <w:jc w:val="center"/>
              <w:rPr>
                <w:sz w:val="24"/>
                <w:szCs w:val="24"/>
              </w:rPr>
            </w:pPr>
            <w:r>
              <w:rPr>
                <w:sz w:val="24"/>
                <w:szCs w:val="24"/>
              </w:rPr>
              <w:t>6</w:t>
            </w:r>
            <w:r w:rsidR="00612B5A">
              <w:rPr>
                <w:sz w:val="24"/>
                <w:szCs w:val="24"/>
              </w:rPr>
              <w:t>/</w:t>
            </w:r>
            <w:r>
              <w:rPr>
                <w:sz w:val="24"/>
                <w:szCs w:val="24"/>
              </w:rPr>
              <w:t>7</w:t>
            </w:r>
          </w:p>
        </w:tc>
        <w:tc>
          <w:tcPr>
            <w:tcW w:w="2192" w:type="dxa"/>
            <w:shd w:val="clear" w:color="auto" w:fill="auto"/>
          </w:tcPr>
          <w:p w:rsidR="00404BF7" w:rsidRPr="00CE16F6" w:rsidRDefault="00404BF7" w:rsidP="00D658AD">
            <w:pPr>
              <w:pStyle w:val="TableParagraph"/>
              <w:ind w:right="-36" w:hanging="2"/>
              <w:jc w:val="center"/>
              <w:rPr>
                <w:sz w:val="24"/>
                <w:szCs w:val="24"/>
              </w:rPr>
            </w:pPr>
            <w:r w:rsidRPr="00CE16F6">
              <w:rPr>
                <w:sz w:val="24"/>
                <w:szCs w:val="24"/>
              </w:rPr>
              <w:t xml:space="preserve">Дискуссия Анализ судебной практики </w:t>
            </w:r>
            <w:r w:rsidRPr="00CE16F6">
              <w:rPr>
                <w:spacing w:val="-4"/>
                <w:sz w:val="24"/>
                <w:szCs w:val="24"/>
              </w:rPr>
              <w:t>Тестирование</w:t>
            </w:r>
          </w:p>
        </w:tc>
      </w:tr>
      <w:tr w:rsidR="00404BF7" w:rsidRPr="00CE16F6" w:rsidTr="00383501">
        <w:trPr>
          <w:trHeight w:val="867"/>
          <w:jc w:val="center"/>
        </w:trPr>
        <w:tc>
          <w:tcPr>
            <w:tcW w:w="559" w:type="dxa"/>
            <w:tcBorders>
              <w:bottom w:val="single" w:sz="4" w:space="0" w:color="auto"/>
            </w:tcBorders>
            <w:shd w:val="clear" w:color="auto" w:fill="auto"/>
          </w:tcPr>
          <w:p w:rsidR="00404BF7" w:rsidRPr="00CE16F6" w:rsidRDefault="00404BF7" w:rsidP="00D658AD">
            <w:pPr>
              <w:pStyle w:val="TableParagraph"/>
              <w:spacing w:line="315" w:lineRule="exact"/>
              <w:ind w:left="282" w:right="-36"/>
              <w:rPr>
                <w:sz w:val="24"/>
                <w:szCs w:val="24"/>
              </w:rPr>
            </w:pPr>
            <w:r>
              <w:rPr>
                <w:sz w:val="24"/>
                <w:szCs w:val="24"/>
              </w:rPr>
              <w:t>2</w:t>
            </w:r>
          </w:p>
        </w:tc>
        <w:tc>
          <w:tcPr>
            <w:tcW w:w="3202" w:type="dxa"/>
            <w:tcBorders>
              <w:bottom w:val="single" w:sz="4" w:space="0" w:color="auto"/>
            </w:tcBorders>
            <w:shd w:val="clear" w:color="auto" w:fill="auto"/>
          </w:tcPr>
          <w:p w:rsidR="00404BF7" w:rsidRDefault="00404BF7" w:rsidP="00404BF7">
            <w:pPr>
              <w:suppressAutoHyphens/>
              <w:autoSpaceDE w:val="0"/>
              <w:autoSpaceDN w:val="0"/>
              <w:adjustRightInd w:val="0"/>
              <w:spacing w:after="0" w:line="260" w:lineRule="exact"/>
              <w:ind w:left="127" w:right="98"/>
              <w:rPr>
                <w:rFonts w:ascii="Times New Roman" w:hAnsi="Times New Roman" w:cs="Times New Roman"/>
                <w:sz w:val="24"/>
                <w:szCs w:val="24"/>
              </w:rPr>
            </w:pPr>
            <w:r w:rsidRPr="00CF542D">
              <w:rPr>
                <w:rFonts w:ascii="Times New Roman" w:hAnsi="Times New Roman" w:cs="Times New Roman"/>
                <w:sz w:val="24"/>
                <w:szCs w:val="24"/>
              </w:rPr>
              <w:t>Возникновение и развитие корпораций</w:t>
            </w:r>
          </w:p>
        </w:tc>
        <w:tc>
          <w:tcPr>
            <w:tcW w:w="894" w:type="dxa"/>
            <w:tcBorders>
              <w:bottom w:val="single" w:sz="4" w:space="0" w:color="auto"/>
            </w:tcBorders>
            <w:shd w:val="clear" w:color="auto" w:fill="auto"/>
            <w:vAlign w:val="center"/>
          </w:tcPr>
          <w:p w:rsidR="00404BF7" w:rsidRPr="00CE16F6" w:rsidRDefault="00B17592" w:rsidP="00B17592">
            <w:pPr>
              <w:pStyle w:val="TableParagraph"/>
              <w:ind w:left="105" w:right="-36"/>
              <w:jc w:val="center"/>
              <w:rPr>
                <w:sz w:val="24"/>
                <w:szCs w:val="24"/>
              </w:rPr>
            </w:pPr>
            <w:r>
              <w:rPr>
                <w:sz w:val="24"/>
                <w:szCs w:val="24"/>
              </w:rPr>
              <w:t>10/10</w:t>
            </w:r>
          </w:p>
        </w:tc>
        <w:tc>
          <w:tcPr>
            <w:tcW w:w="732" w:type="dxa"/>
            <w:tcBorders>
              <w:bottom w:val="single" w:sz="4" w:space="0" w:color="auto"/>
            </w:tcBorders>
            <w:shd w:val="clear" w:color="auto" w:fill="auto"/>
            <w:vAlign w:val="center"/>
          </w:tcPr>
          <w:p w:rsidR="00404BF7" w:rsidRPr="00CE16F6" w:rsidRDefault="00404BF7" w:rsidP="00B17592">
            <w:pPr>
              <w:pStyle w:val="TableParagraph"/>
              <w:ind w:left="194" w:right="-36"/>
              <w:jc w:val="center"/>
              <w:rPr>
                <w:sz w:val="24"/>
                <w:szCs w:val="24"/>
              </w:rPr>
            </w:pPr>
            <w:r>
              <w:rPr>
                <w:sz w:val="24"/>
                <w:szCs w:val="24"/>
              </w:rPr>
              <w:t>4/3</w:t>
            </w:r>
          </w:p>
        </w:tc>
        <w:tc>
          <w:tcPr>
            <w:tcW w:w="879" w:type="dxa"/>
            <w:tcBorders>
              <w:bottom w:val="single" w:sz="4" w:space="0" w:color="auto"/>
            </w:tcBorders>
            <w:shd w:val="clear" w:color="auto" w:fill="auto"/>
            <w:vAlign w:val="center"/>
          </w:tcPr>
          <w:p w:rsidR="00404BF7" w:rsidRPr="00892705" w:rsidRDefault="00404BF7" w:rsidP="00B1759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953" w:type="dxa"/>
            <w:tcBorders>
              <w:bottom w:val="single" w:sz="4" w:space="0" w:color="auto"/>
            </w:tcBorders>
            <w:shd w:val="clear" w:color="auto" w:fill="auto"/>
            <w:vAlign w:val="center"/>
          </w:tcPr>
          <w:p w:rsidR="00404BF7" w:rsidRPr="00892705" w:rsidRDefault="00404BF7" w:rsidP="00B1759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927" w:type="dxa"/>
            <w:tcBorders>
              <w:bottom w:val="single" w:sz="4" w:space="0" w:color="auto"/>
            </w:tcBorders>
            <w:shd w:val="clear" w:color="auto" w:fill="auto"/>
            <w:vAlign w:val="center"/>
          </w:tcPr>
          <w:p w:rsidR="00404BF7" w:rsidRPr="00CE16F6" w:rsidRDefault="00612B5A" w:rsidP="00B17592">
            <w:pPr>
              <w:pStyle w:val="TableParagraph"/>
              <w:ind w:left="134" w:right="-36"/>
              <w:jc w:val="center"/>
              <w:rPr>
                <w:sz w:val="24"/>
                <w:szCs w:val="24"/>
              </w:rPr>
            </w:pPr>
            <w:r>
              <w:rPr>
                <w:sz w:val="24"/>
                <w:szCs w:val="24"/>
              </w:rPr>
              <w:t>6/7</w:t>
            </w:r>
          </w:p>
        </w:tc>
        <w:tc>
          <w:tcPr>
            <w:tcW w:w="2192" w:type="dxa"/>
            <w:tcBorders>
              <w:bottom w:val="single" w:sz="4" w:space="0" w:color="auto"/>
            </w:tcBorders>
            <w:shd w:val="clear" w:color="auto" w:fill="auto"/>
          </w:tcPr>
          <w:p w:rsidR="00404BF7" w:rsidRPr="00CE16F6" w:rsidRDefault="00404BF7" w:rsidP="00D658AD">
            <w:pPr>
              <w:pStyle w:val="TableParagraph"/>
              <w:ind w:right="-36" w:hanging="1"/>
              <w:jc w:val="center"/>
              <w:rPr>
                <w:spacing w:val="-4"/>
                <w:sz w:val="24"/>
                <w:szCs w:val="24"/>
              </w:rPr>
            </w:pPr>
            <w:r w:rsidRPr="00CE16F6">
              <w:rPr>
                <w:sz w:val="24"/>
                <w:szCs w:val="24"/>
              </w:rPr>
              <w:t>Дискуссия Работа в малых</w:t>
            </w:r>
            <w:r w:rsidRPr="00CE16F6">
              <w:rPr>
                <w:spacing w:val="8"/>
                <w:sz w:val="24"/>
                <w:szCs w:val="24"/>
              </w:rPr>
              <w:t xml:space="preserve"> </w:t>
            </w:r>
            <w:r w:rsidRPr="00CE16F6">
              <w:rPr>
                <w:spacing w:val="-4"/>
                <w:sz w:val="24"/>
                <w:szCs w:val="24"/>
              </w:rPr>
              <w:t>группах</w:t>
            </w:r>
          </w:p>
          <w:p w:rsidR="00404BF7" w:rsidRPr="00CE16F6" w:rsidRDefault="00404BF7" w:rsidP="00D658AD">
            <w:pPr>
              <w:pStyle w:val="TableParagraph"/>
              <w:ind w:right="-36" w:hanging="1"/>
              <w:jc w:val="center"/>
              <w:rPr>
                <w:sz w:val="24"/>
                <w:szCs w:val="24"/>
              </w:rPr>
            </w:pPr>
            <w:r w:rsidRPr="00CE16F6">
              <w:rPr>
                <w:spacing w:val="-4"/>
                <w:sz w:val="24"/>
                <w:szCs w:val="24"/>
              </w:rPr>
              <w:t>Тестирование</w:t>
            </w:r>
          </w:p>
        </w:tc>
      </w:tr>
      <w:tr w:rsidR="00404BF7" w:rsidRPr="00CE16F6" w:rsidTr="00383501">
        <w:trPr>
          <w:trHeight w:val="1176"/>
          <w:jc w:val="center"/>
        </w:trPr>
        <w:tc>
          <w:tcPr>
            <w:tcW w:w="559" w:type="dxa"/>
            <w:tcBorders>
              <w:top w:val="single" w:sz="4" w:space="0" w:color="auto"/>
            </w:tcBorders>
            <w:shd w:val="clear" w:color="auto" w:fill="auto"/>
          </w:tcPr>
          <w:p w:rsidR="00404BF7" w:rsidRPr="00CE16F6" w:rsidRDefault="00404BF7" w:rsidP="00D658AD">
            <w:pPr>
              <w:pStyle w:val="TableParagraph"/>
              <w:spacing w:line="315" w:lineRule="exact"/>
              <w:ind w:left="282" w:right="-36"/>
              <w:rPr>
                <w:sz w:val="24"/>
                <w:szCs w:val="24"/>
              </w:rPr>
            </w:pPr>
            <w:r>
              <w:rPr>
                <w:sz w:val="24"/>
                <w:szCs w:val="24"/>
              </w:rPr>
              <w:t>3</w:t>
            </w:r>
          </w:p>
        </w:tc>
        <w:tc>
          <w:tcPr>
            <w:tcW w:w="3202" w:type="dxa"/>
            <w:tcBorders>
              <w:top w:val="single" w:sz="4" w:space="0" w:color="auto"/>
            </w:tcBorders>
            <w:shd w:val="clear" w:color="auto" w:fill="auto"/>
          </w:tcPr>
          <w:p w:rsidR="00404BF7" w:rsidRPr="007A3642" w:rsidRDefault="00404BF7" w:rsidP="00404BF7">
            <w:pPr>
              <w:suppressAutoHyphens/>
              <w:autoSpaceDE w:val="0"/>
              <w:autoSpaceDN w:val="0"/>
              <w:adjustRightInd w:val="0"/>
              <w:spacing w:after="0" w:line="260" w:lineRule="exact"/>
              <w:ind w:left="127" w:right="98"/>
              <w:rPr>
                <w:rFonts w:ascii="Times New Roman" w:hAnsi="Times New Roman" w:cs="Times New Roman"/>
                <w:sz w:val="24"/>
                <w:szCs w:val="24"/>
              </w:rPr>
            </w:pPr>
            <w:r>
              <w:rPr>
                <w:rFonts w:ascii="Times New Roman" w:hAnsi="Times New Roman" w:cs="Times New Roman"/>
                <w:sz w:val="24"/>
                <w:szCs w:val="24"/>
              </w:rPr>
              <w:t xml:space="preserve">Корпорация как юридическое лицо </w:t>
            </w:r>
          </w:p>
        </w:tc>
        <w:tc>
          <w:tcPr>
            <w:tcW w:w="894" w:type="dxa"/>
            <w:tcBorders>
              <w:top w:val="single" w:sz="4" w:space="0" w:color="auto"/>
            </w:tcBorders>
            <w:shd w:val="clear" w:color="auto" w:fill="auto"/>
            <w:vAlign w:val="center"/>
          </w:tcPr>
          <w:p w:rsidR="00404BF7" w:rsidRPr="00CE16F6" w:rsidRDefault="000F07DB" w:rsidP="000F07DB">
            <w:pPr>
              <w:pStyle w:val="TableParagraph"/>
              <w:ind w:left="105" w:right="-36"/>
              <w:jc w:val="center"/>
              <w:rPr>
                <w:sz w:val="24"/>
                <w:szCs w:val="24"/>
              </w:rPr>
            </w:pPr>
            <w:r>
              <w:rPr>
                <w:sz w:val="24"/>
                <w:szCs w:val="24"/>
              </w:rPr>
              <w:t>11</w:t>
            </w:r>
            <w:r w:rsidR="00B17592">
              <w:rPr>
                <w:sz w:val="24"/>
                <w:szCs w:val="24"/>
              </w:rPr>
              <w:t>/1</w:t>
            </w:r>
            <w:r>
              <w:rPr>
                <w:sz w:val="24"/>
                <w:szCs w:val="24"/>
              </w:rPr>
              <w:t>1</w:t>
            </w:r>
          </w:p>
        </w:tc>
        <w:tc>
          <w:tcPr>
            <w:tcW w:w="732" w:type="dxa"/>
            <w:tcBorders>
              <w:top w:val="single" w:sz="4" w:space="0" w:color="auto"/>
            </w:tcBorders>
            <w:shd w:val="clear" w:color="auto" w:fill="auto"/>
            <w:vAlign w:val="center"/>
          </w:tcPr>
          <w:p w:rsidR="00404BF7" w:rsidRPr="00CE16F6" w:rsidRDefault="00404BF7" w:rsidP="00B17592">
            <w:pPr>
              <w:pStyle w:val="TableParagraph"/>
              <w:ind w:left="194" w:right="-36"/>
              <w:jc w:val="center"/>
              <w:rPr>
                <w:sz w:val="24"/>
                <w:szCs w:val="24"/>
              </w:rPr>
            </w:pPr>
            <w:r>
              <w:rPr>
                <w:sz w:val="24"/>
                <w:szCs w:val="24"/>
              </w:rPr>
              <w:t>8/6</w:t>
            </w:r>
          </w:p>
        </w:tc>
        <w:tc>
          <w:tcPr>
            <w:tcW w:w="879" w:type="dxa"/>
            <w:tcBorders>
              <w:top w:val="single" w:sz="4" w:space="0" w:color="auto"/>
            </w:tcBorders>
            <w:shd w:val="clear" w:color="auto" w:fill="auto"/>
            <w:vAlign w:val="center"/>
          </w:tcPr>
          <w:p w:rsidR="00404BF7" w:rsidRPr="00892705" w:rsidRDefault="00404BF7" w:rsidP="00B17592">
            <w:pPr>
              <w:spacing w:after="0" w:line="240" w:lineRule="auto"/>
              <w:jc w:val="center"/>
              <w:rPr>
                <w:rFonts w:ascii="Times New Roman" w:hAnsi="Times New Roman" w:cs="Times New Roman"/>
                <w:sz w:val="24"/>
                <w:szCs w:val="24"/>
              </w:rPr>
            </w:pPr>
            <w:r w:rsidRPr="00892705">
              <w:rPr>
                <w:rFonts w:ascii="Times New Roman" w:hAnsi="Times New Roman" w:cs="Times New Roman"/>
                <w:sz w:val="24"/>
                <w:szCs w:val="24"/>
              </w:rPr>
              <w:t>4</w:t>
            </w:r>
            <w:r>
              <w:rPr>
                <w:rFonts w:ascii="Times New Roman" w:hAnsi="Times New Roman" w:cs="Times New Roman"/>
                <w:sz w:val="24"/>
                <w:szCs w:val="24"/>
              </w:rPr>
              <w:t>/2</w:t>
            </w:r>
          </w:p>
        </w:tc>
        <w:tc>
          <w:tcPr>
            <w:tcW w:w="953" w:type="dxa"/>
            <w:tcBorders>
              <w:top w:val="single" w:sz="4" w:space="0" w:color="auto"/>
            </w:tcBorders>
            <w:shd w:val="clear" w:color="auto" w:fill="auto"/>
            <w:vAlign w:val="center"/>
          </w:tcPr>
          <w:p w:rsidR="00404BF7" w:rsidRPr="00892705" w:rsidRDefault="00404BF7" w:rsidP="00B1759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w:t>
            </w:r>
          </w:p>
        </w:tc>
        <w:tc>
          <w:tcPr>
            <w:tcW w:w="927" w:type="dxa"/>
            <w:tcBorders>
              <w:top w:val="single" w:sz="4" w:space="0" w:color="auto"/>
            </w:tcBorders>
            <w:shd w:val="clear" w:color="auto" w:fill="auto"/>
            <w:vAlign w:val="center"/>
          </w:tcPr>
          <w:p w:rsidR="00404BF7" w:rsidRPr="00CE16F6" w:rsidRDefault="000F07DB" w:rsidP="000F07DB">
            <w:pPr>
              <w:pStyle w:val="TableParagraph"/>
              <w:ind w:left="134" w:right="-36"/>
              <w:jc w:val="center"/>
              <w:rPr>
                <w:sz w:val="24"/>
                <w:szCs w:val="24"/>
              </w:rPr>
            </w:pPr>
            <w:r>
              <w:rPr>
                <w:sz w:val="24"/>
                <w:szCs w:val="24"/>
              </w:rPr>
              <w:t>3</w:t>
            </w:r>
            <w:r w:rsidR="00612B5A">
              <w:rPr>
                <w:sz w:val="24"/>
                <w:szCs w:val="24"/>
              </w:rPr>
              <w:t>/</w:t>
            </w:r>
            <w:r>
              <w:rPr>
                <w:sz w:val="24"/>
                <w:szCs w:val="24"/>
              </w:rPr>
              <w:t>5</w:t>
            </w:r>
          </w:p>
        </w:tc>
        <w:tc>
          <w:tcPr>
            <w:tcW w:w="2192" w:type="dxa"/>
            <w:tcBorders>
              <w:top w:val="single" w:sz="4" w:space="0" w:color="auto"/>
            </w:tcBorders>
            <w:shd w:val="clear" w:color="auto" w:fill="auto"/>
          </w:tcPr>
          <w:p w:rsidR="00404BF7" w:rsidRPr="00CE16F6" w:rsidRDefault="00404BF7" w:rsidP="00D658AD">
            <w:pPr>
              <w:pStyle w:val="TableParagraph"/>
              <w:ind w:right="-36" w:hanging="2"/>
              <w:jc w:val="center"/>
              <w:rPr>
                <w:sz w:val="24"/>
                <w:szCs w:val="24"/>
              </w:rPr>
            </w:pPr>
            <w:r w:rsidRPr="00CE16F6">
              <w:rPr>
                <w:sz w:val="24"/>
                <w:szCs w:val="24"/>
              </w:rPr>
              <w:t xml:space="preserve">Дискуссия Анализ судебной практики </w:t>
            </w:r>
          </w:p>
          <w:p w:rsidR="00404BF7" w:rsidRPr="00CE16F6" w:rsidRDefault="00404BF7" w:rsidP="00D658AD">
            <w:pPr>
              <w:pStyle w:val="TableParagraph"/>
              <w:ind w:right="-36" w:hanging="2"/>
              <w:jc w:val="center"/>
              <w:rPr>
                <w:sz w:val="24"/>
                <w:szCs w:val="24"/>
              </w:rPr>
            </w:pPr>
            <w:r w:rsidRPr="00CE16F6">
              <w:rPr>
                <w:spacing w:val="-4"/>
                <w:sz w:val="24"/>
                <w:szCs w:val="24"/>
              </w:rPr>
              <w:t>Тестирование</w:t>
            </w:r>
            <w:r w:rsidRPr="00CE16F6">
              <w:rPr>
                <w:sz w:val="24"/>
                <w:szCs w:val="24"/>
              </w:rPr>
              <w:t xml:space="preserve"> Доклад в форме презентации</w:t>
            </w:r>
          </w:p>
        </w:tc>
      </w:tr>
      <w:tr w:rsidR="00404BF7" w:rsidRPr="00CE16F6" w:rsidTr="00383501">
        <w:trPr>
          <w:trHeight w:val="924"/>
          <w:jc w:val="center"/>
        </w:trPr>
        <w:tc>
          <w:tcPr>
            <w:tcW w:w="559" w:type="dxa"/>
            <w:shd w:val="clear" w:color="auto" w:fill="auto"/>
          </w:tcPr>
          <w:p w:rsidR="00404BF7" w:rsidRPr="00CE16F6" w:rsidRDefault="00404BF7" w:rsidP="00D658AD">
            <w:pPr>
              <w:pStyle w:val="TableParagraph"/>
              <w:spacing w:line="315" w:lineRule="exact"/>
              <w:ind w:left="232" w:right="-36"/>
              <w:rPr>
                <w:sz w:val="24"/>
                <w:szCs w:val="24"/>
              </w:rPr>
            </w:pPr>
            <w:r>
              <w:rPr>
                <w:sz w:val="24"/>
                <w:szCs w:val="24"/>
              </w:rPr>
              <w:t>4</w:t>
            </w:r>
          </w:p>
        </w:tc>
        <w:tc>
          <w:tcPr>
            <w:tcW w:w="3202" w:type="dxa"/>
            <w:shd w:val="clear" w:color="auto" w:fill="auto"/>
          </w:tcPr>
          <w:p w:rsidR="00404BF7" w:rsidRPr="007A3642" w:rsidRDefault="00404BF7" w:rsidP="00404BF7">
            <w:pPr>
              <w:suppressAutoHyphens/>
              <w:autoSpaceDE w:val="0"/>
              <w:autoSpaceDN w:val="0"/>
              <w:adjustRightInd w:val="0"/>
              <w:spacing w:after="0" w:line="260" w:lineRule="exact"/>
              <w:ind w:left="127" w:right="98"/>
              <w:rPr>
                <w:rFonts w:ascii="Times New Roman" w:hAnsi="Times New Roman" w:cs="Times New Roman"/>
                <w:sz w:val="24"/>
                <w:szCs w:val="24"/>
              </w:rPr>
            </w:pPr>
            <w:r w:rsidRPr="00C216DA">
              <w:rPr>
                <w:rFonts w:ascii="Times New Roman" w:hAnsi="Times New Roman" w:cs="Times New Roman"/>
                <w:sz w:val="24"/>
                <w:szCs w:val="24"/>
              </w:rPr>
              <w:t>Система органов управления корпоративного юридического лица</w:t>
            </w:r>
          </w:p>
        </w:tc>
        <w:tc>
          <w:tcPr>
            <w:tcW w:w="894" w:type="dxa"/>
            <w:shd w:val="clear" w:color="auto" w:fill="auto"/>
            <w:vAlign w:val="center"/>
          </w:tcPr>
          <w:p w:rsidR="00404BF7" w:rsidRPr="00CE16F6" w:rsidRDefault="000F07DB" w:rsidP="000F07DB">
            <w:pPr>
              <w:pStyle w:val="TableParagraph"/>
              <w:ind w:left="105" w:right="-36"/>
              <w:jc w:val="center"/>
              <w:rPr>
                <w:sz w:val="24"/>
                <w:szCs w:val="24"/>
              </w:rPr>
            </w:pPr>
            <w:r>
              <w:rPr>
                <w:sz w:val="24"/>
                <w:szCs w:val="24"/>
              </w:rPr>
              <w:t>11</w:t>
            </w:r>
            <w:r w:rsidR="00B17592">
              <w:rPr>
                <w:sz w:val="24"/>
                <w:szCs w:val="24"/>
              </w:rPr>
              <w:t>/1</w:t>
            </w:r>
            <w:r>
              <w:rPr>
                <w:sz w:val="24"/>
                <w:szCs w:val="24"/>
              </w:rPr>
              <w:t>1</w:t>
            </w:r>
          </w:p>
        </w:tc>
        <w:tc>
          <w:tcPr>
            <w:tcW w:w="732" w:type="dxa"/>
            <w:shd w:val="clear" w:color="auto" w:fill="auto"/>
            <w:vAlign w:val="center"/>
          </w:tcPr>
          <w:p w:rsidR="00404BF7" w:rsidRPr="00CE16F6" w:rsidRDefault="00404BF7" w:rsidP="00B17592">
            <w:pPr>
              <w:pStyle w:val="TableParagraph"/>
              <w:ind w:left="194" w:right="-36"/>
              <w:jc w:val="center"/>
              <w:rPr>
                <w:sz w:val="24"/>
                <w:szCs w:val="24"/>
              </w:rPr>
            </w:pPr>
            <w:r>
              <w:rPr>
                <w:sz w:val="24"/>
                <w:szCs w:val="24"/>
              </w:rPr>
              <w:t>8/6</w:t>
            </w:r>
          </w:p>
        </w:tc>
        <w:tc>
          <w:tcPr>
            <w:tcW w:w="879" w:type="dxa"/>
            <w:shd w:val="clear" w:color="auto" w:fill="auto"/>
            <w:vAlign w:val="center"/>
          </w:tcPr>
          <w:p w:rsidR="00404BF7" w:rsidRPr="00892705" w:rsidRDefault="00404BF7" w:rsidP="00B1759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4/2</w:t>
            </w:r>
          </w:p>
        </w:tc>
        <w:tc>
          <w:tcPr>
            <w:tcW w:w="953" w:type="dxa"/>
            <w:shd w:val="clear" w:color="auto" w:fill="auto"/>
            <w:vAlign w:val="center"/>
          </w:tcPr>
          <w:p w:rsidR="00404BF7" w:rsidRPr="00892705" w:rsidRDefault="00404BF7" w:rsidP="00B1759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w:t>
            </w:r>
          </w:p>
        </w:tc>
        <w:tc>
          <w:tcPr>
            <w:tcW w:w="927" w:type="dxa"/>
            <w:shd w:val="clear" w:color="auto" w:fill="auto"/>
            <w:vAlign w:val="center"/>
          </w:tcPr>
          <w:p w:rsidR="00404BF7" w:rsidRPr="00CE16F6" w:rsidRDefault="000F07DB" w:rsidP="00B17592">
            <w:pPr>
              <w:pStyle w:val="TableParagraph"/>
              <w:ind w:left="134" w:right="-36"/>
              <w:jc w:val="center"/>
              <w:rPr>
                <w:sz w:val="24"/>
                <w:szCs w:val="24"/>
              </w:rPr>
            </w:pPr>
            <w:r>
              <w:rPr>
                <w:sz w:val="24"/>
                <w:szCs w:val="24"/>
              </w:rPr>
              <w:t>3</w:t>
            </w:r>
            <w:r w:rsidR="00612B5A">
              <w:rPr>
                <w:sz w:val="24"/>
                <w:szCs w:val="24"/>
              </w:rPr>
              <w:t>/</w:t>
            </w:r>
            <w:r>
              <w:rPr>
                <w:sz w:val="24"/>
                <w:szCs w:val="24"/>
              </w:rPr>
              <w:t>5</w:t>
            </w:r>
          </w:p>
        </w:tc>
        <w:tc>
          <w:tcPr>
            <w:tcW w:w="2192" w:type="dxa"/>
            <w:shd w:val="clear" w:color="auto" w:fill="auto"/>
          </w:tcPr>
          <w:p w:rsidR="00404BF7" w:rsidRPr="00CE16F6" w:rsidRDefault="00404BF7" w:rsidP="00D658AD">
            <w:pPr>
              <w:pStyle w:val="TableParagraph"/>
              <w:ind w:right="-36" w:hanging="2"/>
              <w:jc w:val="center"/>
              <w:rPr>
                <w:sz w:val="24"/>
                <w:szCs w:val="24"/>
              </w:rPr>
            </w:pPr>
            <w:r w:rsidRPr="00CE16F6">
              <w:rPr>
                <w:sz w:val="24"/>
                <w:szCs w:val="24"/>
              </w:rPr>
              <w:t xml:space="preserve">Дискуссия Анализ судебной практики </w:t>
            </w:r>
            <w:r w:rsidRPr="00CE16F6">
              <w:rPr>
                <w:spacing w:val="-4"/>
                <w:sz w:val="24"/>
                <w:szCs w:val="24"/>
              </w:rPr>
              <w:t>Тестирование</w:t>
            </w:r>
          </w:p>
        </w:tc>
      </w:tr>
      <w:tr w:rsidR="00404BF7" w:rsidRPr="00CE16F6" w:rsidTr="00383501">
        <w:trPr>
          <w:trHeight w:val="994"/>
          <w:jc w:val="center"/>
        </w:trPr>
        <w:tc>
          <w:tcPr>
            <w:tcW w:w="559" w:type="dxa"/>
            <w:shd w:val="clear" w:color="auto" w:fill="auto"/>
          </w:tcPr>
          <w:p w:rsidR="00404BF7" w:rsidRPr="00CE16F6" w:rsidRDefault="00404BF7" w:rsidP="00D658AD">
            <w:pPr>
              <w:pStyle w:val="TableParagraph"/>
              <w:spacing w:line="315" w:lineRule="exact"/>
              <w:ind w:left="232" w:right="-36"/>
              <w:rPr>
                <w:sz w:val="24"/>
                <w:szCs w:val="24"/>
              </w:rPr>
            </w:pPr>
            <w:r>
              <w:rPr>
                <w:sz w:val="24"/>
                <w:szCs w:val="24"/>
              </w:rPr>
              <w:t>5</w:t>
            </w:r>
          </w:p>
        </w:tc>
        <w:tc>
          <w:tcPr>
            <w:tcW w:w="3202" w:type="dxa"/>
            <w:shd w:val="clear" w:color="auto" w:fill="auto"/>
          </w:tcPr>
          <w:p w:rsidR="00404BF7" w:rsidRPr="007A3642" w:rsidRDefault="00404BF7" w:rsidP="00404BF7">
            <w:pPr>
              <w:suppressAutoHyphens/>
              <w:autoSpaceDE w:val="0"/>
              <w:autoSpaceDN w:val="0"/>
              <w:adjustRightInd w:val="0"/>
              <w:spacing w:after="0" w:line="260" w:lineRule="exact"/>
              <w:ind w:left="127" w:right="98"/>
              <w:rPr>
                <w:rFonts w:ascii="Times New Roman" w:hAnsi="Times New Roman" w:cs="Times New Roman"/>
                <w:sz w:val="24"/>
                <w:szCs w:val="24"/>
              </w:rPr>
            </w:pPr>
            <w:r>
              <w:rPr>
                <w:rFonts w:ascii="Times New Roman" w:hAnsi="Times New Roman" w:cs="Times New Roman"/>
                <w:sz w:val="24"/>
                <w:szCs w:val="24"/>
              </w:rPr>
              <w:t>Корпоративные отношения</w:t>
            </w:r>
          </w:p>
        </w:tc>
        <w:tc>
          <w:tcPr>
            <w:tcW w:w="894" w:type="dxa"/>
            <w:shd w:val="clear" w:color="auto" w:fill="auto"/>
            <w:vAlign w:val="center"/>
          </w:tcPr>
          <w:p w:rsidR="00404BF7" w:rsidRPr="00CE16F6" w:rsidRDefault="00B17592" w:rsidP="00B17592">
            <w:pPr>
              <w:pStyle w:val="TableParagraph"/>
              <w:ind w:left="105" w:right="-36"/>
              <w:jc w:val="center"/>
              <w:rPr>
                <w:sz w:val="24"/>
                <w:szCs w:val="24"/>
              </w:rPr>
            </w:pPr>
            <w:r>
              <w:rPr>
                <w:sz w:val="24"/>
                <w:szCs w:val="24"/>
              </w:rPr>
              <w:t>10/10</w:t>
            </w:r>
          </w:p>
        </w:tc>
        <w:tc>
          <w:tcPr>
            <w:tcW w:w="732" w:type="dxa"/>
            <w:shd w:val="clear" w:color="auto" w:fill="auto"/>
            <w:vAlign w:val="center"/>
          </w:tcPr>
          <w:p w:rsidR="00404BF7" w:rsidRPr="00CE16F6" w:rsidRDefault="00177C59" w:rsidP="00B17592">
            <w:pPr>
              <w:pStyle w:val="TableParagraph"/>
              <w:ind w:left="194" w:right="-36"/>
              <w:jc w:val="center"/>
              <w:rPr>
                <w:sz w:val="24"/>
                <w:szCs w:val="24"/>
              </w:rPr>
            </w:pPr>
            <w:r>
              <w:rPr>
                <w:sz w:val="24"/>
                <w:szCs w:val="24"/>
              </w:rPr>
              <w:t>4/3</w:t>
            </w:r>
          </w:p>
        </w:tc>
        <w:tc>
          <w:tcPr>
            <w:tcW w:w="879" w:type="dxa"/>
            <w:shd w:val="clear" w:color="auto" w:fill="auto"/>
            <w:vAlign w:val="center"/>
          </w:tcPr>
          <w:p w:rsidR="00404BF7" w:rsidRPr="00892705" w:rsidRDefault="00404BF7" w:rsidP="00B1759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953" w:type="dxa"/>
            <w:shd w:val="clear" w:color="auto" w:fill="auto"/>
            <w:vAlign w:val="center"/>
          </w:tcPr>
          <w:p w:rsidR="00404BF7" w:rsidRPr="00892705" w:rsidRDefault="00404BF7" w:rsidP="00B1759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927" w:type="dxa"/>
            <w:shd w:val="clear" w:color="auto" w:fill="auto"/>
            <w:vAlign w:val="center"/>
          </w:tcPr>
          <w:p w:rsidR="00404BF7" w:rsidRPr="00CE16F6" w:rsidRDefault="00612B5A" w:rsidP="00B17592">
            <w:pPr>
              <w:pStyle w:val="TableParagraph"/>
              <w:ind w:left="134" w:right="-36"/>
              <w:jc w:val="center"/>
              <w:rPr>
                <w:sz w:val="24"/>
                <w:szCs w:val="24"/>
              </w:rPr>
            </w:pPr>
            <w:r>
              <w:rPr>
                <w:sz w:val="24"/>
                <w:szCs w:val="24"/>
              </w:rPr>
              <w:t>6/7</w:t>
            </w:r>
          </w:p>
        </w:tc>
        <w:tc>
          <w:tcPr>
            <w:tcW w:w="2192" w:type="dxa"/>
            <w:shd w:val="clear" w:color="auto" w:fill="auto"/>
          </w:tcPr>
          <w:p w:rsidR="00404BF7" w:rsidRPr="00CE16F6" w:rsidRDefault="00404BF7" w:rsidP="00D658AD">
            <w:pPr>
              <w:pStyle w:val="TableParagraph"/>
              <w:ind w:right="-36" w:hanging="2"/>
              <w:jc w:val="center"/>
              <w:rPr>
                <w:sz w:val="24"/>
                <w:szCs w:val="24"/>
              </w:rPr>
            </w:pPr>
            <w:r w:rsidRPr="00CE16F6">
              <w:rPr>
                <w:sz w:val="24"/>
                <w:szCs w:val="24"/>
              </w:rPr>
              <w:t xml:space="preserve">Дискуссия Анализ судебной практики </w:t>
            </w:r>
            <w:r w:rsidRPr="00CE16F6">
              <w:rPr>
                <w:spacing w:val="-4"/>
                <w:sz w:val="24"/>
                <w:szCs w:val="24"/>
              </w:rPr>
              <w:t>Тестирование</w:t>
            </w:r>
          </w:p>
        </w:tc>
      </w:tr>
      <w:tr w:rsidR="00404BF7" w:rsidRPr="00CE16F6" w:rsidTr="00383501">
        <w:trPr>
          <w:trHeight w:val="849"/>
          <w:jc w:val="center"/>
        </w:trPr>
        <w:tc>
          <w:tcPr>
            <w:tcW w:w="559" w:type="dxa"/>
            <w:shd w:val="clear" w:color="auto" w:fill="auto"/>
          </w:tcPr>
          <w:p w:rsidR="00404BF7" w:rsidRPr="00CE16F6" w:rsidRDefault="00404BF7" w:rsidP="00D658AD">
            <w:pPr>
              <w:pStyle w:val="TableParagraph"/>
              <w:spacing w:line="315" w:lineRule="exact"/>
              <w:ind w:left="232" w:right="-36"/>
              <w:rPr>
                <w:sz w:val="24"/>
                <w:szCs w:val="24"/>
              </w:rPr>
            </w:pPr>
            <w:r>
              <w:rPr>
                <w:sz w:val="24"/>
                <w:szCs w:val="24"/>
              </w:rPr>
              <w:t>6</w:t>
            </w:r>
          </w:p>
        </w:tc>
        <w:tc>
          <w:tcPr>
            <w:tcW w:w="3202" w:type="dxa"/>
            <w:shd w:val="clear" w:color="auto" w:fill="auto"/>
          </w:tcPr>
          <w:p w:rsidR="00404BF7" w:rsidRPr="007A3642" w:rsidRDefault="00404BF7" w:rsidP="00404BF7">
            <w:pPr>
              <w:suppressAutoHyphens/>
              <w:autoSpaceDE w:val="0"/>
              <w:autoSpaceDN w:val="0"/>
              <w:adjustRightInd w:val="0"/>
              <w:spacing w:after="0" w:line="260" w:lineRule="exact"/>
              <w:ind w:left="127" w:right="98"/>
              <w:rPr>
                <w:rFonts w:ascii="Times New Roman" w:hAnsi="Times New Roman" w:cs="Times New Roman"/>
                <w:sz w:val="24"/>
                <w:szCs w:val="24"/>
              </w:rPr>
            </w:pPr>
            <w:r>
              <w:rPr>
                <w:rFonts w:ascii="Times New Roman" w:hAnsi="Times New Roman" w:cs="Times New Roman"/>
                <w:sz w:val="24"/>
                <w:szCs w:val="24"/>
              </w:rPr>
              <w:t>Права участников корпорации</w:t>
            </w:r>
          </w:p>
        </w:tc>
        <w:tc>
          <w:tcPr>
            <w:tcW w:w="894" w:type="dxa"/>
            <w:shd w:val="clear" w:color="auto" w:fill="auto"/>
            <w:vAlign w:val="center"/>
          </w:tcPr>
          <w:p w:rsidR="00404BF7" w:rsidRPr="00CE16F6" w:rsidRDefault="00B17592" w:rsidP="00B17592">
            <w:pPr>
              <w:pStyle w:val="TableParagraph"/>
              <w:ind w:left="105" w:right="-36"/>
              <w:jc w:val="center"/>
              <w:rPr>
                <w:sz w:val="24"/>
                <w:szCs w:val="24"/>
              </w:rPr>
            </w:pPr>
            <w:r>
              <w:rPr>
                <w:sz w:val="24"/>
                <w:szCs w:val="24"/>
              </w:rPr>
              <w:t>10/10</w:t>
            </w:r>
          </w:p>
        </w:tc>
        <w:tc>
          <w:tcPr>
            <w:tcW w:w="732" w:type="dxa"/>
            <w:shd w:val="clear" w:color="auto" w:fill="auto"/>
            <w:vAlign w:val="center"/>
          </w:tcPr>
          <w:p w:rsidR="00404BF7" w:rsidRPr="00CE16F6" w:rsidRDefault="00177C59" w:rsidP="00B17592">
            <w:pPr>
              <w:pStyle w:val="TableParagraph"/>
              <w:ind w:left="194" w:right="-36"/>
              <w:jc w:val="center"/>
              <w:rPr>
                <w:sz w:val="24"/>
                <w:szCs w:val="24"/>
              </w:rPr>
            </w:pPr>
            <w:r>
              <w:rPr>
                <w:sz w:val="24"/>
                <w:szCs w:val="24"/>
              </w:rPr>
              <w:t>4/3</w:t>
            </w:r>
          </w:p>
        </w:tc>
        <w:tc>
          <w:tcPr>
            <w:tcW w:w="879" w:type="dxa"/>
            <w:shd w:val="clear" w:color="auto" w:fill="auto"/>
            <w:vAlign w:val="center"/>
          </w:tcPr>
          <w:p w:rsidR="00404BF7" w:rsidRPr="00892705" w:rsidRDefault="00404BF7" w:rsidP="00B17592">
            <w:pPr>
              <w:spacing w:after="0" w:line="240" w:lineRule="auto"/>
              <w:jc w:val="center"/>
              <w:rPr>
                <w:rFonts w:ascii="Times New Roman" w:hAnsi="Times New Roman" w:cs="Times New Roman"/>
              </w:rPr>
            </w:pPr>
            <w:r>
              <w:rPr>
                <w:rFonts w:ascii="Times New Roman" w:hAnsi="Times New Roman" w:cs="Times New Roman"/>
                <w:sz w:val="24"/>
                <w:szCs w:val="24"/>
              </w:rPr>
              <w:t>2/1</w:t>
            </w:r>
          </w:p>
        </w:tc>
        <w:tc>
          <w:tcPr>
            <w:tcW w:w="953" w:type="dxa"/>
            <w:shd w:val="clear" w:color="auto" w:fill="auto"/>
            <w:vAlign w:val="center"/>
          </w:tcPr>
          <w:p w:rsidR="00404BF7" w:rsidRPr="00892705" w:rsidRDefault="00404BF7" w:rsidP="00B17592">
            <w:pPr>
              <w:spacing w:after="0" w:line="240" w:lineRule="auto"/>
              <w:jc w:val="center"/>
              <w:rPr>
                <w:rFonts w:ascii="Times New Roman" w:hAnsi="Times New Roman" w:cs="Times New Roman"/>
              </w:rPr>
            </w:pPr>
            <w:r>
              <w:rPr>
                <w:rFonts w:ascii="Times New Roman" w:hAnsi="Times New Roman" w:cs="Times New Roman"/>
                <w:sz w:val="24"/>
                <w:szCs w:val="24"/>
              </w:rPr>
              <w:t>2/2</w:t>
            </w:r>
          </w:p>
        </w:tc>
        <w:tc>
          <w:tcPr>
            <w:tcW w:w="927" w:type="dxa"/>
            <w:shd w:val="clear" w:color="auto" w:fill="auto"/>
            <w:vAlign w:val="center"/>
          </w:tcPr>
          <w:p w:rsidR="00404BF7" w:rsidRPr="00CE16F6" w:rsidRDefault="00612B5A" w:rsidP="00B17592">
            <w:pPr>
              <w:pStyle w:val="TableParagraph"/>
              <w:ind w:left="134" w:right="-36"/>
              <w:jc w:val="center"/>
              <w:rPr>
                <w:sz w:val="24"/>
                <w:szCs w:val="24"/>
              </w:rPr>
            </w:pPr>
            <w:r>
              <w:rPr>
                <w:sz w:val="24"/>
                <w:szCs w:val="24"/>
              </w:rPr>
              <w:t>6/7</w:t>
            </w:r>
          </w:p>
        </w:tc>
        <w:tc>
          <w:tcPr>
            <w:tcW w:w="2192" w:type="dxa"/>
            <w:shd w:val="clear" w:color="auto" w:fill="auto"/>
          </w:tcPr>
          <w:p w:rsidR="00404BF7" w:rsidRPr="00CE16F6" w:rsidRDefault="00404BF7" w:rsidP="00D658AD">
            <w:pPr>
              <w:pStyle w:val="TableParagraph"/>
              <w:ind w:right="-36" w:hanging="2"/>
              <w:jc w:val="center"/>
              <w:rPr>
                <w:sz w:val="24"/>
                <w:szCs w:val="24"/>
              </w:rPr>
            </w:pPr>
            <w:r w:rsidRPr="00CE16F6">
              <w:rPr>
                <w:sz w:val="24"/>
                <w:szCs w:val="24"/>
              </w:rPr>
              <w:t xml:space="preserve">Дискуссия </w:t>
            </w:r>
            <w:r w:rsidRPr="00CE16F6">
              <w:rPr>
                <w:spacing w:val="-4"/>
                <w:sz w:val="24"/>
                <w:szCs w:val="24"/>
              </w:rPr>
              <w:t>Тестирование</w:t>
            </w:r>
            <w:r w:rsidRPr="00CE16F6">
              <w:rPr>
                <w:sz w:val="24"/>
                <w:szCs w:val="24"/>
              </w:rPr>
              <w:t xml:space="preserve"> Доклад в форме презентации</w:t>
            </w:r>
          </w:p>
        </w:tc>
      </w:tr>
      <w:tr w:rsidR="00404BF7" w:rsidRPr="00CE16F6" w:rsidTr="00383501">
        <w:trPr>
          <w:trHeight w:val="867"/>
          <w:jc w:val="center"/>
        </w:trPr>
        <w:tc>
          <w:tcPr>
            <w:tcW w:w="559" w:type="dxa"/>
            <w:tcBorders>
              <w:bottom w:val="single" w:sz="4" w:space="0" w:color="auto"/>
            </w:tcBorders>
            <w:shd w:val="clear" w:color="auto" w:fill="auto"/>
          </w:tcPr>
          <w:p w:rsidR="00404BF7" w:rsidRPr="00CE16F6" w:rsidRDefault="00404BF7" w:rsidP="00D658AD">
            <w:pPr>
              <w:pStyle w:val="TableParagraph"/>
              <w:spacing w:line="315" w:lineRule="exact"/>
              <w:ind w:left="282" w:right="-36"/>
              <w:rPr>
                <w:sz w:val="24"/>
                <w:szCs w:val="24"/>
              </w:rPr>
            </w:pPr>
            <w:r>
              <w:rPr>
                <w:sz w:val="24"/>
                <w:szCs w:val="24"/>
              </w:rPr>
              <w:t>7</w:t>
            </w:r>
          </w:p>
        </w:tc>
        <w:tc>
          <w:tcPr>
            <w:tcW w:w="3202" w:type="dxa"/>
            <w:tcBorders>
              <w:bottom w:val="single" w:sz="4" w:space="0" w:color="auto"/>
            </w:tcBorders>
            <w:shd w:val="clear" w:color="auto" w:fill="auto"/>
          </w:tcPr>
          <w:p w:rsidR="00404BF7" w:rsidRPr="007A3642" w:rsidRDefault="00404BF7" w:rsidP="00404BF7">
            <w:pPr>
              <w:suppressAutoHyphens/>
              <w:autoSpaceDE w:val="0"/>
              <w:autoSpaceDN w:val="0"/>
              <w:adjustRightInd w:val="0"/>
              <w:spacing w:after="0" w:line="260" w:lineRule="exact"/>
              <w:ind w:left="127" w:right="98"/>
              <w:rPr>
                <w:rFonts w:ascii="Times New Roman" w:hAnsi="Times New Roman" w:cs="Times New Roman"/>
                <w:sz w:val="24"/>
                <w:szCs w:val="24"/>
              </w:rPr>
            </w:pPr>
            <w:r>
              <w:rPr>
                <w:rFonts w:ascii="Times New Roman" w:hAnsi="Times New Roman" w:cs="Times New Roman"/>
                <w:sz w:val="24"/>
                <w:szCs w:val="24"/>
              </w:rPr>
              <w:t>Обязанности и ответственность участников корпорации</w:t>
            </w:r>
          </w:p>
        </w:tc>
        <w:tc>
          <w:tcPr>
            <w:tcW w:w="894" w:type="dxa"/>
            <w:tcBorders>
              <w:bottom w:val="single" w:sz="4" w:space="0" w:color="auto"/>
            </w:tcBorders>
            <w:shd w:val="clear" w:color="auto" w:fill="auto"/>
            <w:vAlign w:val="center"/>
          </w:tcPr>
          <w:p w:rsidR="00404BF7" w:rsidRPr="00CE16F6" w:rsidRDefault="00B17592" w:rsidP="00B17592">
            <w:pPr>
              <w:pStyle w:val="TableParagraph"/>
              <w:ind w:left="105" w:right="-36"/>
              <w:jc w:val="center"/>
              <w:rPr>
                <w:sz w:val="24"/>
                <w:szCs w:val="24"/>
              </w:rPr>
            </w:pPr>
            <w:r>
              <w:rPr>
                <w:sz w:val="24"/>
                <w:szCs w:val="24"/>
              </w:rPr>
              <w:t>10/10</w:t>
            </w:r>
          </w:p>
        </w:tc>
        <w:tc>
          <w:tcPr>
            <w:tcW w:w="732" w:type="dxa"/>
            <w:tcBorders>
              <w:bottom w:val="single" w:sz="4" w:space="0" w:color="auto"/>
            </w:tcBorders>
            <w:shd w:val="clear" w:color="auto" w:fill="auto"/>
            <w:vAlign w:val="center"/>
          </w:tcPr>
          <w:p w:rsidR="00404BF7" w:rsidRPr="00CE16F6" w:rsidRDefault="00177C59" w:rsidP="00B17592">
            <w:pPr>
              <w:pStyle w:val="TableParagraph"/>
              <w:ind w:left="194" w:right="-36"/>
              <w:jc w:val="center"/>
              <w:rPr>
                <w:sz w:val="24"/>
                <w:szCs w:val="24"/>
              </w:rPr>
            </w:pPr>
            <w:r>
              <w:rPr>
                <w:sz w:val="24"/>
                <w:szCs w:val="24"/>
              </w:rPr>
              <w:t>4/3</w:t>
            </w:r>
          </w:p>
        </w:tc>
        <w:tc>
          <w:tcPr>
            <w:tcW w:w="879" w:type="dxa"/>
            <w:tcBorders>
              <w:bottom w:val="single" w:sz="4" w:space="0" w:color="auto"/>
            </w:tcBorders>
            <w:shd w:val="clear" w:color="auto" w:fill="auto"/>
            <w:vAlign w:val="center"/>
          </w:tcPr>
          <w:p w:rsidR="00404BF7" w:rsidRPr="00892705" w:rsidRDefault="00404BF7" w:rsidP="00B17592">
            <w:pPr>
              <w:spacing w:after="0" w:line="240" w:lineRule="auto"/>
              <w:jc w:val="center"/>
              <w:rPr>
                <w:rFonts w:ascii="Times New Roman" w:hAnsi="Times New Roman" w:cs="Times New Roman"/>
              </w:rPr>
            </w:pPr>
            <w:r>
              <w:rPr>
                <w:rFonts w:ascii="Times New Roman" w:hAnsi="Times New Roman" w:cs="Times New Roman"/>
                <w:sz w:val="24"/>
                <w:szCs w:val="24"/>
              </w:rPr>
              <w:t>2/1</w:t>
            </w:r>
          </w:p>
        </w:tc>
        <w:tc>
          <w:tcPr>
            <w:tcW w:w="953" w:type="dxa"/>
            <w:tcBorders>
              <w:bottom w:val="single" w:sz="4" w:space="0" w:color="auto"/>
            </w:tcBorders>
            <w:shd w:val="clear" w:color="auto" w:fill="auto"/>
            <w:vAlign w:val="center"/>
          </w:tcPr>
          <w:p w:rsidR="00404BF7" w:rsidRPr="00892705" w:rsidRDefault="00404BF7" w:rsidP="00B17592">
            <w:pPr>
              <w:spacing w:after="0" w:line="240" w:lineRule="auto"/>
              <w:jc w:val="center"/>
              <w:rPr>
                <w:rFonts w:ascii="Times New Roman" w:hAnsi="Times New Roman" w:cs="Times New Roman"/>
              </w:rPr>
            </w:pPr>
            <w:r>
              <w:rPr>
                <w:rFonts w:ascii="Times New Roman" w:hAnsi="Times New Roman" w:cs="Times New Roman"/>
                <w:sz w:val="24"/>
                <w:szCs w:val="24"/>
              </w:rPr>
              <w:t>2/2</w:t>
            </w:r>
          </w:p>
        </w:tc>
        <w:tc>
          <w:tcPr>
            <w:tcW w:w="927" w:type="dxa"/>
            <w:tcBorders>
              <w:bottom w:val="single" w:sz="4" w:space="0" w:color="auto"/>
            </w:tcBorders>
            <w:shd w:val="clear" w:color="auto" w:fill="auto"/>
            <w:vAlign w:val="center"/>
          </w:tcPr>
          <w:p w:rsidR="00404BF7" w:rsidRPr="00CE16F6" w:rsidRDefault="00612B5A" w:rsidP="00B17592">
            <w:pPr>
              <w:pStyle w:val="TableParagraph"/>
              <w:ind w:left="134" w:right="-36"/>
              <w:jc w:val="center"/>
              <w:rPr>
                <w:sz w:val="24"/>
                <w:szCs w:val="24"/>
              </w:rPr>
            </w:pPr>
            <w:r>
              <w:rPr>
                <w:sz w:val="24"/>
                <w:szCs w:val="24"/>
              </w:rPr>
              <w:t>6/7</w:t>
            </w:r>
          </w:p>
        </w:tc>
        <w:tc>
          <w:tcPr>
            <w:tcW w:w="2192" w:type="dxa"/>
            <w:tcBorders>
              <w:bottom w:val="single" w:sz="4" w:space="0" w:color="auto"/>
            </w:tcBorders>
            <w:shd w:val="clear" w:color="auto" w:fill="auto"/>
          </w:tcPr>
          <w:p w:rsidR="00404BF7" w:rsidRPr="00CE16F6" w:rsidRDefault="00404BF7" w:rsidP="00D658AD">
            <w:pPr>
              <w:pStyle w:val="TableParagraph"/>
              <w:ind w:right="-36" w:hanging="1"/>
              <w:jc w:val="center"/>
              <w:rPr>
                <w:spacing w:val="-4"/>
                <w:sz w:val="24"/>
                <w:szCs w:val="24"/>
              </w:rPr>
            </w:pPr>
            <w:r w:rsidRPr="00CE16F6">
              <w:rPr>
                <w:sz w:val="24"/>
                <w:szCs w:val="24"/>
              </w:rPr>
              <w:t>Дискуссия Работа в малых</w:t>
            </w:r>
            <w:r w:rsidRPr="00CE16F6">
              <w:rPr>
                <w:spacing w:val="8"/>
                <w:sz w:val="24"/>
                <w:szCs w:val="24"/>
              </w:rPr>
              <w:t xml:space="preserve"> </w:t>
            </w:r>
            <w:r w:rsidRPr="00CE16F6">
              <w:rPr>
                <w:spacing w:val="-4"/>
                <w:sz w:val="24"/>
                <w:szCs w:val="24"/>
              </w:rPr>
              <w:t>группах</w:t>
            </w:r>
          </w:p>
          <w:p w:rsidR="00404BF7" w:rsidRPr="00CE16F6" w:rsidRDefault="00404BF7" w:rsidP="00D658AD">
            <w:pPr>
              <w:pStyle w:val="TableParagraph"/>
              <w:ind w:right="-36" w:hanging="1"/>
              <w:jc w:val="center"/>
              <w:rPr>
                <w:sz w:val="24"/>
                <w:szCs w:val="24"/>
              </w:rPr>
            </w:pPr>
            <w:r w:rsidRPr="00CE16F6">
              <w:rPr>
                <w:spacing w:val="-4"/>
                <w:sz w:val="24"/>
                <w:szCs w:val="24"/>
              </w:rPr>
              <w:t>Тестирование</w:t>
            </w:r>
          </w:p>
        </w:tc>
      </w:tr>
      <w:tr w:rsidR="00404BF7" w:rsidRPr="00CE16F6" w:rsidTr="00383501">
        <w:trPr>
          <w:trHeight w:val="1176"/>
          <w:jc w:val="center"/>
        </w:trPr>
        <w:tc>
          <w:tcPr>
            <w:tcW w:w="559" w:type="dxa"/>
            <w:tcBorders>
              <w:top w:val="single" w:sz="4" w:space="0" w:color="auto"/>
            </w:tcBorders>
            <w:shd w:val="clear" w:color="auto" w:fill="auto"/>
          </w:tcPr>
          <w:p w:rsidR="00404BF7" w:rsidRPr="00CE16F6" w:rsidRDefault="00404BF7" w:rsidP="00D658AD">
            <w:pPr>
              <w:pStyle w:val="TableParagraph"/>
              <w:spacing w:line="315" w:lineRule="exact"/>
              <w:ind w:left="282" w:right="-36"/>
              <w:rPr>
                <w:sz w:val="24"/>
                <w:szCs w:val="24"/>
              </w:rPr>
            </w:pPr>
            <w:r>
              <w:rPr>
                <w:sz w:val="24"/>
                <w:szCs w:val="24"/>
              </w:rPr>
              <w:t>8</w:t>
            </w:r>
          </w:p>
        </w:tc>
        <w:tc>
          <w:tcPr>
            <w:tcW w:w="3202" w:type="dxa"/>
            <w:tcBorders>
              <w:top w:val="single" w:sz="4" w:space="0" w:color="auto"/>
            </w:tcBorders>
            <w:shd w:val="clear" w:color="auto" w:fill="auto"/>
          </w:tcPr>
          <w:p w:rsidR="00404BF7" w:rsidRPr="007A3642" w:rsidRDefault="00404BF7" w:rsidP="00404BF7">
            <w:pPr>
              <w:suppressAutoHyphens/>
              <w:autoSpaceDE w:val="0"/>
              <w:autoSpaceDN w:val="0"/>
              <w:adjustRightInd w:val="0"/>
              <w:spacing w:after="0" w:line="260" w:lineRule="exact"/>
              <w:ind w:left="127" w:right="98"/>
              <w:rPr>
                <w:rFonts w:ascii="Times New Roman" w:hAnsi="Times New Roman" w:cs="Times New Roman"/>
                <w:sz w:val="24"/>
                <w:szCs w:val="24"/>
              </w:rPr>
            </w:pPr>
            <w:r>
              <w:rPr>
                <w:rFonts w:ascii="Times New Roman" w:hAnsi="Times New Roman" w:cs="Times New Roman"/>
                <w:sz w:val="24"/>
                <w:szCs w:val="24"/>
              </w:rPr>
              <w:t>Общество с ограниченной ответственностью</w:t>
            </w:r>
          </w:p>
        </w:tc>
        <w:tc>
          <w:tcPr>
            <w:tcW w:w="894" w:type="dxa"/>
            <w:tcBorders>
              <w:top w:val="single" w:sz="4" w:space="0" w:color="auto"/>
            </w:tcBorders>
            <w:shd w:val="clear" w:color="auto" w:fill="auto"/>
            <w:vAlign w:val="center"/>
          </w:tcPr>
          <w:p w:rsidR="00404BF7" w:rsidRPr="00CE16F6" w:rsidRDefault="000F07DB" w:rsidP="00B17592">
            <w:pPr>
              <w:pStyle w:val="TableParagraph"/>
              <w:ind w:left="105" w:right="-36"/>
              <w:jc w:val="center"/>
              <w:rPr>
                <w:sz w:val="24"/>
                <w:szCs w:val="24"/>
              </w:rPr>
            </w:pPr>
            <w:r>
              <w:rPr>
                <w:sz w:val="24"/>
                <w:szCs w:val="24"/>
              </w:rPr>
              <w:t>10</w:t>
            </w:r>
            <w:r w:rsidR="00B17592">
              <w:rPr>
                <w:sz w:val="24"/>
                <w:szCs w:val="24"/>
              </w:rPr>
              <w:t>/10</w:t>
            </w:r>
          </w:p>
        </w:tc>
        <w:tc>
          <w:tcPr>
            <w:tcW w:w="732" w:type="dxa"/>
            <w:tcBorders>
              <w:top w:val="single" w:sz="4" w:space="0" w:color="auto"/>
            </w:tcBorders>
            <w:shd w:val="clear" w:color="auto" w:fill="auto"/>
            <w:vAlign w:val="center"/>
          </w:tcPr>
          <w:p w:rsidR="00404BF7" w:rsidRPr="00CE16F6" w:rsidRDefault="00177C59" w:rsidP="00B17592">
            <w:pPr>
              <w:pStyle w:val="TableParagraph"/>
              <w:ind w:left="194" w:right="-36"/>
              <w:jc w:val="center"/>
              <w:rPr>
                <w:sz w:val="24"/>
                <w:szCs w:val="24"/>
              </w:rPr>
            </w:pPr>
            <w:r>
              <w:rPr>
                <w:sz w:val="24"/>
                <w:szCs w:val="24"/>
              </w:rPr>
              <w:t>4/3</w:t>
            </w:r>
          </w:p>
        </w:tc>
        <w:tc>
          <w:tcPr>
            <w:tcW w:w="879" w:type="dxa"/>
            <w:tcBorders>
              <w:top w:val="single" w:sz="4" w:space="0" w:color="auto"/>
            </w:tcBorders>
            <w:shd w:val="clear" w:color="auto" w:fill="auto"/>
            <w:vAlign w:val="center"/>
          </w:tcPr>
          <w:p w:rsidR="00404BF7" w:rsidRPr="00892705" w:rsidRDefault="00404BF7" w:rsidP="00B17592">
            <w:pPr>
              <w:spacing w:after="0" w:line="240" w:lineRule="auto"/>
              <w:jc w:val="center"/>
              <w:rPr>
                <w:rFonts w:ascii="Times New Roman" w:hAnsi="Times New Roman" w:cs="Times New Roman"/>
              </w:rPr>
            </w:pPr>
            <w:r>
              <w:rPr>
                <w:rFonts w:ascii="Times New Roman" w:hAnsi="Times New Roman" w:cs="Times New Roman"/>
                <w:sz w:val="24"/>
                <w:szCs w:val="24"/>
              </w:rPr>
              <w:t>2/1</w:t>
            </w:r>
          </w:p>
        </w:tc>
        <w:tc>
          <w:tcPr>
            <w:tcW w:w="953" w:type="dxa"/>
            <w:tcBorders>
              <w:top w:val="single" w:sz="4" w:space="0" w:color="auto"/>
            </w:tcBorders>
            <w:shd w:val="clear" w:color="auto" w:fill="auto"/>
            <w:vAlign w:val="center"/>
          </w:tcPr>
          <w:p w:rsidR="00404BF7" w:rsidRPr="00892705" w:rsidRDefault="00404BF7" w:rsidP="00B17592">
            <w:pPr>
              <w:spacing w:after="0" w:line="240" w:lineRule="auto"/>
              <w:jc w:val="center"/>
              <w:rPr>
                <w:rFonts w:ascii="Times New Roman" w:hAnsi="Times New Roman" w:cs="Times New Roman"/>
              </w:rPr>
            </w:pPr>
            <w:r>
              <w:rPr>
                <w:rFonts w:ascii="Times New Roman" w:hAnsi="Times New Roman" w:cs="Times New Roman"/>
                <w:sz w:val="24"/>
                <w:szCs w:val="24"/>
              </w:rPr>
              <w:t>2/2</w:t>
            </w:r>
          </w:p>
        </w:tc>
        <w:tc>
          <w:tcPr>
            <w:tcW w:w="927" w:type="dxa"/>
            <w:tcBorders>
              <w:top w:val="single" w:sz="4" w:space="0" w:color="auto"/>
            </w:tcBorders>
            <w:shd w:val="clear" w:color="auto" w:fill="auto"/>
            <w:vAlign w:val="center"/>
          </w:tcPr>
          <w:p w:rsidR="00404BF7" w:rsidRPr="00CE16F6" w:rsidRDefault="000F07DB" w:rsidP="00B17592">
            <w:pPr>
              <w:pStyle w:val="TableParagraph"/>
              <w:ind w:left="134" w:right="-36"/>
              <w:jc w:val="center"/>
              <w:rPr>
                <w:sz w:val="24"/>
                <w:szCs w:val="24"/>
              </w:rPr>
            </w:pPr>
            <w:r>
              <w:rPr>
                <w:sz w:val="24"/>
                <w:szCs w:val="24"/>
              </w:rPr>
              <w:t>6</w:t>
            </w:r>
            <w:r w:rsidR="00612B5A">
              <w:rPr>
                <w:sz w:val="24"/>
                <w:szCs w:val="24"/>
              </w:rPr>
              <w:t>/7</w:t>
            </w:r>
          </w:p>
        </w:tc>
        <w:tc>
          <w:tcPr>
            <w:tcW w:w="2192" w:type="dxa"/>
            <w:tcBorders>
              <w:top w:val="single" w:sz="4" w:space="0" w:color="auto"/>
            </w:tcBorders>
            <w:shd w:val="clear" w:color="auto" w:fill="auto"/>
          </w:tcPr>
          <w:p w:rsidR="00404BF7" w:rsidRPr="00CE16F6" w:rsidRDefault="00404BF7" w:rsidP="00D658AD">
            <w:pPr>
              <w:pStyle w:val="TableParagraph"/>
              <w:ind w:right="-36" w:hanging="2"/>
              <w:jc w:val="center"/>
              <w:rPr>
                <w:sz w:val="24"/>
                <w:szCs w:val="24"/>
              </w:rPr>
            </w:pPr>
            <w:r w:rsidRPr="00CE16F6">
              <w:rPr>
                <w:sz w:val="24"/>
                <w:szCs w:val="24"/>
              </w:rPr>
              <w:t xml:space="preserve">Дискуссия Анализ судебной практики </w:t>
            </w:r>
          </w:p>
          <w:p w:rsidR="00404BF7" w:rsidRPr="00CE16F6" w:rsidRDefault="00404BF7" w:rsidP="00D658AD">
            <w:pPr>
              <w:pStyle w:val="TableParagraph"/>
              <w:ind w:right="-36" w:hanging="2"/>
              <w:jc w:val="center"/>
              <w:rPr>
                <w:sz w:val="24"/>
                <w:szCs w:val="24"/>
              </w:rPr>
            </w:pPr>
            <w:r w:rsidRPr="00CE16F6">
              <w:rPr>
                <w:spacing w:val="-4"/>
                <w:sz w:val="24"/>
                <w:szCs w:val="24"/>
              </w:rPr>
              <w:t>Тестирование</w:t>
            </w:r>
            <w:r w:rsidRPr="00CE16F6">
              <w:rPr>
                <w:sz w:val="24"/>
                <w:szCs w:val="24"/>
              </w:rPr>
              <w:t xml:space="preserve"> Доклад в форме презентации</w:t>
            </w:r>
          </w:p>
        </w:tc>
      </w:tr>
      <w:tr w:rsidR="00404BF7" w:rsidRPr="00CE16F6" w:rsidTr="00383501">
        <w:trPr>
          <w:trHeight w:val="924"/>
          <w:jc w:val="center"/>
        </w:trPr>
        <w:tc>
          <w:tcPr>
            <w:tcW w:w="559" w:type="dxa"/>
            <w:shd w:val="clear" w:color="auto" w:fill="auto"/>
          </w:tcPr>
          <w:p w:rsidR="00404BF7" w:rsidRPr="00CE16F6" w:rsidRDefault="00404BF7" w:rsidP="00D658AD">
            <w:pPr>
              <w:pStyle w:val="TableParagraph"/>
              <w:spacing w:line="315" w:lineRule="exact"/>
              <w:ind w:left="232" w:right="-36"/>
              <w:rPr>
                <w:sz w:val="24"/>
                <w:szCs w:val="24"/>
              </w:rPr>
            </w:pPr>
            <w:r>
              <w:rPr>
                <w:sz w:val="24"/>
                <w:szCs w:val="24"/>
              </w:rPr>
              <w:t>9</w:t>
            </w:r>
          </w:p>
        </w:tc>
        <w:tc>
          <w:tcPr>
            <w:tcW w:w="3202" w:type="dxa"/>
            <w:shd w:val="clear" w:color="auto" w:fill="auto"/>
          </w:tcPr>
          <w:p w:rsidR="00404BF7" w:rsidRPr="00CB250E" w:rsidRDefault="00404BF7" w:rsidP="00404BF7">
            <w:pPr>
              <w:suppressAutoHyphens/>
              <w:autoSpaceDE w:val="0"/>
              <w:autoSpaceDN w:val="0"/>
              <w:adjustRightInd w:val="0"/>
              <w:spacing w:after="0" w:line="260" w:lineRule="exact"/>
              <w:ind w:left="127" w:right="98"/>
              <w:rPr>
                <w:rFonts w:ascii="Times New Roman" w:hAnsi="Times New Roman" w:cs="Times New Roman"/>
                <w:sz w:val="24"/>
                <w:szCs w:val="24"/>
              </w:rPr>
            </w:pPr>
            <w:r>
              <w:rPr>
                <w:rFonts w:ascii="Times New Roman" w:hAnsi="Times New Roman" w:cs="Times New Roman"/>
                <w:sz w:val="24"/>
                <w:szCs w:val="24"/>
              </w:rPr>
              <w:t>Акционерные общества</w:t>
            </w:r>
          </w:p>
        </w:tc>
        <w:tc>
          <w:tcPr>
            <w:tcW w:w="894" w:type="dxa"/>
            <w:shd w:val="clear" w:color="auto" w:fill="auto"/>
            <w:vAlign w:val="center"/>
          </w:tcPr>
          <w:p w:rsidR="00404BF7" w:rsidRPr="00CE16F6" w:rsidRDefault="000F07DB" w:rsidP="00B17592">
            <w:pPr>
              <w:pStyle w:val="TableParagraph"/>
              <w:ind w:left="105" w:right="-36"/>
              <w:jc w:val="center"/>
              <w:rPr>
                <w:sz w:val="24"/>
                <w:szCs w:val="24"/>
              </w:rPr>
            </w:pPr>
            <w:r>
              <w:rPr>
                <w:sz w:val="24"/>
                <w:szCs w:val="24"/>
              </w:rPr>
              <w:t>10</w:t>
            </w:r>
            <w:r w:rsidR="00B17592">
              <w:rPr>
                <w:sz w:val="24"/>
                <w:szCs w:val="24"/>
              </w:rPr>
              <w:t>/10</w:t>
            </w:r>
          </w:p>
        </w:tc>
        <w:tc>
          <w:tcPr>
            <w:tcW w:w="732" w:type="dxa"/>
            <w:shd w:val="clear" w:color="auto" w:fill="auto"/>
            <w:vAlign w:val="center"/>
          </w:tcPr>
          <w:p w:rsidR="00404BF7" w:rsidRPr="00CE16F6" w:rsidRDefault="00177C59" w:rsidP="00B17592">
            <w:pPr>
              <w:pStyle w:val="TableParagraph"/>
              <w:ind w:left="194" w:right="-36"/>
              <w:jc w:val="center"/>
              <w:rPr>
                <w:sz w:val="24"/>
                <w:szCs w:val="24"/>
              </w:rPr>
            </w:pPr>
            <w:r>
              <w:rPr>
                <w:sz w:val="24"/>
                <w:szCs w:val="24"/>
              </w:rPr>
              <w:t>4/3</w:t>
            </w:r>
          </w:p>
        </w:tc>
        <w:tc>
          <w:tcPr>
            <w:tcW w:w="879" w:type="dxa"/>
            <w:shd w:val="clear" w:color="auto" w:fill="auto"/>
            <w:vAlign w:val="center"/>
          </w:tcPr>
          <w:p w:rsidR="00404BF7" w:rsidRPr="00892705" w:rsidRDefault="00404BF7" w:rsidP="00B17592">
            <w:pPr>
              <w:spacing w:after="0" w:line="240" w:lineRule="auto"/>
              <w:jc w:val="center"/>
              <w:rPr>
                <w:rFonts w:ascii="Times New Roman" w:hAnsi="Times New Roman" w:cs="Times New Roman"/>
              </w:rPr>
            </w:pPr>
            <w:r>
              <w:rPr>
                <w:rFonts w:ascii="Times New Roman" w:hAnsi="Times New Roman" w:cs="Times New Roman"/>
                <w:sz w:val="24"/>
                <w:szCs w:val="24"/>
              </w:rPr>
              <w:t>2/1</w:t>
            </w:r>
          </w:p>
        </w:tc>
        <w:tc>
          <w:tcPr>
            <w:tcW w:w="953" w:type="dxa"/>
            <w:shd w:val="clear" w:color="auto" w:fill="auto"/>
            <w:vAlign w:val="center"/>
          </w:tcPr>
          <w:p w:rsidR="00404BF7" w:rsidRPr="00892705" w:rsidRDefault="00404BF7" w:rsidP="00B17592">
            <w:pPr>
              <w:spacing w:after="0" w:line="240" w:lineRule="auto"/>
              <w:jc w:val="center"/>
              <w:rPr>
                <w:rFonts w:ascii="Times New Roman" w:hAnsi="Times New Roman" w:cs="Times New Roman"/>
              </w:rPr>
            </w:pPr>
            <w:r>
              <w:rPr>
                <w:rFonts w:ascii="Times New Roman" w:hAnsi="Times New Roman" w:cs="Times New Roman"/>
                <w:sz w:val="24"/>
                <w:szCs w:val="24"/>
              </w:rPr>
              <w:t>2/2</w:t>
            </w:r>
          </w:p>
        </w:tc>
        <w:tc>
          <w:tcPr>
            <w:tcW w:w="927" w:type="dxa"/>
            <w:shd w:val="clear" w:color="auto" w:fill="auto"/>
            <w:vAlign w:val="center"/>
          </w:tcPr>
          <w:p w:rsidR="00404BF7" w:rsidRPr="00CE16F6" w:rsidRDefault="000F07DB" w:rsidP="00B17592">
            <w:pPr>
              <w:pStyle w:val="TableParagraph"/>
              <w:ind w:left="134" w:right="-36"/>
              <w:jc w:val="center"/>
              <w:rPr>
                <w:sz w:val="24"/>
                <w:szCs w:val="24"/>
              </w:rPr>
            </w:pPr>
            <w:r>
              <w:rPr>
                <w:sz w:val="24"/>
                <w:szCs w:val="24"/>
              </w:rPr>
              <w:t>6</w:t>
            </w:r>
            <w:r w:rsidR="00612B5A">
              <w:rPr>
                <w:sz w:val="24"/>
                <w:szCs w:val="24"/>
              </w:rPr>
              <w:t>/7</w:t>
            </w:r>
          </w:p>
        </w:tc>
        <w:tc>
          <w:tcPr>
            <w:tcW w:w="2192" w:type="dxa"/>
            <w:shd w:val="clear" w:color="auto" w:fill="auto"/>
          </w:tcPr>
          <w:p w:rsidR="00404BF7" w:rsidRPr="00CE16F6" w:rsidRDefault="00404BF7" w:rsidP="00D658AD">
            <w:pPr>
              <w:pStyle w:val="TableParagraph"/>
              <w:ind w:right="-36" w:hanging="2"/>
              <w:jc w:val="center"/>
              <w:rPr>
                <w:sz w:val="24"/>
                <w:szCs w:val="24"/>
              </w:rPr>
            </w:pPr>
            <w:r w:rsidRPr="00CE16F6">
              <w:rPr>
                <w:sz w:val="24"/>
                <w:szCs w:val="24"/>
              </w:rPr>
              <w:t xml:space="preserve">Дискуссия Анализ судебной практики </w:t>
            </w:r>
            <w:r w:rsidRPr="00CE16F6">
              <w:rPr>
                <w:spacing w:val="-4"/>
                <w:sz w:val="24"/>
                <w:szCs w:val="24"/>
              </w:rPr>
              <w:t>Тестирование</w:t>
            </w:r>
          </w:p>
        </w:tc>
      </w:tr>
      <w:tr w:rsidR="00404BF7" w:rsidRPr="00CE16F6" w:rsidTr="00383501">
        <w:trPr>
          <w:trHeight w:val="994"/>
          <w:jc w:val="center"/>
        </w:trPr>
        <w:tc>
          <w:tcPr>
            <w:tcW w:w="559" w:type="dxa"/>
            <w:shd w:val="clear" w:color="auto" w:fill="auto"/>
          </w:tcPr>
          <w:p w:rsidR="00404BF7" w:rsidRPr="00CE16F6" w:rsidRDefault="00404BF7" w:rsidP="00D658AD">
            <w:pPr>
              <w:pStyle w:val="TableParagraph"/>
              <w:spacing w:line="315" w:lineRule="exact"/>
              <w:ind w:left="232" w:right="-36"/>
              <w:rPr>
                <w:sz w:val="24"/>
                <w:szCs w:val="24"/>
              </w:rPr>
            </w:pPr>
            <w:r>
              <w:rPr>
                <w:sz w:val="24"/>
                <w:szCs w:val="24"/>
              </w:rPr>
              <w:lastRenderedPageBreak/>
              <w:t>10</w:t>
            </w:r>
          </w:p>
        </w:tc>
        <w:tc>
          <w:tcPr>
            <w:tcW w:w="3202" w:type="dxa"/>
            <w:shd w:val="clear" w:color="auto" w:fill="auto"/>
          </w:tcPr>
          <w:p w:rsidR="00404BF7" w:rsidRPr="00CB250E" w:rsidRDefault="00404BF7" w:rsidP="00404BF7">
            <w:pPr>
              <w:suppressAutoHyphens/>
              <w:autoSpaceDE w:val="0"/>
              <w:autoSpaceDN w:val="0"/>
              <w:adjustRightInd w:val="0"/>
              <w:spacing w:after="0" w:line="260" w:lineRule="exact"/>
              <w:ind w:left="127" w:right="98"/>
              <w:rPr>
                <w:rFonts w:ascii="Times New Roman" w:hAnsi="Times New Roman" w:cs="Times New Roman"/>
                <w:sz w:val="24"/>
                <w:szCs w:val="24"/>
              </w:rPr>
            </w:pPr>
            <w:r>
              <w:rPr>
                <w:rFonts w:ascii="Times New Roman" w:hAnsi="Times New Roman" w:cs="Times New Roman"/>
                <w:sz w:val="24"/>
                <w:szCs w:val="24"/>
              </w:rPr>
              <w:t>Хозяйственные товарищества и партнерства</w:t>
            </w:r>
          </w:p>
        </w:tc>
        <w:tc>
          <w:tcPr>
            <w:tcW w:w="894" w:type="dxa"/>
            <w:shd w:val="clear" w:color="auto" w:fill="auto"/>
            <w:vAlign w:val="center"/>
          </w:tcPr>
          <w:p w:rsidR="00404BF7" w:rsidRPr="00CE16F6" w:rsidRDefault="000F07DB" w:rsidP="00B17592">
            <w:pPr>
              <w:pStyle w:val="TableParagraph"/>
              <w:ind w:left="105" w:right="-36"/>
              <w:jc w:val="center"/>
              <w:rPr>
                <w:sz w:val="24"/>
                <w:szCs w:val="24"/>
              </w:rPr>
            </w:pPr>
            <w:r>
              <w:rPr>
                <w:sz w:val="24"/>
                <w:szCs w:val="24"/>
              </w:rPr>
              <w:t>10</w:t>
            </w:r>
            <w:r w:rsidR="00B17592">
              <w:rPr>
                <w:sz w:val="24"/>
                <w:szCs w:val="24"/>
              </w:rPr>
              <w:t>/10</w:t>
            </w:r>
          </w:p>
        </w:tc>
        <w:tc>
          <w:tcPr>
            <w:tcW w:w="732" w:type="dxa"/>
            <w:shd w:val="clear" w:color="auto" w:fill="auto"/>
            <w:vAlign w:val="center"/>
          </w:tcPr>
          <w:p w:rsidR="00404BF7" w:rsidRPr="00CE16F6" w:rsidRDefault="00177C59" w:rsidP="00B17592">
            <w:pPr>
              <w:pStyle w:val="TableParagraph"/>
              <w:ind w:left="194" w:right="-36"/>
              <w:jc w:val="center"/>
              <w:rPr>
                <w:sz w:val="24"/>
                <w:szCs w:val="24"/>
              </w:rPr>
            </w:pPr>
            <w:r>
              <w:rPr>
                <w:sz w:val="24"/>
                <w:szCs w:val="24"/>
              </w:rPr>
              <w:t>4/3</w:t>
            </w:r>
          </w:p>
        </w:tc>
        <w:tc>
          <w:tcPr>
            <w:tcW w:w="879" w:type="dxa"/>
            <w:shd w:val="clear" w:color="auto" w:fill="auto"/>
            <w:vAlign w:val="center"/>
          </w:tcPr>
          <w:p w:rsidR="00404BF7" w:rsidRPr="00892705" w:rsidRDefault="00404BF7" w:rsidP="00B17592">
            <w:pPr>
              <w:spacing w:after="0" w:line="240" w:lineRule="auto"/>
              <w:jc w:val="center"/>
              <w:rPr>
                <w:rFonts w:ascii="Times New Roman" w:hAnsi="Times New Roman" w:cs="Times New Roman"/>
              </w:rPr>
            </w:pPr>
            <w:r>
              <w:rPr>
                <w:rFonts w:ascii="Times New Roman" w:hAnsi="Times New Roman" w:cs="Times New Roman"/>
                <w:sz w:val="24"/>
                <w:szCs w:val="24"/>
              </w:rPr>
              <w:t>2/1</w:t>
            </w:r>
          </w:p>
        </w:tc>
        <w:tc>
          <w:tcPr>
            <w:tcW w:w="953" w:type="dxa"/>
            <w:shd w:val="clear" w:color="auto" w:fill="auto"/>
            <w:vAlign w:val="center"/>
          </w:tcPr>
          <w:p w:rsidR="00404BF7" w:rsidRPr="00892705" w:rsidRDefault="00404BF7" w:rsidP="00B17592">
            <w:pPr>
              <w:spacing w:after="0" w:line="240" w:lineRule="auto"/>
              <w:jc w:val="center"/>
              <w:rPr>
                <w:rFonts w:ascii="Times New Roman" w:hAnsi="Times New Roman" w:cs="Times New Roman"/>
              </w:rPr>
            </w:pPr>
            <w:r>
              <w:rPr>
                <w:rFonts w:ascii="Times New Roman" w:hAnsi="Times New Roman" w:cs="Times New Roman"/>
                <w:sz w:val="24"/>
                <w:szCs w:val="24"/>
              </w:rPr>
              <w:t>2/2</w:t>
            </w:r>
          </w:p>
        </w:tc>
        <w:tc>
          <w:tcPr>
            <w:tcW w:w="927" w:type="dxa"/>
            <w:shd w:val="clear" w:color="auto" w:fill="auto"/>
            <w:vAlign w:val="center"/>
          </w:tcPr>
          <w:p w:rsidR="00404BF7" w:rsidRPr="00CE16F6" w:rsidRDefault="000F07DB" w:rsidP="00B17592">
            <w:pPr>
              <w:pStyle w:val="TableParagraph"/>
              <w:ind w:left="134" w:right="-36"/>
              <w:jc w:val="center"/>
              <w:rPr>
                <w:sz w:val="24"/>
                <w:szCs w:val="24"/>
              </w:rPr>
            </w:pPr>
            <w:r>
              <w:rPr>
                <w:sz w:val="24"/>
                <w:szCs w:val="24"/>
              </w:rPr>
              <w:t>6</w:t>
            </w:r>
            <w:r w:rsidR="00612B5A">
              <w:rPr>
                <w:sz w:val="24"/>
                <w:szCs w:val="24"/>
              </w:rPr>
              <w:t>/7</w:t>
            </w:r>
          </w:p>
        </w:tc>
        <w:tc>
          <w:tcPr>
            <w:tcW w:w="2192" w:type="dxa"/>
            <w:shd w:val="clear" w:color="auto" w:fill="auto"/>
          </w:tcPr>
          <w:p w:rsidR="00404BF7" w:rsidRPr="00CE16F6" w:rsidRDefault="00404BF7" w:rsidP="00D658AD">
            <w:pPr>
              <w:pStyle w:val="TableParagraph"/>
              <w:ind w:right="-36" w:hanging="2"/>
              <w:jc w:val="center"/>
              <w:rPr>
                <w:sz w:val="24"/>
                <w:szCs w:val="24"/>
              </w:rPr>
            </w:pPr>
            <w:r w:rsidRPr="00CE16F6">
              <w:rPr>
                <w:sz w:val="24"/>
                <w:szCs w:val="24"/>
              </w:rPr>
              <w:t xml:space="preserve">Дискуссия Анализ судебной практики </w:t>
            </w:r>
            <w:r w:rsidRPr="00CE16F6">
              <w:rPr>
                <w:spacing w:val="-4"/>
                <w:sz w:val="24"/>
                <w:szCs w:val="24"/>
              </w:rPr>
              <w:t>Тестирование</w:t>
            </w:r>
          </w:p>
        </w:tc>
      </w:tr>
      <w:tr w:rsidR="00404BF7" w:rsidRPr="00CE16F6" w:rsidTr="00383501">
        <w:trPr>
          <w:trHeight w:val="924"/>
          <w:jc w:val="center"/>
        </w:trPr>
        <w:tc>
          <w:tcPr>
            <w:tcW w:w="559" w:type="dxa"/>
            <w:shd w:val="clear" w:color="auto" w:fill="auto"/>
          </w:tcPr>
          <w:p w:rsidR="00404BF7" w:rsidRPr="00CE16F6" w:rsidRDefault="00404BF7" w:rsidP="00D658AD">
            <w:pPr>
              <w:pStyle w:val="TableParagraph"/>
              <w:spacing w:line="315" w:lineRule="exact"/>
              <w:ind w:left="232" w:right="-36"/>
              <w:rPr>
                <w:sz w:val="24"/>
                <w:szCs w:val="24"/>
              </w:rPr>
            </w:pPr>
            <w:r>
              <w:rPr>
                <w:sz w:val="24"/>
                <w:szCs w:val="24"/>
              </w:rPr>
              <w:t>11</w:t>
            </w:r>
          </w:p>
        </w:tc>
        <w:tc>
          <w:tcPr>
            <w:tcW w:w="3202" w:type="dxa"/>
            <w:shd w:val="clear" w:color="auto" w:fill="auto"/>
          </w:tcPr>
          <w:p w:rsidR="00404BF7" w:rsidRPr="00CB250E" w:rsidRDefault="00404BF7" w:rsidP="00404BF7">
            <w:pPr>
              <w:suppressAutoHyphens/>
              <w:autoSpaceDE w:val="0"/>
              <w:autoSpaceDN w:val="0"/>
              <w:adjustRightInd w:val="0"/>
              <w:spacing w:after="0" w:line="260" w:lineRule="exact"/>
              <w:ind w:left="127" w:right="98"/>
              <w:rPr>
                <w:rFonts w:ascii="Times New Roman" w:hAnsi="Times New Roman" w:cs="Times New Roman"/>
                <w:sz w:val="24"/>
                <w:szCs w:val="24"/>
              </w:rPr>
            </w:pPr>
            <w:r>
              <w:rPr>
                <w:rFonts w:ascii="Times New Roman" w:hAnsi="Times New Roman" w:cs="Times New Roman"/>
                <w:sz w:val="24"/>
                <w:szCs w:val="24"/>
              </w:rPr>
              <w:t>Производственный кооператив</w:t>
            </w:r>
          </w:p>
        </w:tc>
        <w:tc>
          <w:tcPr>
            <w:tcW w:w="894" w:type="dxa"/>
            <w:shd w:val="clear" w:color="auto" w:fill="auto"/>
            <w:vAlign w:val="center"/>
          </w:tcPr>
          <w:p w:rsidR="00404BF7" w:rsidRPr="00CE16F6" w:rsidRDefault="000F07DB" w:rsidP="00B17592">
            <w:pPr>
              <w:pStyle w:val="TableParagraph"/>
              <w:ind w:left="105" w:right="-36"/>
              <w:jc w:val="center"/>
              <w:rPr>
                <w:sz w:val="24"/>
                <w:szCs w:val="24"/>
              </w:rPr>
            </w:pPr>
            <w:r>
              <w:rPr>
                <w:sz w:val="24"/>
                <w:szCs w:val="24"/>
              </w:rPr>
              <w:t>10</w:t>
            </w:r>
            <w:r w:rsidR="00B17592">
              <w:rPr>
                <w:sz w:val="24"/>
                <w:szCs w:val="24"/>
              </w:rPr>
              <w:t>/10</w:t>
            </w:r>
          </w:p>
        </w:tc>
        <w:tc>
          <w:tcPr>
            <w:tcW w:w="732" w:type="dxa"/>
            <w:shd w:val="clear" w:color="auto" w:fill="auto"/>
            <w:vAlign w:val="center"/>
          </w:tcPr>
          <w:p w:rsidR="00404BF7" w:rsidRPr="00CE16F6" w:rsidRDefault="00177C59" w:rsidP="00B17592">
            <w:pPr>
              <w:pStyle w:val="TableParagraph"/>
              <w:ind w:left="194" w:right="-36"/>
              <w:jc w:val="center"/>
              <w:rPr>
                <w:sz w:val="24"/>
                <w:szCs w:val="24"/>
              </w:rPr>
            </w:pPr>
            <w:r>
              <w:rPr>
                <w:sz w:val="24"/>
                <w:szCs w:val="24"/>
              </w:rPr>
              <w:t>4/3</w:t>
            </w:r>
          </w:p>
        </w:tc>
        <w:tc>
          <w:tcPr>
            <w:tcW w:w="879" w:type="dxa"/>
            <w:shd w:val="clear" w:color="auto" w:fill="auto"/>
            <w:vAlign w:val="center"/>
          </w:tcPr>
          <w:p w:rsidR="00404BF7" w:rsidRPr="00892705" w:rsidRDefault="00404BF7" w:rsidP="00B1759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953" w:type="dxa"/>
            <w:shd w:val="clear" w:color="auto" w:fill="auto"/>
            <w:vAlign w:val="center"/>
          </w:tcPr>
          <w:p w:rsidR="00404BF7" w:rsidRPr="00892705" w:rsidRDefault="00404BF7" w:rsidP="00B1759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927" w:type="dxa"/>
            <w:shd w:val="clear" w:color="auto" w:fill="auto"/>
            <w:vAlign w:val="center"/>
          </w:tcPr>
          <w:p w:rsidR="00404BF7" w:rsidRPr="00CE16F6" w:rsidRDefault="000F07DB" w:rsidP="00B17592">
            <w:pPr>
              <w:pStyle w:val="TableParagraph"/>
              <w:ind w:left="134" w:right="-36"/>
              <w:jc w:val="center"/>
              <w:rPr>
                <w:sz w:val="24"/>
                <w:szCs w:val="24"/>
              </w:rPr>
            </w:pPr>
            <w:r>
              <w:rPr>
                <w:sz w:val="24"/>
                <w:szCs w:val="24"/>
              </w:rPr>
              <w:t>6</w:t>
            </w:r>
            <w:r w:rsidR="00612B5A">
              <w:rPr>
                <w:sz w:val="24"/>
                <w:szCs w:val="24"/>
              </w:rPr>
              <w:t>/7</w:t>
            </w:r>
          </w:p>
        </w:tc>
        <w:tc>
          <w:tcPr>
            <w:tcW w:w="2192" w:type="dxa"/>
            <w:shd w:val="clear" w:color="auto" w:fill="auto"/>
          </w:tcPr>
          <w:p w:rsidR="00404BF7" w:rsidRPr="00CE16F6" w:rsidRDefault="00404BF7" w:rsidP="00D658AD">
            <w:pPr>
              <w:pStyle w:val="TableParagraph"/>
              <w:ind w:right="-36" w:hanging="2"/>
              <w:jc w:val="center"/>
              <w:rPr>
                <w:sz w:val="24"/>
                <w:szCs w:val="24"/>
              </w:rPr>
            </w:pPr>
            <w:r w:rsidRPr="00CE16F6">
              <w:rPr>
                <w:sz w:val="24"/>
                <w:szCs w:val="24"/>
              </w:rPr>
              <w:t xml:space="preserve">Дискуссия Анализ судебной практики </w:t>
            </w:r>
            <w:r w:rsidRPr="00CE16F6">
              <w:rPr>
                <w:spacing w:val="-4"/>
                <w:sz w:val="24"/>
                <w:szCs w:val="24"/>
              </w:rPr>
              <w:t>Тестирование</w:t>
            </w:r>
          </w:p>
        </w:tc>
      </w:tr>
      <w:tr w:rsidR="00404BF7" w:rsidRPr="00CE16F6" w:rsidTr="00383501">
        <w:trPr>
          <w:trHeight w:val="994"/>
          <w:jc w:val="center"/>
        </w:trPr>
        <w:tc>
          <w:tcPr>
            <w:tcW w:w="559" w:type="dxa"/>
            <w:shd w:val="clear" w:color="auto" w:fill="auto"/>
          </w:tcPr>
          <w:p w:rsidR="00404BF7" w:rsidRPr="00CE16F6" w:rsidRDefault="00404BF7" w:rsidP="00D658AD">
            <w:pPr>
              <w:pStyle w:val="TableParagraph"/>
              <w:spacing w:line="315" w:lineRule="exact"/>
              <w:ind w:left="232" w:right="-36"/>
              <w:rPr>
                <w:sz w:val="24"/>
                <w:szCs w:val="24"/>
              </w:rPr>
            </w:pPr>
            <w:r>
              <w:rPr>
                <w:sz w:val="24"/>
                <w:szCs w:val="24"/>
              </w:rPr>
              <w:t>12</w:t>
            </w:r>
          </w:p>
        </w:tc>
        <w:tc>
          <w:tcPr>
            <w:tcW w:w="3202" w:type="dxa"/>
            <w:shd w:val="clear" w:color="auto" w:fill="auto"/>
          </w:tcPr>
          <w:p w:rsidR="00404BF7" w:rsidRPr="00CB250E" w:rsidRDefault="00404BF7" w:rsidP="00404BF7">
            <w:pPr>
              <w:suppressAutoHyphens/>
              <w:autoSpaceDE w:val="0"/>
              <w:autoSpaceDN w:val="0"/>
              <w:adjustRightInd w:val="0"/>
              <w:spacing w:after="0" w:line="260" w:lineRule="exact"/>
              <w:ind w:left="127" w:right="98"/>
              <w:rPr>
                <w:rFonts w:ascii="Times New Roman" w:hAnsi="Times New Roman" w:cs="Times New Roman"/>
                <w:sz w:val="24"/>
                <w:szCs w:val="24"/>
              </w:rPr>
            </w:pPr>
            <w:r>
              <w:rPr>
                <w:rFonts w:ascii="Times New Roman" w:hAnsi="Times New Roman" w:cs="Times New Roman"/>
                <w:sz w:val="24"/>
                <w:szCs w:val="24"/>
              </w:rPr>
              <w:t>Потребительский кооператив</w:t>
            </w:r>
          </w:p>
        </w:tc>
        <w:tc>
          <w:tcPr>
            <w:tcW w:w="894" w:type="dxa"/>
            <w:shd w:val="clear" w:color="auto" w:fill="auto"/>
            <w:vAlign w:val="center"/>
          </w:tcPr>
          <w:p w:rsidR="00404BF7" w:rsidRPr="00CE16F6" w:rsidRDefault="000F07DB" w:rsidP="00B17592">
            <w:pPr>
              <w:pStyle w:val="TableParagraph"/>
              <w:ind w:left="105" w:right="-36"/>
              <w:jc w:val="center"/>
              <w:rPr>
                <w:sz w:val="24"/>
                <w:szCs w:val="24"/>
              </w:rPr>
            </w:pPr>
            <w:r>
              <w:rPr>
                <w:sz w:val="24"/>
                <w:szCs w:val="24"/>
              </w:rPr>
              <w:t>10</w:t>
            </w:r>
            <w:r w:rsidR="00B17592">
              <w:rPr>
                <w:sz w:val="24"/>
                <w:szCs w:val="24"/>
              </w:rPr>
              <w:t>/10</w:t>
            </w:r>
          </w:p>
        </w:tc>
        <w:tc>
          <w:tcPr>
            <w:tcW w:w="732" w:type="dxa"/>
            <w:shd w:val="clear" w:color="auto" w:fill="auto"/>
            <w:vAlign w:val="center"/>
          </w:tcPr>
          <w:p w:rsidR="00404BF7" w:rsidRPr="00CE16F6" w:rsidRDefault="00177C59" w:rsidP="00B17592">
            <w:pPr>
              <w:pStyle w:val="TableParagraph"/>
              <w:ind w:left="194" w:right="-36"/>
              <w:jc w:val="center"/>
              <w:rPr>
                <w:sz w:val="24"/>
                <w:szCs w:val="24"/>
              </w:rPr>
            </w:pPr>
            <w:r>
              <w:rPr>
                <w:sz w:val="24"/>
                <w:szCs w:val="24"/>
              </w:rPr>
              <w:t>4/3</w:t>
            </w:r>
          </w:p>
        </w:tc>
        <w:tc>
          <w:tcPr>
            <w:tcW w:w="879" w:type="dxa"/>
            <w:shd w:val="clear" w:color="auto" w:fill="auto"/>
            <w:vAlign w:val="center"/>
          </w:tcPr>
          <w:p w:rsidR="00404BF7" w:rsidRPr="00892705" w:rsidRDefault="00404BF7" w:rsidP="00B1759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953" w:type="dxa"/>
            <w:shd w:val="clear" w:color="auto" w:fill="auto"/>
            <w:vAlign w:val="center"/>
          </w:tcPr>
          <w:p w:rsidR="00404BF7" w:rsidRPr="00892705" w:rsidRDefault="00404BF7" w:rsidP="00B1759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927" w:type="dxa"/>
            <w:shd w:val="clear" w:color="auto" w:fill="auto"/>
            <w:vAlign w:val="center"/>
          </w:tcPr>
          <w:p w:rsidR="00404BF7" w:rsidRPr="00CE16F6" w:rsidRDefault="000F07DB" w:rsidP="00B17592">
            <w:pPr>
              <w:pStyle w:val="TableParagraph"/>
              <w:ind w:left="134" w:right="-36"/>
              <w:jc w:val="center"/>
              <w:rPr>
                <w:sz w:val="24"/>
                <w:szCs w:val="24"/>
              </w:rPr>
            </w:pPr>
            <w:r>
              <w:rPr>
                <w:sz w:val="24"/>
                <w:szCs w:val="24"/>
              </w:rPr>
              <w:t>6</w:t>
            </w:r>
            <w:r w:rsidR="00612B5A">
              <w:rPr>
                <w:sz w:val="24"/>
                <w:szCs w:val="24"/>
              </w:rPr>
              <w:t>/7</w:t>
            </w:r>
          </w:p>
        </w:tc>
        <w:tc>
          <w:tcPr>
            <w:tcW w:w="2192" w:type="dxa"/>
            <w:shd w:val="clear" w:color="auto" w:fill="auto"/>
          </w:tcPr>
          <w:p w:rsidR="00404BF7" w:rsidRPr="00CE16F6" w:rsidRDefault="00404BF7" w:rsidP="00D658AD">
            <w:pPr>
              <w:pStyle w:val="TableParagraph"/>
              <w:ind w:right="-36" w:hanging="2"/>
              <w:jc w:val="center"/>
              <w:rPr>
                <w:sz w:val="24"/>
                <w:szCs w:val="24"/>
              </w:rPr>
            </w:pPr>
            <w:r w:rsidRPr="00CE16F6">
              <w:rPr>
                <w:sz w:val="24"/>
                <w:szCs w:val="24"/>
              </w:rPr>
              <w:t xml:space="preserve">Дискуссия Анализ судебной практики </w:t>
            </w:r>
            <w:r w:rsidRPr="00CE16F6">
              <w:rPr>
                <w:spacing w:val="-4"/>
                <w:sz w:val="24"/>
                <w:szCs w:val="24"/>
              </w:rPr>
              <w:t>Тестирование</w:t>
            </w:r>
          </w:p>
        </w:tc>
      </w:tr>
      <w:tr w:rsidR="00404BF7" w:rsidRPr="00CE16F6" w:rsidTr="00383501">
        <w:trPr>
          <w:trHeight w:val="994"/>
          <w:jc w:val="center"/>
        </w:trPr>
        <w:tc>
          <w:tcPr>
            <w:tcW w:w="559" w:type="dxa"/>
            <w:shd w:val="clear" w:color="auto" w:fill="auto"/>
          </w:tcPr>
          <w:p w:rsidR="00404BF7" w:rsidRPr="00CE16F6" w:rsidRDefault="00404BF7" w:rsidP="00404BF7">
            <w:pPr>
              <w:pStyle w:val="TableParagraph"/>
              <w:spacing w:line="315" w:lineRule="exact"/>
              <w:ind w:left="232" w:right="-36"/>
              <w:rPr>
                <w:sz w:val="24"/>
                <w:szCs w:val="24"/>
              </w:rPr>
            </w:pPr>
            <w:r>
              <w:rPr>
                <w:sz w:val="24"/>
                <w:szCs w:val="24"/>
              </w:rPr>
              <w:t>13</w:t>
            </w:r>
          </w:p>
        </w:tc>
        <w:tc>
          <w:tcPr>
            <w:tcW w:w="3202" w:type="dxa"/>
            <w:shd w:val="clear" w:color="auto" w:fill="auto"/>
          </w:tcPr>
          <w:p w:rsidR="00404BF7" w:rsidRPr="00CB250E" w:rsidRDefault="00404BF7" w:rsidP="00404BF7">
            <w:pPr>
              <w:suppressAutoHyphens/>
              <w:autoSpaceDE w:val="0"/>
              <w:autoSpaceDN w:val="0"/>
              <w:adjustRightInd w:val="0"/>
              <w:spacing w:after="0" w:line="260" w:lineRule="exact"/>
              <w:ind w:left="127" w:right="98"/>
              <w:rPr>
                <w:rFonts w:ascii="Times New Roman" w:hAnsi="Times New Roman" w:cs="Times New Roman"/>
                <w:sz w:val="24"/>
                <w:szCs w:val="24"/>
              </w:rPr>
            </w:pPr>
            <w:r>
              <w:rPr>
                <w:rFonts w:ascii="Times New Roman" w:hAnsi="Times New Roman" w:cs="Times New Roman"/>
                <w:sz w:val="24"/>
                <w:szCs w:val="24"/>
              </w:rPr>
              <w:t>Некоммерческие корпорации</w:t>
            </w:r>
          </w:p>
        </w:tc>
        <w:tc>
          <w:tcPr>
            <w:tcW w:w="894" w:type="dxa"/>
            <w:shd w:val="clear" w:color="auto" w:fill="auto"/>
            <w:vAlign w:val="center"/>
          </w:tcPr>
          <w:p w:rsidR="00404BF7" w:rsidRPr="00CE16F6" w:rsidRDefault="00A12D82" w:rsidP="000F07DB">
            <w:pPr>
              <w:pStyle w:val="TableParagraph"/>
              <w:ind w:left="105" w:right="-36"/>
              <w:jc w:val="center"/>
              <w:rPr>
                <w:sz w:val="24"/>
                <w:szCs w:val="24"/>
              </w:rPr>
            </w:pPr>
            <w:r>
              <w:rPr>
                <w:sz w:val="24"/>
                <w:szCs w:val="24"/>
              </w:rPr>
              <w:t>1</w:t>
            </w:r>
            <w:r w:rsidR="000F07DB">
              <w:rPr>
                <w:sz w:val="24"/>
                <w:szCs w:val="24"/>
              </w:rPr>
              <w:t>2</w:t>
            </w:r>
            <w:r>
              <w:rPr>
                <w:sz w:val="24"/>
                <w:szCs w:val="24"/>
              </w:rPr>
              <w:t>/</w:t>
            </w:r>
            <w:r w:rsidR="000F07DB">
              <w:rPr>
                <w:sz w:val="24"/>
                <w:szCs w:val="24"/>
              </w:rPr>
              <w:t>12</w:t>
            </w:r>
          </w:p>
        </w:tc>
        <w:tc>
          <w:tcPr>
            <w:tcW w:w="732" w:type="dxa"/>
            <w:shd w:val="clear" w:color="auto" w:fill="auto"/>
            <w:vAlign w:val="center"/>
          </w:tcPr>
          <w:p w:rsidR="00404BF7" w:rsidRPr="00CE16F6" w:rsidRDefault="00177C59" w:rsidP="00B17592">
            <w:pPr>
              <w:pStyle w:val="TableParagraph"/>
              <w:ind w:left="194" w:right="-36"/>
              <w:jc w:val="center"/>
              <w:rPr>
                <w:sz w:val="24"/>
                <w:szCs w:val="24"/>
              </w:rPr>
            </w:pPr>
            <w:r>
              <w:rPr>
                <w:sz w:val="24"/>
                <w:szCs w:val="24"/>
              </w:rPr>
              <w:t>8/3</w:t>
            </w:r>
          </w:p>
        </w:tc>
        <w:tc>
          <w:tcPr>
            <w:tcW w:w="879" w:type="dxa"/>
            <w:shd w:val="clear" w:color="auto" w:fill="auto"/>
            <w:vAlign w:val="center"/>
          </w:tcPr>
          <w:p w:rsidR="00404BF7" w:rsidRPr="00892705" w:rsidRDefault="00404BF7" w:rsidP="00B1759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w:t>
            </w:r>
          </w:p>
        </w:tc>
        <w:tc>
          <w:tcPr>
            <w:tcW w:w="953" w:type="dxa"/>
            <w:shd w:val="clear" w:color="auto" w:fill="auto"/>
            <w:vAlign w:val="center"/>
          </w:tcPr>
          <w:p w:rsidR="00404BF7" w:rsidRPr="00892705" w:rsidRDefault="00404BF7" w:rsidP="00B1759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4/2</w:t>
            </w:r>
          </w:p>
        </w:tc>
        <w:tc>
          <w:tcPr>
            <w:tcW w:w="927" w:type="dxa"/>
            <w:shd w:val="clear" w:color="auto" w:fill="auto"/>
            <w:vAlign w:val="center"/>
          </w:tcPr>
          <w:p w:rsidR="00404BF7" w:rsidRPr="00CE16F6" w:rsidRDefault="000F07DB" w:rsidP="000F07DB">
            <w:pPr>
              <w:pStyle w:val="TableParagraph"/>
              <w:ind w:left="134" w:right="-36"/>
              <w:jc w:val="center"/>
              <w:rPr>
                <w:sz w:val="24"/>
                <w:szCs w:val="24"/>
              </w:rPr>
            </w:pPr>
            <w:r>
              <w:rPr>
                <w:sz w:val="24"/>
                <w:szCs w:val="24"/>
              </w:rPr>
              <w:t>4</w:t>
            </w:r>
            <w:r w:rsidR="00612B5A">
              <w:rPr>
                <w:sz w:val="24"/>
                <w:szCs w:val="24"/>
              </w:rPr>
              <w:t>/</w:t>
            </w:r>
            <w:r>
              <w:rPr>
                <w:sz w:val="24"/>
                <w:szCs w:val="24"/>
              </w:rPr>
              <w:t>9</w:t>
            </w:r>
          </w:p>
        </w:tc>
        <w:tc>
          <w:tcPr>
            <w:tcW w:w="2192" w:type="dxa"/>
            <w:shd w:val="clear" w:color="auto" w:fill="auto"/>
          </w:tcPr>
          <w:p w:rsidR="00404BF7" w:rsidRPr="00CE16F6" w:rsidRDefault="00404BF7" w:rsidP="00D658AD">
            <w:pPr>
              <w:pStyle w:val="TableParagraph"/>
              <w:ind w:right="-36" w:hanging="2"/>
              <w:jc w:val="center"/>
              <w:rPr>
                <w:sz w:val="24"/>
                <w:szCs w:val="24"/>
              </w:rPr>
            </w:pPr>
            <w:r w:rsidRPr="00CE16F6">
              <w:rPr>
                <w:sz w:val="24"/>
                <w:szCs w:val="24"/>
              </w:rPr>
              <w:t xml:space="preserve">Дискуссия Анализ судебной практики </w:t>
            </w:r>
            <w:r w:rsidRPr="00CE16F6">
              <w:rPr>
                <w:spacing w:val="-4"/>
                <w:sz w:val="24"/>
                <w:szCs w:val="24"/>
              </w:rPr>
              <w:t>Тестирование</w:t>
            </w:r>
          </w:p>
        </w:tc>
      </w:tr>
      <w:tr w:rsidR="00404BF7" w:rsidRPr="00CE16F6" w:rsidTr="00383501">
        <w:trPr>
          <w:trHeight w:val="994"/>
          <w:jc w:val="center"/>
        </w:trPr>
        <w:tc>
          <w:tcPr>
            <w:tcW w:w="559" w:type="dxa"/>
            <w:shd w:val="clear" w:color="auto" w:fill="auto"/>
          </w:tcPr>
          <w:p w:rsidR="00404BF7" w:rsidRPr="00CE16F6" w:rsidRDefault="00404BF7" w:rsidP="00D658AD">
            <w:pPr>
              <w:pStyle w:val="TableParagraph"/>
              <w:spacing w:line="315" w:lineRule="exact"/>
              <w:ind w:left="232" w:right="-36"/>
              <w:rPr>
                <w:sz w:val="24"/>
                <w:szCs w:val="24"/>
              </w:rPr>
            </w:pPr>
            <w:r>
              <w:rPr>
                <w:sz w:val="24"/>
                <w:szCs w:val="24"/>
              </w:rPr>
              <w:t>14</w:t>
            </w:r>
          </w:p>
        </w:tc>
        <w:tc>
          <w:tcPr>
            <w:tcW w:w="3202" w:type="dxa"/>
            <w:shd w:val="clear" w:color="auto" w:fill="auto"/>
          </w:tcPr>
          <w:p w:rsidR="00404BF7" w:rsidRPr="008337A2" w:rsidRDefault="00404BF7" w:rsidP="00404BF7">
            <w:pPr>
              <w:suppressAutoHyphens/>
              <w:autoSpaceDE w:val="0"/>
              <w:autoSpaceDN w:val="0"/>
              <w:adjustRightInd w:val="0"/>
              <w:spacing w:after="0" w:line="260" w:lineRule="exact"/>
              <w:ind w:left="127" w:right="98"/>
              <w:rPr>
                <w:rFonts w:ascii="Times New Roman" w:hAnsi="Times New Roman" w:cs="Times New Roman"/>
                <w:sz w:val="24"/>
                <w:szCs w:val="24"/>
              </w:rPr>
            </w:pPr>
            <w:r w:rsidRPr="008B7559">
              <w:rPr>
                <w:rFonts w:ascii="Times New Roman" w:hAnsi="Times New Roman" w:cs="Times New Roman"/>
                <w:sz w:val="24"/>
                <w:szCs w:val="24"/>
              </w:rPr>
              <w:t>Корпоративные конфликты и корпоративные споры</w:t>
            </w:r>
          </w:p>
        </w:tc>
        <w:tc>
          <w:tcPr>
            <w:tcW w:w="894" w:type="dxa"/>
            <w:shd w:val="clear" w:color="auto" w:fill="auto"/>
            <w:vAlign w:val="center"/>
          </w:tcPr>
          <w:p w:rsidR="00404BF7" w:rsidRPr="00CE16F6" w:rsidRDefault="000F07DB" w:rsidP="00B17592">
            <w:pPr>
              <w:pStyle w:val="TableParagraph"/>
              <w:ind w:left="105" w:right="-36"/>
              <w:jc w:val="center"/>
              <w:rPr>
                <w:sz w:val="24"/>
                <w:szCs w:val="24"/>
              </w:rPr>
            </w:pPr>
            <w:r>
              <w:rPr>
                <w:sz w:val="24"/>
                <w:szCs w:val="24"/>
              </w:rPr>
              <w:t>10</w:t>
            </w:r>
            <w:r w:rsidR="00A12D82">
              <w:rPr>
                <w:sz w:val="24"/>
                <w:szCs w:val="24"/>
              </w:rPr>
              <w:t>/10</w:t>
            </w:r>
          </w:p>
        </w:tc>
        <w:tc>
          <w:tcPr>
            <w:tcW w:w="732" w:type="dxa"/>
            <w:shd w:val="clear" w:color="auto" w:fill="auto"/>
            <w:vAlign w:val="center"/>
          </w:tcPr>
          <w:p w:rsidR="00404BF7" w:rsidRPr="00CE16F6" w:rsidRDefault="00177C59" w:rsidP="00B17592">
            <w:pPr>
              <w:pStyle w:val="TableParagraph"/>
              <w:ind w:left="194" w:right="-36"/>
              <w:jc w:val="center"/>
              <w:rPr>
                <w:sz w:val="24"/>
                <w:szCs w:val="24"/>
              </w:rPr>
            </w:pPr>
            <w:r>
              <w:rPr>
                <w:sz w:val="24"/>
                <w:szCs w:val="24"/>
              </w:rPr>
              <w:t>4/3</w:t>
            </w:r>
          </w:p>
        </w:tc>
        <w:tc>
          <w:tcPr>
            <w:tcW w:w="879" w:type="dxa"/>
            <w:shd w:val="clear" w:color="auto" w:fill="auto"/>
            <w:vAlign w:val="center"/>
          </w:tcPr>
          <w:p w:rsidR="00404BF7" w:rsidRPr="00892705" w:rsidRDefault="00404BF7" w:rsidP="00B1759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953" w:type="dxa"/>
            <w:shd w:val="clear" w:color="auto" w:fill="auto"/>
            <w:vAlign w:val="center"/>
          </w:tcPr>
          <w:p w:rsidR="00404BF7" w:rsidRPr="00892705" w:rsidRDefault="00404BF7" w:rsidP="00B1759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927" w:type="dxa"/>
            <w:shd w:val="clear" w:color="auto" w:fill="auto"/>
            <w:vAlign w:val="center"/>
          </w:tcPr>
          <w:p w:rsidR="00404BF7" w:rsidRPr="00CE16F6" w:rsidRDefault="000F07DB" w:rsidP="00B17592">
            <w:pPr>
              <w:pStyle w:val="TableParagraph"/>
              <w:ind w:left="134" w:right="-36"/>
              <w:jc w:val="center"/>
              <w:rPr>
                <w:sz w:val="24"/>
                <w:szCs w:val="24"/>
              </w:rPr>
            </w:pPr>
            <w:r>
              <w:rPr>
                <w:sz w:val="24"/>
                <w:szCs w:val="24"/>
              </w:rPr>
              <w:t>6</w:t>
            </w:r>
            <w:r w:rsidR="00612B5A">
              <w:rPr>
                <w:sz w:val="24"/>
                <w:szCs w:val="24"/>
              </w:rPr>
              <w:t>/7</w:t>
            </w:r>
          </w:p>
        </w:tc>
        <w:tc>
          <w:tcPr>
            <w:tcW w:w="2192" w:type="dxa"/>
            <w:shd w:val="clear" w:color="auto" w:fill="auto"/>
          </w:tcPr>
          <w:p w:rsidR="00404BF7" w:rsidRPr="00CE16F6" w:rsidRDefault="00404BF7" w:rsidP="00D658AD">
            <w:pPr>
              <w:pStyle w:val="TableParagraph"/>
              <w:ind w:right="-36" w:hanging="2"/>
              <w:jc w:val="center"/>
              <w:rPr>
                <w:sz w:val="24"/>
                <w:szCs w:val="24"/>
              </w:rPr>
            </w:pPr>
            <w:r w:rsidRPr="00CE16F6">
              <w:rPr>
                <w:sz w:val="24"/>
                <w:szCs w:val="24"/>
              </w:rPr>
              <w:t xml:space="preserve">Дискуссия Анализ судебной практики </w:t>
            </w:r>
            <w:r w:rsidRPr="00CE16F6">
              <w:rPr>
                <w:spacing w:val="-4"/>
                <w:sz w:val="24"/>
                <w:szCs w:val="24"/>
              </w:rPr>
              <w:t>Тестирование</w:t>
            </w:r>
          </w:p>
        </w:tc>
      </w:tr>
      <w:tr w:rsidR="00404BF7" w:rsidRPr="00CE16F6" w:rsidTr="00383501">
        <w:trPr>
          <w:trHeight w:val="583"/>
          <w:jc w:val="center"/>
        </w:trPr>
        <w:tc>
          <w:tcPr>
            <w:tcW w:w="559" w:type="dxa"/>
            <w:shd w:val="clear" w:color="auto" w:fill="auto"/>
          </w:tcPr>
          <w:p w:rsidR="00404BF7" w:rsidRPr="00CE16F6" w:rsidRDefault="00404BF7" w:rsidP="00D658AD">
            <w:pPr>
              <w:pStyle w:val="TableParagraph"/>
              <w:spacing w:line="315" w:lineRule="exact"/>
              <w:ind w:left="232" w:right="-36"/>
              <w:rPr>
                <w:sz w:val="24"/>
                <w:szCs w:val="24"/>
              </w:rPr>
            </w:pPr>
          </w:p>
        </w:tc>
        <w:tc>
          <w:tcPr>
            <w:tcW w:w="3202" w:type="dxa"/>
            <w:shd w:val="clear" w:color="auto" w:fill="auto"/>
          </w:tcPr>
          <w:p w:rsidR="00404BF7" w:rsidRPr="00CE16F6" w:rsidRDefault="00404BF7" w:rsidP="00D658AD">
            <w:pPr>
              <w:pStyle w:val="TableParagraph"/>
              <w:ind w:left="107" w:right="-36"/>
              <w:rPr>
                <w:b/>
                <w:sz w:val="24"/>
                <w:szCs w:val="24"/>
              </w:rPr>
            </w:pPr>
            <w:r w:rsidRPr="00CE16F6">
              <w:rPr>
                <w:b/>
                <w:sz w:val="24"/>
                <w:szCs w:val="24"/>
              </w:rPr>
              <w:t>В целом по дисциплине</w:t>
            </w:r>
          </w:p>
        </w:tc>
        <w:tc>
          <w:tcPr>
            <w:tcW w:w="894" w:type="dxa"/>
            <w:shd w:val="clear" w:color="auto" w:fill="auto"/>
            <w:vAlign w:val="center"/>
          </w:tcPr>
          <w:p w:rsidR="00404BF7" w:rsidRPr="00CE16F6" w:rsidRDefault="000F07DB" w:rsidP="00D658AD">
            <w:pPr>
              <w:pStyle w:val="TableParagraph"/>
              <w:ind w:right="-36"/>
              <w:jc w:val="center"/>
              <w:rPr>
                <w:b/>
                <w:sz w:val="24"/>
                <w:szCs w:val="24"/>
              </w:rPr>
            </w:pPr>
            <w:r>
              <w:rPr>
                <w:b/>
                <w:sz w:val="24"/>
                <w:szCs w:val="24"/>
              </w:rPr>
              <w:t>144</w:t>
            </w:r>
          </w:p>
        </w:tc>
        <w:tc>
          <w:tcPr>
            <w:tcW w:w="732" w:type="dxa"/>
            <w:shd w:val="clear" w:color="auto" w:fill="auto"/>
            <w:vAlign w:val="center"/>
          </w:tcPr>
          <w:p w:rsidR="00404BF7" w:rsidRPr="00CE16F6" w:rsidRDefault="000F07DB" w:rsidP="00D658AD">
            <w:pPr>
              <w:pStyle w:val="TableParagraph"/>
              <w:ind w:right="-36"/>
              <w:jc w:val="center"/>
              <w:rPr>
                <w:b/>
                <w:sz w:val="24"/>
                <w:szCs w:val="24"/>
              </w:rPr>
            </w:pPr>
            <w:r>
              <w:rPr>
                <w:b/>
                <w:sz w:val="24"/>
                <w:szCs w:val="24"/>
              </w:rPr>
              <w:t>68/48</w:t>
            </w:r>
          </w:p>
        </w:tc>
        <w:tc>
          <w:tcPr>
            <w:tcW w:w="879" w:type="dxa"/>
            <w:shd w:val="clear" w:color="auto" w:fill="auto"/>
            <w:vAlign w:val="center"/>
          </w:tcPr>
          <w:p w:rsidR="00404BF7" w:rsidRPr="00CE16F6" w:rsidRDefault="00404BF7" w:rsidP="00D658AD">
            <w:pPr>
              <w:pStyle w:val="TableParagraph"/>
              <w:ind w:right="-36"/>
              <w:jc w:val="center"/>
              <w:rPr>
                <w:b/>
                <w:sz w:val="24"/>
                <w:szCs w:val="24"/>
              </w:rPr>
            </w:pPr>
            <w:r>
              <w:rPr>
                <w:b/>
                <w:sz w:val="24"/>
                <w:szCs w:val="24"/>
              </w:rPr>
              <w:t>34/16</w:t>
            </w:r>
          </w:p>
        </w:tc>
        <w:tc>
          <w:tcPr>
            <w:tcW w:w="953" w:type="dxa"/>
            <w:shd w:val="clear" w:color="auto" w:fill="auto"/>
            <w:vAlign w:val="center"/>
          </w:tcPr>
          <w:p w:rsidR="00404BF7" w:rsidRPr="00CE16F6" w:rsidRDefault="00404BF7" w:rsidP="00D658AD">
            <w:pPr>
              <w:pStyle w:val="TableParagraph"/>
              <w:ind w:right="-36"/>
              <w:jc w:val="center"/>
              <w:rPr>
                <w:b/>
                <w:sz w:val="24"/>
                <w:szCs w:val="24"/>
              </w:rPr>
            </w:pPr>
            <w:r>
              <w:rPr>
                <w:b/>
                <w:sz w:val="24"/>
                <w:szCs w:val="24"/>
              </w:rPr>
              <w:t>34/32</w:t>
            </w:r>
          </w:p>
        </w:tc>
        <w:tc>
          <w:tcPr>
            <w:tcW w:w="927" w:type="dxa"/>
            <w:shd w:val="clear" w:color="auto" w:fill="auto"/>
            <w:vAlign w:val="center"/>
          </w:tcPr>
          <w:p w:rsidR="00404BF7" w:rsidRPr="00CE16F6" w:rsidRDefault="000F07DB" w:rsidP="00D658AD">
            <w:pPr>
              <w:pStyle w:val="TableParagraph"/>
              <w:ind w:right="-36"/>
              <w:jc w:val="center"/>
              <w:rPr>
                <w:b/>
                <w:sz w:val="24"/>
                <w:szCs w:val="24"/>
              </w:rPr>
            </w:pPr>
            <w:r>
              <w:rPr>
                <w:b/>
                <w:sz w:val="24"/>
                <w:szCs w:val="24"/>
              </w:rPr>
              <w:t>76/96</w:t>
            </w:r>
          </w:p>
        </w:tc>
        <w:tc>
          <w:tcPr>
            <w:tcW w:w="2192" w:type="dxa"/>
            <w:shd w:val="clear" w:color="auto" w:fill="auto"/>
          </w:tcPr>
          <w:p w:rsidR="00404BF7" w:rsidRPr="00CE16F6" w:rsidRDefault="00404BF7" w:rsidP="00D658AD">
            <w:pPr>
              <w:pStyle w:val="TableParagraph"/>
              <w:ind w:left="277" w:right="-36" w:hanging="2"/>
              <w:jc w:val="center"/>
              <w:rPr>
                <w:b/>
                <w:sz w:val="24"/>
                <w:szCs w:val="24"/>
              </w:rPr>
            </w:pPr>
            <w:r>
              <w:rPr>
                <w:b/>
                <w:sz w:val="24"/>
                <w:szCs w:val="24"/>
              </w:rPr>
              <w:t>ДТЗ</w:t>
            </w:r>
          </w:p>
        </w:tc>
      </w:tr>
      <w:tr w:rsidR="00404BF7" w:rsidRPr="00CE16F6" w:rsidTr="00383501">
        <w:trPr>
          <w:trHeight w:val="563"/>
          <w:jc w:val="center"/>
        </w:trPr>
        <w:tc>
          <w:tcPr>
            <w:tcW w:w="559" w:type="dxa"/>
            <w:shd w:val="clear" w:color="auto" w:fill="auto"/>
          </w:tcPr>
          <w:p w:rsidR="00404BF7" w:rsidRPr="00CE16F6" w:rsidRDefault="00404BF7" w:rsidP="00D658AD">
            <w:pPr>
              <w:pStyle w:val="TableParagraph"/>
              <w:spacing w:line="315" w:lineRule="exact"/>
              <w:ind w:left="232" w:right="-36"/>
              <w:rPr>
                <w:sz w:val="24"/>
                <w:szCs w:val="24"/>
              </w:rPr>
            </w:pPr>
          </w:p>
        </w:tc>
        <w:tc>
          <w:tcPr>
            <w:tcW w:w="3202" w:type="dxa"/>
            <w:shd w:val="clear" w:color="auto" w:fill="auto"/>
          </w:tcPr>
          <w:p w:rsidR="00404BF7" w:rsidRPr="00CE16F6" w:rsidRDefault="00404BF7" w:rsidP="00D658AD">
            <w:pPr>
              <w:pStyle w:val="TableParagraph"/>
              <w:ind w:left="107" w:right="-36"/>
              <w:rPr>
                <w:b/>
                <w:sz w:val="24"/>
                <w:szCs w:val="24"/>
                <w:lang w:val="en-US"/>
              </w:rPr>
            </w:pPr>
            <w:r w:rsidRPr="00CE16F6">
              <w:rPr>
                <w:b/>
                <w:sz w:val="24"/>
                <w:szCs w:val="24"/>
              </w:rPr>
              <w:t xml:space="preserve">Итого в </w:t>
            </w:r>
            <w:r w:rsidRPr="00CE16F6">
              <w:rPr>
                <w:b/>
                <w:sz w:val="24"/>
                <w:szCs w:val="24"/>
                <w:lang w:val="en-US"/>
              </w:rPr>
              <w:t>%</w:t>
            </w:r>
          </w:p>
        </w:tc>
        <w:tc>
          <w:tcPr>
            <w:tcW w:w="894" w:type="dxa"/>
            <w:shd w:val="clear" w:color="auto" w:fill="auto"/>
            <w:vAlign w:val="center"/>
          </w:tcPr>
          <w:p w:rsidR="00404BF7" w:rsidRPr="00CE16F6" w:rsidRDefault="00404BF7" w:rsidP="00D658AD">
            <w:pPr>
              <w:pStyle w:val="TableParagraph"/>
              <w:jc w:val="center"/>
              <w:rPr>
                <w:b/>
                <w:sz w:val="24"/>
                <w:szCs w:val="24"/>
              </w:rPr>
            </w:pPr>
          </w:p>
        </w:tc>
        <w:tc>
          <w:tcPr>
            <w:tcW w:w="732" w:type="dxa"/>
            <w:shd w:val="clear" w:color="auto" w:fill="auto"/>
            <w:vAlign w:val="center"/>
          </w:tcPr>
          <w:p w:rsidR="00404BF7" w:rsidRPr="00383501" w:rsidRDefault="00383501" w:rsidP="00D658AD">
            <w:pPr>
              <w:pStyle w:val="TableParagraph"/>
              <w:jc w:val="center"/>
              <w:rPr>
                <w:b/>
                <w:color w:val="FF0000"/>
                <w:sz w:val="24"/>
                <w:szCs w:val="24"/>
              </w:rPr>
            </w:pPr>
            <w:r w:rsidRPr="00383501">
              <w:rPr>
                <w:b/>
                <w:color w:val="FF0000"/>
                <w:sz w:val="24"/>
                <w:szCs w:val="24"/>
              </w:rPr>
              <w:t>47/33</w:t>
            </w:r>
          </w:p>
        </w:tc>
        <w:tc>
          <w:tcPr>
            <w:tcW w:w="879" w:type="dxa"/>
            <w:shd w:val="clear" w:color="auto" w:fill="auto"/>
            <w:vAlign w:val="center"/>
          </w:tcPr>
          <w:p w:rsidR="00404BF7" w:rsidRPr="00383501" w:rsidRDefault="00383501" w:rsidP="00D658AD">
            <w:pPr>
              <w:pStyle w:val="TableParagraph"/>
              <w:jc w:val="center"/>
              <w:rPr>
                <w:b/>
                <w:color w:val="FF0000"/>
                <w:sz w:val="24"/>
                <w:szCs w:val="24"/>
              </w:rPr>
            </w:pPr>
            <w:r w:rsidRPr="00383501">
              <w:rPr>
                <w:b/>
                <w:color w:val="FF0000"/>
                <w:sz w:val="24"/>
                <w:szCs w:val="24"/>
              </w:rPr>
              <w:t>50/33</w:t>
            </w:r>
          </w:p>
        </w:tc>
        <w:tc>
          <w:tcPr>
            <w:tcW w:w="953" w:type="dxa"/>
            <w:shd w:val="clear" w:color="auto" w:fill="auto"/>
            <w:vAlign w:val="center"/>
          </w:tcPr>
          <w:p w:rsidR="00404BF7" w:rsidRPr="00383501" w:rsidRDefault="00383501" w:rsidP="00D658AD">
            <w:pPr>
              <w:pStyle w:val="TableParagraph"/>
              <w:jc w:val="center"/>
              <w:rPr>
                <w:b/>
                <w:color w:val="FF0000"/>
                <w:sz w:val="24"/>
                <w:szCs w:val="24"/>
              </w:rPr>
            </w:pPr>
            <w:r w:rsidRPr="00383501">
              <w:rPr>
                <w:b/>
                <w:color w:val="FF0000"/>
                <w:sz w:val="24"/>
                <w:szCs w:val="24"/>
              </w:rPr>
              <w:t>50/67</w:t>
            </w:r>
          </w:p>
        </w:tc>
        <w:tc>
          <w:tcPr>
            <w:tcW w:w="927" w:type="dxa"/>
            <w:shd w:val="clear" w:color="auto" w:fill="auto"/>
            <w:vAlign w:val="center"/>
          </w:tcPr>
          <w:p w:rsidR="00404BF7" w:rsidRPr="00383501" w:rsidRDefault="00383501" w:rsidP="00D658AD">
            <w:pPr>
              <w:pStyle w:val="TableParagraph"/>
              <w:jc w:val="center"/>
              <w:rPr>
                <w:b/>
                <w:color w:val="FF0000"/>
                <w:sz w:val="24"/>
                <w:szCs w:val="24"/>
              </w:rPr>
            </w:pPr>
            <w:r w:rsidRPr="00383501">
              <w:rPr>
                <w:b/>
                <w:color w:val="FF0000"/>
                <w:sz w:val="24"/>
                <w:szCs w:val="24"/>
              </w:rPr>
              <w:t>53/67</w:t>
            </w:r>
          </w:p>
        </w:tc>
        <w:tc>
          <w:tcPr>
            <w:tcW w:w="2192" w:type="dxa"/>
            <w:shd w:val="clear" w:color="auto" w:fill="auto"/>
          </w:tcPr>
          <w:p w:rsidR="00404BF7" w:rsidRPr="00CE16F6" w:rsidRDefault="00404BF7" w:rsidP="00D658AD">
            <w:pPr>
              <w:pStyle w:val="TableParagraph"/>
              <w:ind w:hanging="2"/>
              <w:jc w:val="center"/>
              <w:rPr>
                <w:sz w:val="24"/>
                <w:szCs w:val="24"/>
              </w:rPr>
            </w:pPr>
          </w:p>
        </w:tc>
      </w:tr>
    </w:tbl>
    <w:p w:rsidR="00383501" w:rsidRDefault="00383501" w:rsidP="001431CD">
      <w:pPr>
        <w:pStyle w:val="2"/>
        <w:spacing w:before="120" w:after="120"/>
        <w:ind w:left="360"/>
        <w:rPr>
          <w:rFonts w:ascii="Times New Roman" w:hAnsi="Times New Roman" w:cs="Times New Roman"/>
          <w:color w:val="auto"/>
          <w:sz w:val="28"/>
          <w:szCs w:val="28"/>
        </w:rPr>
      </w:pPr>
      <w:bookmarkStart w:id="17" w:name="_Toc27062442"/>
    </w:p>
    <w:p w:rsidR="006A225C" w:rsidRDefault="001431CD" w:rsidP="001431CD">
      <w:pPr>
        <w:pStyle w:val="2"/>
        <w:spacing w:before="120" w:after="120"/>
        <w:ind w:left="360"/>
        <w:rPr>
          <w:rFonts w:ascii="Times New Roman" w:hAnsi="Times New Roman" w:cs="Times New Roman"/>
          <w:color w:val="auto"/>
          <w:sz w:val="28"/>
          <w:szCs w:val="28"/>
        </w:rPr>
      </w:pPr>
      <w:r>
        <w:rPr>
          <w:rFonts w:ascii="Times New Roman" w:hAnsi="Times New Roman" w:cs="Times New Roman"/>
          <w:color w:val="auto"/>
          <w:sz w:val="28"/>
          <w:szCs w:val="28"/>
        </w:rPr>
        <w:t xml:space="preserve">5.3. </w:t>
      </w:r>
      <w:r w:rsidR="006A225C" w:rsidRPr="00DE4238">
        <w:rPr>
          <w:rFonts w:ascii="Times New Roman" w:hAnsi="Times New Roman" w:cs="Times New Roman"/>
          <w:color w:val="auto"/>
          <w:sz w:val="28"/>
          <w:szCs w:val="28"/>
        </w:rPr>
        <w:t>Содержание практических и семинарских занятий</w:t>
      </w:r>
      <w:bookmarkEnd w:id="17"/>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6662"/>
        <w:gridCol w:w="1985"/>
      </w:tblGrid>
      <w:tr w:rsidR="00B1691B" w:rsidRPr="00B1691B" w:rsidTr="007F69EA">
        <w:trPr>
          <w:tblHeader/>
        </w:trPr>
        <w:tc>
          <w:tcPr>
            <w:tcW w:w="1985" w:type="dxa"/>
            <w:shd w:val="clear" w:color="auto" w:fill="auto"/>
          </w:tcPr>
          <w:p w:rsidR="00B1691B" w:rsidRPr="00B1691B" w:rsidRDefault="00B1691B" w:rsidP="00B1691B">
            <w:pPr>
              <w:autoSpaceDE w:val="0"/>
              <w:autoSpaceDN w:val="0"/>
              <w:adjustRightInd w:val="0"/>
              <w:spacing w:after="0" w:line="240" w:lineRule="auto"/>
              <w:jc w:val="both"/>
              <w:rPr>
                <w:rFonts w:ascii="Times New Roman" w:hAnsi="Times New Roman" w:cs="Times New Roman"/>
                <w:b/>
                <w:sz w:val="24"/>
                <w:szCs w:val="24"/>
              </w:rPr>
            </w:pPr>
            <w:r w:rsidRPr="00B1691B">
              <w:rPr>
                <w:rFonts w:ascii="Times New Roman" w:hAnsi="Times New Roman" w:cs="Times New Roman"/>
                <w:b/>
                <w:sz w:val="24"/>
                <w:szCs w:val="24"/>
              </w:rPr>
              <w:t>Название тем (разделов) дисциплины</w:t>
            </w:r>
          </w:p>
        </w:tc>
        <w:tc>
          <w:tcPr>
            <w:tcW w:w="6662" w:type="dxa"/>
            <w:shd w:val="clear" w:color="auto" w:fill="auto"/>
          </w:tcPr>
          <w:p w:rsidR="00B1691B" w:rsidRPr="00B1691B" w:rsidRDefault="00B1691B" w:rsidP="00B1691B">
            <w:pPr>
              <w:keepNext/>
              <w:spacing w:after="0" w:line="240" w:lineRule="auto"/>
              <w:jc w:val="both"/>
              <w:rPr>
                <w:rFonts w:ascii="Times New Roman" w:hAnsi="Times New Roman" w:cs="Times New Roman"/>
                <w:b/>
                <w:sz w:val="24"/>
                <w:szCs w:val="24"/>
              </w:rPr>
            </w:pPr>
            <w:r w:rsidRPr="00B1691B">
              <w:rPr>
                <w:rFonts w:ascii="Times New Roman" w:hAnsi="Times New Roman" w:cs="Times New Roman"/>
                <w:b/>
                <w:sz w:val="24"/>
                <w:szCs w:val="24"/>
              </w:rPr>
              <w:t xml:space="preserve">Перечень вопросов для обсуждения на семинарских, практических занятиях, рекомендуемые источники из разделов 8,9 </w:t>
            </w:r>
          </w:p>
        </w:tc>
        <w:tc>
          <w:tcPr>
            <w:tcW w:w="1985" w:type="dxa"/>
            <w:shd w:val="clear" w:color="auto" w:fill="auto"/>
          </w:tcPr>
          <w:p w:rsidR="00B1691B" w:rsidRPr="00B1691B" w:rsidRDefault="00B1691B" w:rsidP="00B1691B">
            <w:pPr>
              <w:keepNext/>
              <w:spacing w:after="0" w:line="240" w:lineRule="auto"/>
              <w:jc w:val="both"/>
              <w:rPr>
                <w:rFonts w:ascii="Times New Roman" w:hAnsi="Times New Roman" w:cs="Times New Roman"/>
                <w:b/>
                <w:sz w:val="24"/>
                <w:szCs w:val="24"/>
              </w:rPr>
            </w:pPr>
            <w:r w:rsidRPr="00B1691B">
              <w:rPr>
                <w:rFonts w:ascii="Times New Roman" w:hAnsi="Times New Roman" w:cs="Times New Roman"/>
                <w:b/>
                <w:sz w:val="24"/>
                <w:szCs w:val="24"/>
              </w:rPr>
              <w:t>Формы проведения занятий</w:t>
            </w:r>
          </w:p>
        </w:tc>
      </w:tr>
      <w:tr w:rsidR="00A26E42" w:rsidRPr="00B1691B" w:rsidTr="007F69EA">
        <w:tc>
          <w:tcPr>
            <w:tcW w:w="1985" w:type="dxa"/>
            <w:shd w:val="clear" w:color="auto" w:fill="auto"/>
          </w:tcPr>
          <w:p w:rsidR="00A26E42" w:rsidRPr="007A3642" w:rsidRDefault="00A26E42" w:rsidP="00D407F0">
            <w:pPr>
              <w:suppressAutoHyphens/>
              <w:autoSpaceDE w:val="0"/>
              <w:autoSpaceDN w:val="0"/>
              <w:adjustRightInd w:val="0"/>
              <w:spacing w:line="260" w:lineRule="exact"/>
              <w:rPr>
                <w:rFonts w:ascii="Times New Roman" w:hAnsi="Times New Roman" w:cs="Times New Roman"/>
                <w:sz w:val="24"/>
                <w:szCs w:val="24"/>
              </w:rPr>
            </w:pPr>
            <w:r>
              <w:rPr>
                <w:rFonts w:ascii="Times New Roman" w:hAnsi="Times New Roman" w:cs="Times New Roman"/>
                <w:sz w:val="24"/>
                <w:szCs w:val="24"/>
              </w:rPr>
              <w:t xml:space="preserve">Тема 1. </w:t>
            </w:r>
            <w:r w:rsidRPr="00C216DA">
              <w:rPr>
                <w:rFonts w:ascii="Times New Roman" w:hAnsi="Times New Roman" w:cs="Times New Roman"/>
                <w:sz w:val="24"/>
                <w:szCs w:val="24"/>
              </w:rPr>
              <w:t>Понятие и источники корпоративного права</w:t>
            </w:r>
          </w:p>
        </w:tc>
        <w:tc>
          <w:tcPr>
            <w:tcW w:w="6662" w:type="dxa"/>
            <w:shd w:val="clear" w:color="auto" w:fill="auto"/>
          </w:tcPr>
          <w:p w:rsidR="00A26E42" w:rsidRDefault="00A26E42" w:rsidP="00077AD5">
            <w:pPr>
              <w:pStyle w:val="a3"/>
              <w:numPr>
                <w:ilvl w:val="0"/>
                <w:numId w:val="10"/>
              </w:numPr>
              <w:tabs>
                <w:tab w:val="left" w:pos="454"/>
              </w:tabs>
              <w:spacing w:after="0" w:line="240" w:lineRule="auto"/>
              <w:ind w:left="0" w:firstLine="171"/>
              <w:jc w:val="both"/>
              <w:rPr>
                <w:rFonts w:ascii="Times New Roman" w:eastAsia="TimesNewRomanPSMT" w:hAnsi="Times New Roman" w:cs="Times New Roman"/>
                <w:sz w:val="24"/>
                <w:szCs w:val="24"/>
              </w:rPr>
            </w:pPr>
            <w:r w:rsidRPr="00EA2319">
              <w:rPr>
                <w:rFonts w:ascii="Times New Roman" w:eastAsia="TimesNewRomanPSMT" w:hAnsi="Times New Roman" w:cs="Times New Roman"/>
                <w:sz w:val="24"/>
                <w:szCs w:val="24"/>
              </w:rPr>
              <w:t>Система корпоративного права и его место в системе российского права</w:t>
            </w:r>
            <w:r>
              <w:rPr>
                <w:rFonts w:ascii="Times New Roman" w:eastAsia="TimesNewRomanPSMT" w:hAnsi="Times New Roman" w:cs="Times New Roman"/>
                <w:sz w:val="24"/>
                <w:szCs w:val="24"/>
              </w:rPr>
              <w:t>.</w:t>
            </w:r>
          </w:p>
          <w:p w:rsidR="00A26E42" w:rsidRDefault="00A26E42" w:rsidP="00077AD5">
            <w:pPr>
              <w:pStyle w:val="a3"/>
              <w:numPr>
                <w:ilvl w:val="0"/>
                <w:numId w:val="10"/>
              </w:numPr>
              <w:tabs>
                <w:tab w:val="left" w:pos="454"/>
              </w:tabs>
              <w:spacing w:after="0" w:line="240" w:lineRule="auto"/>
              <w:ind w:left="0" w:firstLine="171"/>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С</w:t>
            </w:r>
            <w:r w:rsidRPr="00EA2319">
              <w:rPr>
                <w:rFonts w:ascii="Times New Roman" w:eastAsia="TimesNewRomanPSMT" w:hAnsi="Times New Roman" w:cs="Times New Roman"/>
                <w:sz w:val="24"/>
                <w:szCs w:val="24"/>
              </w:rPr>
              <w:t>истема корпоративного законодательства и его содержание</w:t>
            </w:r>
            <w:r>
              <w:rPr>
                <w:rFonts w:ascii="Times New Roman" w:eastAsia="TimesNewRomanPSMT" w:hAnsi="Times New Roman" w:cs="Times New Roman"/>
                <w:sz w:val="24"/>
                <w:szCs w:val="24"/>
              </w:rPr>
              <w:t>.</w:t>
            </w:r>
          </w:p>
          <w:p w:rsidR="00A26E42" w:rsidRDefault="00A26E42" w:rsidP="00077AD5">
            <w:pPr>
              <w:pStyle w:val="a3"/>
              <w:numPr>
                <w:ilvl w:val="0"/>
                <w:numId w:val="10"/>
              </w:numPr>
              <w:tabs>
                <w:tab w:val="left" w:pos="454"/>
              </w:tabs>
              <w:spacing w:after="0" w:line="240" w:lineRule="auto"/>
              <w:ind w:left="0" w:firstLine="171"/>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З</w:t>
            </w:r>
            <w:r w:rsidRPr="00EA2319">
              <w:rPr>
                <w:rFonts w:ascii="Times New Roman" w:eastAsia="TimesNewRomanPSMT" w:hAnsi="Times New Roman" w:cs="Times New Roman"/>
                <w:sz w:val="24"/>
                <w:szCs w:val="24"/>
              </w:rPr>
              <w:t>акрепление предмета и метода корпоративного права в законодательстве и доктрине</w:t>
            </w:r>
            <w:r>
              <w:rPr>
                <w:rFonts w:ascii="Times New Roman" w:eastAsia="TimesNewRomanPSMT" w:hAnsi="Times New Roman" w:cs="Times New Roman"/>
                <w:sz w:val="24"/>
                <w:szCs w:val="24"/>
              </w:rPr>
              <w:t>.</w:t>
            </w:r>
          </w:p>
          <w:p w:rsidR="00A26E42" w:rsidRDefault="00A26E42" w:rsidP="00077AD5">
            <w:pPr>
              <w:pStyle w:val="a3"/>
              <w:numPr>
                <w:ilvl w:val="0"/>
                <w:numId w:val="10"/>
              </w:numPr>
              <w:tabs>
                <w:tab w:val="left" w:pos="454"/>
              </w:tabs>
              <w:spacing w:after="0" w:line="240" w:lineRule="auto"/>
              <w:ind w:left="0" w:firstLine="171"/>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О</w:t>
            </w:r>
            <w:r w:rsidRPr="00EA2319">
              <w:rPr>
                <w:rFonts w:ascii="Times New Roman" w:eastAsia="TimesNewRomanPSMT" w:hAnsi="Times New Roman" w:cs="Times New Roman"/>
                <w:sz w:val="24"/>
                <w:szCs w:val="24"/>
              </w:rPr>
              <w:t xml:space="preserve">сновные институты корпоративного права. </w:t>
            </w:r>
          </w:p>
          <w:p w:rsidR="00A26E42" w:rsidRDefault="00A26E42" w:rsidP="00077AD5">
            <w:pPr>
              <w:pStyle w:val="a3"/>
              <w:numPr>
                <w:ilvl w:val="0"/>
                <w:numId w:val="10"/>
              </w:numPr>
              <w:tabs>
                <w:tab w:val="left" w:pos="454"/>
              </w:tabs>
              <w:spacing w:after="0" w:line="240" w:lineRule="auto"/>
              <w:ind w:left="0" w:firstLine="171"/>
              <w:jc w:val="both"/>
              <w:rPr>
                <w:rFonts w:ascii="Times New Roman" w:eastAsia="TimesNewRomanPSMT" w:hAnsi="Times New Roman" w:cs="Times New Roman"/>
                <w:sz w:val="24"/>
                <w:szCs w:val="24"/>
              </w:rPr>
            </w:pPr>
            <w:r w:rsidRPr="00EA2319">
              <w:rPr>
                <w:rFonts w:ascii="Times New Roman" w:eastAsia="TimesNewRomanPSMT" w:hAnsi="Times New Roman" w:cs="Times New Roman"/>
                <w:sz w:val="24"/>
                <w:szCs w:val="24"/>
              </w:rPr>
              <w:t xml:space="preserve">Корпоративное </w:t>
            </w:r>
            <w:proofErr w:type="gramStart"/>
            <w:r w:rsidRPr="00EA2319">
              <w:rPr>
                <w:rFonts w:ascii="Times New Roman" w:eastAsia="TimesNewRomanPSMT" w:hAnsi="Times New Roman" w:cs="Times New Roman"/>
                <w:sz w:val="24"/>
                <w:szCs w:val="24"/>
              </w:rPr>
              <w:t>право</w:t>
            </w:r>
            <w:proofErr w:type="gramEnd"/>
            <w:r w:rsidRPr="00EA2319">
              <w:rPr>
                <w:rFonts w:ascii="Times New Roman" w:eastAsia="TimesNewRomanPSMT" w:hAnsi="Times New Roman" w:cs="Times New Roman"/>
                <w:sz w:val="24"/>
                <w:szCs w:val="24"/>
              </w:rPr>
              <w:t xml:space="preserve"> как наука и учебная дисциплина</w:t>
            </w:r>
            <w:r>
              <w:rPr>
                <w:rFonts w:ascii="Times New Roman" w:eastAsia="TimesNewRomanPSMT" w:hAnsi="Times New Roman" w:cs="Times New Roman"/>
                <w:sz w:val="24"/>
                <w:szCs w:val="24"/>
              </w:rPr>
              <w:t>.</w:t>
            </w:r>
          </w:p>
          <w:p w:rsidR="00A26E42" w:rsidRPr="00866314" w:rsidRDefault="00A26E42" w:rsidP="00EA2319">
            <w:pPr>
              <w:widowControl w:val="0"/>
              <w:spacing w:after="0" w:line="240" w:lineRule="auto"/>
              <w:rPr>
                <w:rFonts w:ascii="Times New Roman" w:hAnsi="Times New Roman"/>
                <w:b/>
                <w:sz w:val="24"/>
                <w:szCs w:val="28"/>
              </w:rPr>
            </w:pPr>
            <w:r w:rsidRPr="00866314">
              <w:rPr>
                <w:rFonts w:ascii="Times New Roman" w:hAnsi="Times New Roman"/>
                <w:b/>
                <w:sz w:val="24"/>
                <w:szCs w:val="28"/>
              </w:rPr>
              <w:t>Рекомендуемые источники:</w:t>
            </w:r>
          </w:p>
          <w:p w:rsidR="00A26E42" w:rsidRPr="00866314" w:rsidRDefault="00EB2F7B" w:rsidP="00EA2319">
            <w:pPr>
              <w:widowControl w:val="0"/>
              <w:spacing w:after="0" w:line="240" w:lineRule="auto"/>
              <w:rPr>
                <w:rFonts w:ascii="Times New Roman" w:hAnsi="Times New Roman"/>
                <w:b/>
                <w:sz w:val="24"/>
                <w:szCs w:val="28"/>
              </w:rPr>
            </w:pPr>
            <w:r>
              <w:rPr>
                <w:rFonts w:ascii="Times New Roman" w:hAnsi="Times New Roman"/>
                <w:b/>
                <w:sz w:val="24"/>
                <w:szCs w:val="28"/>
              </w:rPr>
              <w:t>Раздел 8: 1-9</w:t>
            </w:r>
          </w:p>
          <w:p w:rsidR="00A26E42" w:rsidRPr="00EA2319" w:rsidRDefault="00A26E42" w:rsidP="00EB2F7B">
            <w:pPr>
              <w:pStyle w:val="a8"/>
              <w:tabs>
                <w:tab w:val="num" w:pos="0"/>
                <w:tab w:val="left" w:pos="8820"/>
              </w:tabs>
              <w:spacing w:after="0"/>
              <w:jc w:val="both"/>
              <w:rPr>
                <w:bCs/>
                <w:sz w:val="28"/>
                <w:szCs w:val="28"/>
              </w:rPr>
            </w:pPr>
            <w:r w:rsidRPr="00866314">
              <w:rPr>
                <w:b/>
                <w:bCs/>
                <w:szCs w:val="28"/>
              </w:rPr>
              <w:t>Раздел 9: 1-</w:t>
            </w:r>
            <w:r w:rsidR="00836AA8">
              <w:rPr>
                <w:b/>
                <w:bCs/>
                <w:szCs w:val="28"/>
              </w:rPr>
              <w:t>7</w:t>
            </w:r>
          </w:p>
        </w:tc>
        <w:tc>
          <w:tcPr>
            <w:tcW w:w="1985" w:type="dxa"/>
            <w:shd w:val="clear" w:color="auto" w:fill="FFFFFF"/>
          </w:tcPr>
          <w:p w:rsidR="00A26E42" w:rsidRPr="00B1691B" w:rsidRDefault="00A26E42" w:rsidP="00EA2319">
            <w:pPr>
              <w:spacing w:after="0" w:line="240" w:lineRule="auto"/>
              <w:jc w:val="both"/>
              <w:rPr>
                <w:rFonts w:ascii="Times New Roman" w:hAnsi="Times New Roman" w:cs="Times New Roman"/>
                <w:sz w:val="24"/>
                <w:szCs w:val="24"/>
                <w:shd w:val="clear" w:color="auto" w:fill="FFFFFF"/>
              </w:rPr>
            </w:pPr>
            <w:r w:rsidRPr="00B1691B">
              <w:rPr>
                <w:rFonts w:ascii="Times New Roman" w:hAnsi="Times New Roman" w:cs="Times New Roman"/>
                <w:sz w:val="24"/>
                <w:szCs w:val="24"/>
              </w:rPr>
              <w:t xml:space="preserve">Устный/письменный опрос, дискуссия, решение </w:t>
            </w:r>
            <w:r w:rsidRPr="00B1691B">
              <w:rPr>
                <w:rFonts w:ascii="Times New Roman" w:hAnsi="Times New Roman" w:cs="Times New Roman"/>
                <w:sz w:val="24"/>
                <w:szCs w:val="24"/>
                <w:shd w:val="clear" w:color="auto" w:fill="FFFFFF"/>
              </w:rPr>
              <w:t>ситуационных заданий.</w:t>
            </w:r>
          </w:p>
          <w:p w:rsidR="00A26E42" w:rsidRPr="00B1691B" w:rsidRDefault="00A26E42" w:rsidP="00760DE4">
            <w:pPr>
              <w:spacing w:after="0" w:line="240" w:lineRule="auto"/>
              <w:jc w:val="both"/>
              <w:rPr>
                <w:rFonts w:ascii="Times New Roman" w:hAnsi="Times New Roman" w:cs="Times New Roman"/>
                <w:sz w:val="24"/>
                <w:szCs w:val="24"/>
              </w:rPr>
            </w:pPr>
          </w:p>
        </w:tc>
      </w:tr>
      <w:tr w:rsidR="00A26E42" w:rsidRPr="00B1691B" w:rsidTr="007F69EA">
        <w:tc>
          <w:tcPr>
            <w:tcW w:w="1985" w:type="dxa"/>
            <w:shd w:val="clear" w:color="auto" w:fill="auto"/>
          </w:tcPr>
          <w:p w:rsidR="00A26E42" w:rsidRDefault="00A26E42" w:rsidP="00A26E42">
            <w:pPr>
              <w:suppressAutoHyphens/>
              <w:autoSpaceDE w:val="0"/>
              <w:autoSpaceDN w:val="0"/>
              <w:adjustRightInd w:val="0"/>
              <w:spacing w:line="260" w:lineRule="exact"/>
              <w:rPr>
                <w:rFonts w:ascii="Times New Roman" w:hAnsi="Times New Roman" w:cs="Times New Roman"/>
                <w:sz w:val="24"/>
                <w:szCs w:val="24"/>
              </w:rPr>
            </w:pPr>
            <w:r>
              <w:rPr>
                <w:rFonts w:ascii="Times New Roman" w:hAnsi="Times New Roman" w:cs="Times New Roman"/>
                <w:sz w:val="24"/>
                <w:szCs w:val="24"/>
              </w:rPr>
              <w:t xml:space="preserve">Тема 2. </w:t>
            </w:r>
            <w:r w:rsidRPr="00CF542D">
              <w:rPr>
                <w:rFonts w:ascii="Times New Roman" w:hAnsi="Times New Roman" w:cs="Times New Roman"/>
                <w:sz w:val="24"/>
                <w:szCs w:val="24"/>
              </w:rPr>
              <w:t>Возникновение и развитие корпораций</w:t>
            </w:r>
          </w:p>
        </w:tc>
        <w:tc>
          <w:tcPr>
            <w:tcW w:w="6662" w:type="dxa"/>
            <w:shd w:val="clear" w:color="auto" w:fill="auto"/>
          </w:tcPr>
          <w:p w:rsidR="00A26E42" w:rsidRPr="00B1691B" w:rsidRDefault="00A26E42" w:rsidP="00077AD5">
            <w:pPr>
              <w:pStyle w:val="a3"/>
              <w:numPr>
                <w:ilvl w:val="0"/>
                <w:numId w:val="11"/>
              </w:numPr>
              <w:tabs>
                <w:tab w:val="left" w:pos="454"/>
              </w:tabs>
              <w:spacing w:after="0" w:line="240" w:lineRule="auto"/>
              <w:ind w:left="0" w:firstLine="171"/>
              <w:jc w:val="both"/>
              <w:rPr>
                <w:rFonts w:ascii="Times New Roman" w:eastAsia="TimesNewRomanPSMT" w:hAnsi="Times New Roman" w:cs="Times New Roman"/>
                <w:sz w:val="24"/>
                <w:szCs w:val="24"/>
              </w:rPr>
            </w:pPr>
            <w:r w:rsidRPr="00B1691B">
              <w:rPr>
                <w:rFonts w:ascii="Times New Roman" w:eastAsia="TimesNewRomanPSMT" w:hAnsi="Times New Roman" w:cs="Times New Roman"/>
                <w:sz w:val="24"/>
                <w:szCs w:val="24"/>
              </w:rPr>
              <w:t xml:space="preserve">Выделение юридического лица в самостоятельного участника правоотношений. </w:t>
            </w:r>
          </w:p>
          <w:p w:rsidR="00077AD5" w:rsidRPr="00B1691B" w:rsidRDefault="00077AD5" w:rsidP="00077AD5">
            <w:pPr>
              <w:pStyle w:val="a3"/>
              <w:numPr>
                <w:ilvl w:val="0"/>
                <w:numId w:val="24"/>
              </w:numPr>
              <w:tabs>
                <w:tab w:val="left" w:pos="454"/>
              </w:tabs>
              <w:spacing w:after="0" w:line="240" w:lineRule="auto"/>
              <w:ind w:left="34" w:firstLine="142"/>
              <w:jc w:val="both"/>
              <w:rPr>
                <w:rFonts w:ascii="Times New Roman" w:eastAsia="TimesNewRomanPSMT" w:hAnsi="Times New Roman" w:cs="Times New Roman"/>
                <w:sz w:val="24"/>
                <w:szCs w:val="24"/>
              </w:rPr>
            </w:pPr>
            <w:r w:rsidRPr="00B1691B">
              <w:rPr>
                <w:rFonts w:ascii="Times New Roman" w:eastAsia="TimesNewRomanPSMT" w:hAnsi="Times New Roman" w:cs="Times New Roman"/>
                <w:sz w:val="24"/>
                <w:szCs w:val="24"/>
              </w:rPr>
              <w:t xml:space="preserve">Совершенствование понятия «юридическое лицо» и систематизация видов юридических лиц. </w:t>
            </w:r>
          </w:p>
          <w:p w:rsidR="00077AD5" w:rsidRDefault="00077AD5" w:rsidP="00077AD5">
            <w:pPr>
              <w:pStyle w:val="a3"/>
              <w:numPr>
                <w:ilvl w:val="0"/>
                <w:numId w:val="24"/>
              </w:numPr>
              <w:tabs>
                <w:tab w:val="left" w:pos="454"/>
              </w:tabs>
              <w:spacing w:after="0" w:line="240" w:lineRule="auto"/>
              <w:ind w:left="34" w:firstLine="142"/>
              <w:jc w:val="both"/>
              <w:rPr>
                <w:rFonts w:ascii="Times New Roman" w:eastAsia="TimesNewRomanPSMT" w:hAnsi="Times New Roman" w:cs="Times New Roman"/>
                <w:sz w:val="24"/>
                <w:szCs w:val="24"/>
              </w:rPr>
            </w:pPr>
            <w:r w:rsidRPr="00B1691B">
              <w:rPr>
                <w:rFonts w:ascii="Times New Roman" w:eastAsia="TimesNewRomanPSMT" w:hAnsi="Times New Roman" w:cs="Times New Roman"/>
                <w:sz w:val="24"/>
                <w:szCs w:val="24"/>
              </w:rPr>
              <w:t>Введение классификации юридических лиц, основанной на признаках юридического лица</w:t>
            </w:r>
            <w:r>
              <w:rPr>
                <w:rFonts w:ascii="Times New Roman" w:eastAsia="TimesNewRomanPSMT" w:hAnsi="Times New Roman" w:cs="Times New Roman"/>
                <w:sz w:val="24"/>
                <w:szCs w:val="24"/>
              </w:rPr>
              <w:t>.</w:t>
            </w:r>
          </w:p>
          <w:p w:rsidR="00077AD5" w:rsidRDefault="00077AD5" w:rsidP="00077AD5">
            <w:pPr>
              <w:pStyle w:val="a3"/>
              <w:numPr>
                <w:ilvl w:val="0"/>
                <w:numId w:val="24"/>
              </w:numPr>
              <w:tabs>
                <w:tab w:val="left" w:pos="454"/>
              </w:tabs>
              <w:spacing w:after="0" w:line="240" w:lineRule="auto"/>
              <w:ind w:left="34" w:firstLine="142"/>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Коллективный участник правоотношений в римском праве.</w:t>
            </w:r>
          </w:p>
          <w:p w:rsidR="00077AD5" w:rsidRPr="00B1691B" w:rsidRDefault="00077AD5" w:rsidP="00077AD5">
            <w:pPr>
              <w:pStyle w:val="a3"/>
              <w:numPr>
                <w:ilvl w:val="0"/>
                <w:numId w:val="24"/>
              </w:numPr>
              <w:tabs>
                <w:tab w:val="left" w:pos="454"/>
              </w:tabs>
              <w:spacing w:after="0" w:line="240" w:lineRule="auto"/>
              <w:ind w:left="34" w:firstLine="142"/>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Теории юридического лица.</w:t>
            </w:r>
          </w:p>
          <w:p w:rsidR="00077AD5" w:rsidRPr="00EA2319" w:rsidRDefault="00077AD5" w:rsidP="00077AD5">
            <w:pPr>
              <w:tabs>
                <w:tab w:val="left" w:pos="288"/>
                <w:tab w:val="left" w:pos="454"/>
                <w:tab w:val="left" w:pos="532"/>
              </w:tabs>
              <w:spacing w:after="0" w:line="240" w:lineRule="auto"/>
              <w:ind w:left="34" w:firstLine="142"/>
              <w:jc w:val="both"/>
              <w:rPr>
                <w:rFonts w:ascii="Times New Roman" w:hAnsi="Times New Roman" w:cs="Times New Roman"/>
                <w:b/>
                <w:sz w:val="24"/>
                <w:szCs w:val="24"/>
              </w:rPr>
            </w:pPr>
            <w:r w:rsidRPr="00EA2319">
              <w:rPr>
                <w:rFonts w:ascii="Times New Roman" w:hAnsi="Times New Roman" w:cs="Times New Roman"/>
                <w:b/>
                <w:sz w:val="24"/>
                <w:szCs w:val="24"/>
              </w:rPr>
              <w:t>Рекомендуемые источники</w:t>
            </w:r>
            <w:r>
              <w:rPr>
                <w:rFonts w:ascii="Times New Roman" w:hAnsi="Times New Roman" w:cs="Times New Roman"/>
                <w:b/>
                <w:sz w:val="24"/>
                <w:szCs w:val="24"/>
              </w:rPr>
              <w:t>:</w:t>
            </w:r>
            <w:r w:rsidRPr="00EA2319">
              <w:rPr>
                <w:rFonts w:ascii="Times New Roman" w:hAnsi="Times New Roman" w:cs="Times New Roman"/>
                <w:b/>
                <w:sz w:val="24"/>
                <w:szCs w:val="24"/>
              </w:rPr>
              <w:t xml:space="preserve"> </w:t>
            </w:r>
          </w:p>
          <w:p w:rsidR="00077AD5" w:rsidRPr="00EA2319" w:rsidRDefault="00077AD5" w:rsidP="00077AD5">
            <w:pPr>
              <w:tabs>
                <w:tab w:val="left" w:pos="288"/>
                <w:tab w:val="left" w:pos="454"/>
                <w:tab w:val="left" w:pos="532"/>
              </w:tabs>
              <w:spacing w:after="0" w:line="240" w:lineRule="auto"/>
              <w:ind w:left="34" w:firstLine="142"/>
              <w:jc w:val="both"/>
              <w:rPr>
                <w:rFonts w:ascii="Times New Roman" w:hAnsi="Times New Roman" w:cs="Times New Roman"/>
                <w:b/>
                <w:sz w:val="24"/>
                <w:szCs w:val="24"/>
              </w:rPr>
            </w:pPr>
            <w:r w:rsidRPr="00EA2319">
              <w:rPr>
                <w:rFonts w:ascii="Times New Roman" w:hAnsi="Times New Roman" w:cs="Times New Roman"/>
                <w:b/>
                <w:sz w:val="24"/>
                <w:szCs w:val="24"/>
              </w:rPr>
              <w:t xml:space="preserve">из раздела 8: </w:t>
            </w:r>
            <w:r w:rsidRPr="00866314">
              <w:rPr>
                <w:rFonts w:ascii="Times New Roman" w:hAnsi="Times New Roman" w:cs="Times New Roman"/>
                <w:b/>
                <w:sz w:val="24"/>
                <w:szCs w:val="24"/>
              </w:rPr>
              <w:t>1-</w:t>
            </w:r>
            <w:r w:rsidR="00EB2F7B">
              <w:rPr>
                <w:rFonts w:ascii="Times New Roman" w:hAnsi="Times New Roman" w:cs="Times New Roman"/>
                <w:b/>
                <w:sz w:val="24"/>
                <w:szCs w:val="24"/>
              </w:rPr>
              <w:t>5, 7-9</w:t>
            </w:r>
          </w:p>
          <w:p w:rsidR="00A26E42" w:rsidRPr="00EA2319" w:rsidRDefault="00077AD5" w:rsidP="00EB2F7B">
            <w:pPr>
              <w:tabs>
                <w:tab w:val="left" w:pos="288"/>
                <w:tab w:val="left" w:pos="532"/>
              </w:tabs>
              <w:spacing w:after="0" w:line="240" w:lineRule="auto"/>
              <w:ind w:left="34" w:firstLine="142"/>
              <w:jc w:val="both"/>
              <w:rPr>
                <w:rFonts w:ascii="Times New Roman" w:hAnsi="Times New Roman" w:cs="Times New Roman"/>
                <w:iCs/>
                <w:sz w:val="24"/>
                <w:szCs w:val="24"/>
              </w:rPr>
            </w:pPr>
            <w:r w:rsidRPr="00EA2319">
              <w:rPr>
                <w:rFonts w:ascii="Times New Roman" w:hAnsi="Times New Roman" w:cs="Times New Roman"/>
                <w:b/>
                <w:sz w:val="24"/>
                <w:szCs w:val="24"/>
              </w:rPr>
              <w:t xml:space="preserve">из раздела 9: </w:t>
            </w:r>
            <w:r w:rsidR="00836AA8">
              <w:rPr>
                <w:rFonts w:ascii="Times New Roman" w:hAnsi="Times New Roman" w:cs="Times New Roman"/>
                <w:b/>
                <w:sz w:val="24"/>
                <w:szCs w:val="24"/>
              </w:rPr>
              <w:t>1- 7</w:t>
            </w:r>
          </w:p>
        </w:tc>
        <w:tc>
          <w:tcPr>
            <w:tcW w:w="1985" w:type="dxa"/>
            <w:shd w:val="clear" w:color="auto" w:fill="FFFFFF"/>
          </w:tcPr>
          <w:p w:rsidR="00A26E42" w:rsidRPr="00B1691B" w:rsidRDefault="00A26E42" w:rsidP="00866314">
            <w:pPr>
              <w:spacing w:after="0" w:line="240" w:lineRule="auto"/>
              <w:jc w:val="both"/>
              <w:rPr>
                <w:rFonts w:ascii="Times New Roman" w:hAnsi="Times New Roman" w:cs="Times New Roman"/>
                <w:sz w:val="24"/>
                <w:szCs w:val="24"/>
                <w:shd w:val="clear" w:color="auto" w:fill="FFFFFF"/>
              </w:rPr>
            </w:pPr>
            <w:r w:rsidRPr="00B1691B">
              <w:rPr>
                <w:rFonts w:ascii="Times New Roman" w:hAnsi="Times New Roman" w:cs="Times New Roman"/>
                <w:sz w:val="24"/>
                <w:szCs w:val="24"/>
              </w:rPr>
              <w:t xml:space="preserve">Устный/письменный опрос, дискуссия, решение </w:t>
            </w:r>
            <w:r w:rsidRPr="00B1691B">
              <w:rPr>
                <w:rFonts w:ascii="Times New Roman" w:hAnsi="Times New Roman" w:cs="Times New Roman"/>
                <w:sz w:val="24"/>
                <w:szCs w:val="24"/>
                <w:shd w:val="clear" w:color="auto" w:fill="FFFFFF"/>
              </w:rPr>
              <w:t>ситуационных заданий.</w:t>
            </w:r>
          </w:p>
          <w:p w:rsidR="00A26E42" w:rsidRPr="00B1691B" w:rsidRDefault="00A26E42" w:rsidP="00866314">
            <w:pPr>
              <w:spacing w:after="0" w:line="240" w:lineRule="auto"/>
              <w:jc w:val="both"/>
              <w:rPr>
                <w:rFonts w:ascii="Times New Roman" w:hAnsi="Times New Roman" w:cs="Times New Roman"/>
                <w:sz w:val="24"/>
                <w:szCs w:val="24"/>
              </w:rPr>
            </w:pPr>
          </w:p>
        </w:tc>
      </w:tr>
      <w:tr w:rsidR="00A26E42" w:rsidRPr="00B1691B" w:rsidTr="007F69EA">
        <w:tc>
          <w:tcPr>
            <w:tcW w:w="1985" w:type="dxa"/>
            <w:shd w:val="clear" w:color="auto" w:fill="auto"/>
          </w:tcPr>
          <w:p w:rsidR="00A26E42" w:rsidRPr="007A3642" w:rsidRDefault="00A26E42" w:rsidP="00A26E42">
            <w:pPr>
              <w:suppressAutoHyphens/>
              <w:autoSpaceDE w:val="0"/>
              <w:autoSpaceDN w:val="0"/>
              <w:adjustRightInd w:val="0"/>
              <w:spacing w:line="260" w:lineRule="exact"/>
              <w:rPr>
                <w:rFonts w:ascii="Times New Roman" w:hAnsi="Times New Roman" w:cs="Times New Roman"/>
                <w:sz w:val="24"/>
                <w:szCs w:val="24"/>
              </w:rPr>
            </w:pPr>
            <w:r>
              <w:rPr>
                <w:rFonts w:ascii="Times New Roman" w:hAnsi="Times New Roman" w:cs="Times New Roman"/>
                <w:sz w:val="24"/>
                <w:szCs w:val="24"/>
              </w:rPr>
              <w:lastRenderedPageBreak/>
              <w:t xml:space="preserve">Тема 3. Корпорация как юридическое лицо </w:t>
            </w:r>
          </w:p>
        </w:tc>
        <w:tc>
          <w:tcPr>
            <w:tcW w:w="6662" w:type="dxa"/>
            <w:shd w:val="clear" w:color="auto" w:fill="auto"/>
          </w:tcPr>
          <w:p w:rsidR="00077AD5" w:rsidRPr="00B1691B" w:rsidRDefault="00077AD5" w:rsidP="00077AD5">
            <w:pPr>
              <w:pStyle w:val="a3"/>
              <w:numPr>
                <w:ilvl w:val="0"/>
                <w:numId w:val="25"/>
              </w:numPr>
              <w:tabs>
                <w:tab w:val="left" w:pos="454"/>
              </w:tabs>
              <w:spacing w:after="0" w:line="240" w:lineRule="auto"/>
              <w:ind w:left="34" w:firstLine="142"/>
              <w:jc w:val="both"/>
              <w:rPr>
                <w:rFonts w:ascii="Times New Roman" w:eastAsia="TimesNewRomanPSMT" w:hAnsi="Times New Roman" w:cs="Times New Roman"/>
                <w:sz w:val="24"/>
                <w:szCs w:val="24"/>
              </w:rPr>
            </w:pPr>
            <w:r w:rsidRPr="00B1691B">
              <w:rPr>
                <w:rFonts w:ascii="Times New Roman" w:eastAsia="TimesNewRomanPSMT" w:hAnsi="Times New Roman" w:cs="Times New Roman"/>
                <w:sz w:val="24"/>
                <w:szCs w:val="24"/>
              </w:rPr>
              <w:t xml:space="preserve">Признаки субъекта правоотношений у юридического лица. </w:t>
            </w:r>
          </w:p>
          <w:p w:rsidR="00077AD5" w:rsidRDefault="00077AD5" w:rsidP="00077AD5">
            <w:pPr>
              <w:pStyle w:val="a3"/>
              <w:numPr>
                <w:ilvl w:val="0"/>
                <w:numId w:val="25"/>
              </w:numPr>
              <w:tabs>
                <w:tab w:val="left" w:pos="454"/>
              </w:tabs>
              <w:spacing w:after="0" w:line="240" w:lineRule="auto"/>
              <w:ind w:left="34" w:firstLine="142"/>
              <w:jc w:val="both"/>
              <w:rPr>
                <w:rFonts w:ascii="Times New Roman" w:eastAsia="TimesNewRomanPSMT" w:hAnsi="Times New Roman" w:cs="Times New Roman"/>
                <w:sz w:val="24"/>
                <w:szCs w:val="24"/>
              </w:rPr>
            </w:pPr>
            <w:r w:rsidRPr="00B1691B">
              <w:rPr>
                <w:rFonts w:ascii="Times New Roman" w:eastAsia="TimesNewRomanPSMT" w:hAnsi="Times New Roman" w:cs="Times New Roman"/>
                <w:sz w:val="24"/>
                <w:szCs w:val="24"/>
              </w:rPr>
              <w:t xml:space="preserve">Правоспособность и </w:t>
            </w:r>
            <w:proofErr w:type="spellStart"/>
            <w:r w:rsidRPr="00B1691B">
              <w:rPr>
                <w:rFonts w:ascii="Times New Roman" w:eastAsia="TimesNewRomanPSMT" w:hAnsi="Times New Roman" w:cs="Times New Roman"/>
                <w:sz w:val="24"/>
                <w:szCs w:val="24"/>
              </w:rPr>
              <w:t>деликтоспособность</w:t>
            </w:r>
            <w:proofErr w:type="spellEnd"/>
            <w:r w:rsidRPr="00B1691B">
              <w:rPr>
                <w:rFonts w:ascii="Times New Roman" w:eastAsia="TimesNewRomanPSMT" w:hAnsi="Times New Roman" w:cs="Times New Roman"/>
                <w:sz w:val="24"/>
                <w:szCs w:val="24"/>
              </w:rPr>
              <w:t xml:space="preserve"> юридического лица. </w:t>
            </w:r>
          </w:p>
          <w:p w:rsidR="00077AD5" w:rsidRDefault="00077AD5" w:rsidP="00077AD5">
            <w:pPr>
              <w:pStyle w:val="a3"/>
              <w:numPr>
                <w:ilvl w:val="0"/>
                <w:numId w:val="25"/>
              </w:numPr>
              <w:tabs>
                <w:tab w:val="left" w:pos="454"/>
              </w:tabs>
              <w:spacing w:after="0" w:line="240" w:lineRule="auto"/>
              <w:ind w:left="34" w:firstLine="142"/>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Общие принципы создания юридического лица.</w:t>
            </w:r>
          </w:p>
          <w:p w:rsidR="00077AD5" w:rsidRDefault="00077AD5" w:rsidP="00077AD5">
            <w:pPr>
              <w:pStyle w:val="a3"/>
              <w:numPr>
                <w:ilvl w:val="0"/>
                <w:numId w:val="25"/>
              </w:numPr>
              <w:tabs>
                <w:tab w:val="left" w:pos="454"/>
              </w:tabs>
              <w:spacing w:after="0" w:line="240" w:lineRule="auto"/>
              <w:ind w:left="34" w:firstLine="142"/>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Правовое регулирование реорганизации юридического лица.</w:t>
            </w:r>
          </w:p>
          <w:p w:rsidR="00077AD5" w:rsidRPr="00B1691B" w:rsidRDefault="00077AD5" w:rsidP="00077AD5">
            <w:pPr>
              <w:pStyle w:val="a3"/>
              <w:numPr>
                <w:ilvl w:val="0"/>
                <w:numId w:val="25"/>
              </w:numPr>
              <w:tabs>
                <w:tab w:val="left" w:pos="454"/>
              </w:tabs>
              <w:spacing w:after="0" w:line="240" w:lineRule="auto"/>
              <w:ind w:left="34" w:firstLine="142"/>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Ликвидация юридического лица: защита прав кредиторов и участников</w:t>
            </w:r>
          </w:p>
          <w:p w:rsidR="00077AD5" w:rsidRPr="00EA2319" w:rsidRDefault="00077AD5" w:rsidP="00077AD5">
            <w:pPr>
              <w:tabs>
                <w:tab w:val="left" w:pos="288"/>
                <w:tab w:val="left" w:pos="454"/>
                <w:tab w:val="left" w:pos="532"/>
              </w:tabs>
              <w:spacing w:after="0" w:line="240" w:lineRule="auto"/>
              <w:ind w:left="34" w:firstLine="142"/>
              <w:jc w:val="both"/>
              <w:rPr>
                <w:rFonts w:ascii="Times New Roman" w:hAnsi="Times New Roman" w:cs="Times New Roman"/>
                <w:b/>
                <w:sz w:val="24"/>
                <w:szCs w:val="24"/>
              </w:rPr>
            </w:pPr>
            <w:r w:rsidRPr="00EA2319">
              <w:rPr>
                <w:rFonts w:ascii="Times New Roman" w:hAnsi="Times New Roman" w:cs="Times New Roman"/>
                <w:b/>
                <w:sz w:val="24"/>
                <w:szCs w:val="24"/>
              </w:rPr>
              <w:t>Рекомендуемые источники</w:t>
            </w:r>
            <w:r>
              <w:rPr>
                <w:rFonts w:ascii="Times New Roman" w:hAnsi="Times New Roman" w:cs="Times New Roman"/>
                <w:b/>
                <w:sz w:val="24"/>
                <w:szCs w:val="24"/>
              </w:rPr>
              <w:t>:</w:t>
            </w:r>
            <w:r w:rsidRPr="00EA2319">
              <w:rPr>
                <w:rFonts w:ascii="Times New Roman" w:hAnsi="Times New Roman" w:cs="Times New Roman"/>
                <w:b/>
                <w:sz w:val="24"/>
                <w:szCs w:val="24"/>
              </w:rPr>
              <w:t xml:space="preserve"> </w:t>
            </w:r>
          </w:p>
          <w:p w:rsidR="00077AD5" w:rsidRPr="00EA2319" w:rsidRDefault="00077AD5" w:rsidP="00077AD5">
            <w:pPr>
              <w:tabs>
                <w:tab w:val="left" w:pos="288"/>
                <w:tab w:val="left" w:pos="454"/>
                <w:tab w:val="left" w:pos="532"/>
              </w:tabs>
              <w:spacing w:after="0" w:line="240" w:lineRule="auto"/>
              <w:ind w:left="34" w:firstLine="142"/>
              <w:jc w:val="both"/>
              <w:rPr>
                <w:rFonts w:ascii="Times New Roman" w:hAnsi="Times New Roman" w:cs="Times New Roman"/>
                <w:b/>
                <w:sz w:val="24"/>
                <w:szCs w:val="24"/>
              </w:rPr>
            </w:pPr>
            <w:r w:rsidRPr="00EA2319">
              <w:rPr>
                <w:rFonts w:ascii="Times New Roman" w:hAnsi="Times New Roman" w:cs="Times New Roman"/>
                <w:b/>
                <w:sz w:val="24"/>
                <w:szCs w:val="24"/>
              </w:rPr>
              <w:t xml:space="preserve">из раздела 8: </w:t>
            </w:r>
            <w:r w:rsidRPr="00866314">
              <w:rPr>
                <w:rFonts w:ascii="Times New Roman" w:hAnsi="Times New Roman" w:cs="Times New Roman"/>
                <w:b/>
                <w:sz w:val="24"/>
                <w:szCs w:val="24"/>
              </w:rPr>
              <w:t>1-10</w:t>
            </w:r>
          </w:p>
          <w:p w:rsidR="00A26E42" w:rsidRPr="00B1691B" w:rsidRDefault="00077AD5" w:rsidP="00077AD5">
            <w:pPr>
              <w:tabs>
                <w:tab w:val="left" w:pos="288"/>
                <w:tab w:val="left" w:pos="454"/>
                <w:tab w:val="left" w:pos="532"/>
              </w:tabs>
              <w:spacing w:after="0" w:line="240" w:lineRule="auto"/>
              <w:ind w:left="34" w:firstLine="142"/>
              <w:jc w:val="both"/>
              <w:rPr>
                <w:rFonts w:ascii="Times New Roman" w:eastAsia="TimesNewRomanPSMT" w:hAnsi="Times New Roman" w:cs="Times New Roman"/>
                <w:sz w:val="24"/>
                <w:szCs w:val="24"/>
              </w:rPr>
            </w:pPr>
            <w:r w:rsidRPr="00EA2319">
              <w:rPr>
                <w:rFonts w:ascii="Times New Roman" w:hAnsi="Times New Roman" w:cs="Times New Roman"/>
                <w:b/>
                <w:sz w:val="24"/>
                <w:szCs w:val="24"/>
              </w:rPr>
              <w:t xml:space="preserve">из раздела 9: </w:t>
            </w:r>
            <w:r w:rsidR="00836AA8">
              <w:rPr>
                <w:rFonts w:ascii="Times New Roman" w:hAnsi="Times New Roman" w:cs="Times New Roman"/>
                <w:b/>
                <w:sz w:val="24"/>
                <w:szCs w:val="24"/>
              </w:rPr>
              <w:t>1-7</w:t>
            </w:r>
          </w:p>
        </w:tc>
        <w:tc>
          <w:tcPr>
            <w:tcW w:w="1985" w:type="dxa"/>
            <w:shd w:val="clear" w:color="auto" w:fill="FFFFFF"/>
          </w:tcPr>
          <w:p w:rsidR="00A26E42" w:rsidRPr="00B1691B" w:rsidRDefault="00A26E42" w:rsidP="003713B1">
            <w:pPr>
              <w:spacing w:after="0" w:line="240" w:lineRule="auto"/>
              <w:jc w:val="both"/>
              <w:rPr>
                <w:rFonts w:ascii="Times New Roman" w:hAnsi="Times New Roman" w:cs="Times New Roman"/>
                <w:sz w:val="24"/>
                <w:szCs w:val="24"/>
                <w:shd w:val="clear" w:color="auto" w:fill="FFFFFF"/>
              </w:rPr>
            </w:pPr>
            <w:r w:rsidRPr="00B1691B">
              <w:rPr>
                <w:rFonts w:ascii="Times New Roman" w:hAnsi="Times New Roman" w:cs="Times New Roman"/>
                <w:sz w:val="24"/>
                <w:szCs w:val="24"/>
              </w:rPr>
              <w:t xml:space="preserve">Устный/письменный опрос, дискуссия, решение </w:t>
            </w:r>
            <w:r w:rsidRPr="00B1691B">
              <w:rPr>
                <w:rFonts w:ascii="Times New Roman" w:hAnsi="Times New Roman" w:cs="Times New Roman"/>
                <w:sz w:val="24"/>
                <w:szCs w:val="24"/>
                <w:shd w:val="clear" w:color="auto" w:fill="FFFFFF"/>
              </w:rPr>
              <w:t>ситуационных заданий.</w:t>
            </w:r>
          </w:p>
          <w:p w:rsidR="00A26E42" w:rsidRPr="00B1691B" w:rsidRDefault="00A26E42" w:rsidP="00760DE4">
            <w:pPr>
              <w:spacing w:after="0" w:line="240" w:lineRule="auto"/>
              <w:jc w:val="both"/>
              <w:rPr>
                <w:rFonts w:ascii="Times New Roman" w:hAnsi="Times New Roman" w:cs="Times New Roman"/>
                <w:sz w:val="24"/>
                <w:szCs w:val="24"/>
              </w:rPr>
            </w:pPr>
          </w:p>
        </w:tc>
      </w:tr>
      <w:tr w:rsidR="00077AD5" w:rsidRPr="00B1691B" w:rsidTr="007F69EA">
        <w:tc>
          <w:tcPr>
            <w:tcW w:w="1985" w:type="dxa"/>
            <w:shd w:val="clear" w:color="auto" w:fill="auto"/>
          </w:tcPr>
          <w:p w:rsidR="00077AD5" w:rsidRPr="007A3642" w:rsidRDefault="00077AD5" w:rsidP="00A26E42">
            <w:pPr>
              <w:suppressAutoHyphens/>
              <w:autoSpaceDE w:val="0"/>
              <w:autoSpaceDN w:val="0"/>
              <w:adjustRightInd w:val="0"/>
              <w:spacing w:line="260" w:lineRule="exact"/>
              <w:rPr>
                <w:rFonts w:ascii="Times New Roman" w:hAnsi="Times New Roman" w:cs="Times New Roman"/>
                <w:sz w:val="24"/>
                <w:szCs w:val="24"/>
              </w:rPr>
            </w:pPr>
            <w:r>
              <w:rPr>
                <w:rFonts w:ascii="Times New Roman" w:hAnsi="Times New Roman" w:cs="Times New Roman"/>
                <w:sz w:val="24"/>
                <w:szCs w:val="24"/>
              </w:rPr>
              <w:t xml:space="preserve">Тема 4. </w:t>
            </w:r>
            <w:r w:rsidRPr="00C216DA">
              <w:rPr>
                <w:rFonts w:ascii="Times New Roman" w:hAnsi="Times New Roman" w:cs="Times New Roman"/>
                <w:sz w:val="24"/>
                <w:szCs w:val="24"/>
              </w:rPr>
              <w:t>Система органов управления корпоративного юридического лица</w:t>
            </w:r>
          </w:p>
        </w:tc>
        <w:tc>
          <w:tcPr>
            <w:tcW w:w="6662" w:type="dxa"/>
            <w:shd w:val="clear" w:color="auto" w:fill="auto"/>
          </w:tcPr>
          <w:p w:rsidR="00077AD5" w:rsidRPr="003713B1" w:rsidRDefault="00077AD5" w:rsidP="00077AD5">
            <w:pPr>
              <w:pStyle w:val="a3"/>
              <w:numPr>
                <w:ilvl w:val="0"/>
                <w:numId w:val="13"/>
              </w:numPr>
              <w:tabs>
                <w:tab w:val="left" w:pos="454"/>
              </w:tabs>
              <w:spacing w:after="0" w:line="240" w:lineRule="auto"/>
              <w:ind w:left="0" w:firstLine="171"/>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Понятие организационного единства корпоративного юридического лица. </w:t>
            </w:r>
          </w:p>
          <w:p w:rsidR="00077AD5" w:rsidRPr="003713B1" w:rsidRDefault="00077AD5" w:rsidP="00077AD5">
            <w:pPr>
              <w:pStyle w:val="a3"/>
              <w:numPr>
                <w:ilvl w:val="0"/>
                <w:numId w:val="13"/>
              </w:numPr>
              <w:tabs>
                <w:tab w:val="left" w:pos="454"/>
              </w:tabs>
              <w:spacing w:after="0" w:line="240" w:lineRule="auto"/>
              <w:ind w:left="0" w:firstLine="171"/>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Высший орган управления корпорации. </w:t>
            </w:r>
          </w:p>
          <w:p w:rsidR="00077AD5" w:rsidRPr="003713B1" w:rsidRDefault="00077AD5" w:rsidP="00077AD5">
            <w:pPr>
              <w:pStyle w:val="a3"/>
              <w:numPr>
                <w:ilvl w:val="0"/>
                <w:numId w:val="13"/>
              </w:numPr>
              <w:tabs>
                <w:tab w:val="left" w:pos="454"/>
              </w:tabs>
              <w:spacing w:after="0" w:line="240" w:lineRule="auto"/>
              <w:ind w:left="0" w:firstLine="171"/>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Исполнительные органы управления. </w:t>
            </w:r>
          </w:p>
          <w:p w:rsidR="00077AD5" w:rsidRPr="003713B1" w:rsidRDefault="00077AD5" w:rsidP="00077AD5">
            <w:pPr>
              <w:pStyle w:val="a3"/>
              <w:numPr>
                <w:ilvl w:val="0"/>
                <w:numId w:val="13"/>
              </w:numPr>
              <w:tabs>
                <w:tab w:val="left" w:pos="454"/>
              </w:tabs>
              <w:spacing w:after="0" w:line="240" w:lineRule="auto"/>
              <w:ind w:left="0" w:firstLine="171"/>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Контрольные органы. </w:t>
            </w:r>
          </w:p>
          <w:p w:rsidR="00077AD5" w:rsidRPr="003713B1" w:rsidRDefault="00077AD5" w:rsidP="00077AD5">
            <w:pPr>
              <w:pStyle w:val="a3"/>
              <w:numPr>
                <w:ilvl w:val="0"/>
                <w:numId w:val="13"/>
              </w:numPr>
              <w:tabs>
                <w:tab w:val="left" w:pos="454"/>
              </w:tabs>
              <w:spacing w:after="0" w:line="240" w:lineRule="auto"/>
              <w:ind w:left="0" w:firstLine="171"/>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Особенности управления в отдельных видах корпораций.</w:t>
            </w:r>
          </w:p>
          <w:p w:rsidR="00077AD5" w:rsidRPr="003713B1" w:rsidRDefault="00077AD5" w:rsidP="00D407F0">
            <w:pPr>
              <w:tabs>
                <w:tab w:val="left" w:pos="288"/>
                <w:tab w:val="left" w:pos="532"/>
              </w:tabs>
              <w:spacing w:after="0" w:line="240" w:lineRule="auto"/>
              <w:ind w:left="360"/>
              <w:jc w:val="both"/>
              <w:rPr>
                <w:rFonts w:ascii="Times New Roman" w:hAnsi="Times New Roman" w:cs="Times New Roman"/>
                <w:b/>
                <w:sz w:val="24"/>
                <w:szCs w:val="24"/>
              </w:rPr>
            </w:pPr>
            <w:r w:rsidRPr="003713B1">
              <w:rPr>
                <w:rFonts w:ascii="Times New Roman" w:hAnsi="Times New Roman" w:cs="Times New Roman"/>
                <w:b/>
                <w:sz w:val="24"/>
                <w:szCs w:val="24"/>
              </w:rPr>
              <w:t xml:space="preserve">Рекомендуемые источники </w:t>
            </w:r>
          </w:p>
          <w:p w:rsidR="00077AD5" w:rsidRPr="003713B1" w:rsidRDefault="00EB2F7B" w:rsidP="00D407F0">
            <w:pPr>
              <w:tabs>
                <w:tab w:val="left" w:pos="288"/>
                <w:tab w:val="left" w:pos="532"/>
              </w:tabs>
              <w:spacing w:after="0" w:line="240" w:lineRule="auto"/>
              <w:ind w:left="360"/>
              <w:jc w:val="both"/>
              <w:rPr>
                <w:rFonts w:ascii="Times New Roman" w:hAnsi="Times New Roman" w:cs="Times New Roman"/>
                <w:b/>
                <w:sz w:val="24"/>
                <w:szCs w:val="24"/>
              </w:rPr>
            </w:pPr>
            <w:r>
              <w:rPr>
                <w:rFonts w:ascii="Times New Roman" w:hAnsi="Times New Roman" w:cs="Times New Roman"/>
                <w:b/>
                <w:sz w:val="24"/>
                <w:szCs w:val="24"/>
              </w:rPr>
              <w:t>из раздела 8: 2-10</w:t>
            </w:r>
          </w:p>
          <w:p w:rsidR="00175C46" w:rsidRPr="00B1691B" w:rsidRDefault="00836AA8" w:rsidP="00EB2F7B">
            <w:pPr>
              <w:tabs>
                <w:tab w:val="left" w:pos="288"/>
                <w:tab w:val="left" w:pos="532"/>
              </w:tabs>
              <w:spacing w:after="0" w:line="240" w:lineRule="auto"/>
              <w:ind w:left="360"/>
              <w:jc w:val="both"/>
              <w:rPr>
                <w:rFonts w:ascii="Times New Roman" w:eastAsia="TimesNewRomanPSMT" w:hAnsi="Times New Roman" w:cs="Times New Roman"/>
                <w:sz w:val="24"/>
                <w:szCs w:val="24"/>
              </w:rPr>
            </w:pPr>
            <w:r>
              <w:rPr>
                <w:rFonts w:ascii="Times New Roman" w:hAnsi="Times New Roman" w:cs="Times New Roman"/>
                <w:b/>
                <w:sz w:val="24"/>
                <w:szCs w:val="24"/>
              </w:rPr>
              <w:t>из раздела 9: 1-7</w:t>
            </w:r>
          </w:p>
        </w:tc>
        <w:tc>
          <w:tcPr>
            <w:tcW w:w="1985" w:type="dxa"/>
            <w:shd w:val="clear" w:color="auto" w:fill="FFFFFF"/>
          </w:tcPr>
          <w:p w:rsidR="00077AD5" w:rsidRPr="00B1691B" w:rsidRDefault="00077AD5" w:rsidP="003713B1">
            <w:pPr>
              <w:spacing w:after="0" w:line="240" w:lineRule="auto"/>
              <w:jc w:val="both"/>
              <w:rPr>
                <w:rFonts w:ascii="Times New Roman" w:hAnsi="Times New Roman" w:cs="Times New Roman"/>
                <w:sz w:val="24"/>
                <w:szCs w:val="24"/>
                <w:shd w:val="clear" w:color="auto" w:fill="FFFFFF"/>
              </w:rPr>
            </w:pPr>
            <w:r w:rsidRPr="00B1691B">
              <w:rPr>
                <w:rFonts w:ascii="Times New Roman" w:hAnsi="Times New Roman" w:cs="Times New Roman"/>
                <w:sz w:val="24"/>
                <w:szCs w:val="24"/>
              </w:rPr>
              <w:t xml:space="preserve">Устный/письменный опрос, дискуссия, решение </w:t>
            </w:r>
            <w:r w:rsidRPr="00B1691B">
              <w:rPr>
                <w:rFonts w:ascii="Times New Roman" w:hAnsi="Times New Roman" w:cs="Times New Roman"/>
                <w:sz w:val="24"/>
                <w:szCs w:val="24"/>
                <w:shd w:val="clear" w:color="auto" w:fill="FFFFFF"/>
              </w:rPr>
              <w:t>ситуационных заданий.</w:t>
            </w:r>
          </w:p>
          <w:p w:rsidR="00077AD5" w:rsidRPr="00B1691B" w:rsidRDefault="00077AD5" w:rsidP="003713B1">
            <w:pPr>
              <w:spacing w:after="0" w:line="240" w:lineRule="auto"/>
              <w:jc w:val="both"/>
              <w:rPr>
                <w:rFonts w:ascii="Times New Roman" w:hAnsi="Times New Roman" w:cs="Times New Roman"/>
                <w:sz w:val="24"/>
                <w:szCs w:val="24"/>
              </w:rPr>
            </w:pPr>
          </w:p>
        </w:tc>
      </w:tr>
      <w:tr w:rsidR="00077AD5" w:rsidRPr="00B1691B" w:rsidTr="007F69EA">
        <w:tc>
          <w:tcPr>
            <w:tcW w:w="1985" w:type="dxa"/>
            <w:shd w:val="clear" w:color="auto" w:fill="auto"/>
          </w:tcPr>
          <w:p w:rsidR="00077AD5" w:rsidRPr="007A3642" w:rsidRDefault="00077AD5" w:rsidP="00276E33">
            <w:pPr>
              <w:suppressAutoHyphens/>
              <w:autoSpaceDE w:val="0"/>
              <w:autoSpaceDN w:val="0"/>
              <w:adjustRightInd w:val="0"/>
              <w:spacing w:line="260" w:lineRule="exact"/>
              <w:rPr>
                <w:rFonts w:ascii="Times New Roman" w:hAnsi="Times New Roman" w:cs="Times New Roman"/>
                <w:sz w:val="24"/>
                <w:szCs w:val="24"/>
              </w:rPr>
            </w:pPr>
            <w:r>
              <w:rPr>
                <w:rFonts w:ascii="Times New Roman" w:hAnsi="Times New Roman" w:cs="Times New Roman"/>
                <w:sz w:val="24"/>
                <w:szCs w:val="24"/>
              </w:rPr>
              <w:t xml:space="preserve">Тема </w:t>
            </w:r>
            <w:r w:rsidR="00276E33">
              <w:rPr>
                <w:rFonts w:ascii="Times New Roman" w:hAnsi="Times New Roman" w:cs="Times New Roman"/>
                <w:sz w:val="24"/>
                <w:szCs w:val="24"/>
              </w:rPr>
              <w:t>5</w:t>
            </w:r>
            <w:r>
              <w:rPr>
                <w:rFonts w:ascii="Times New Roman" w:hAnsi="Times New Roman" w:cs="Times New Roman"/>
                <w:sz w:val="24"/>
                <w:szCs w:val="24"/>
              </w:rPr>
              <w:t>. Корпоративные отношения</w:t>
            </w:r>
          </w:p>
        </w:tc>
        <w:tc>
          <w:tcPr>
            <w:tcW w:w="6662" w:type="dxa"/>
            <w:shd w:val="clear" w:color="auto" w:fill="auto"/>
          </w:tcPr>
          <w:p w:rsidR="00077AD5" w:rsidRDefault="00077AD5" w:rsidP="00077AD5">
            <w:pPr>
              <w:pStyle w:val="a3"/>
              <w:numPr>
                <w:ilvl w:val="0"/>
                <w:numId w:val="12"/>
              </w:numPr>
              <w:tabs>
                <w:tab w:val="left" w:pos="454"/>
              </w:tabs>
              <w:spacing w:after="0" w:line="240" w:lineRule="auto"/>
              <w:ind w:left="0" w:firstLine="171"/>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Корпоративные отношения как предмет корпоративного права.</w:t>
            </w:r>
          </w:p>
          <w:p w:rsidR="00077AD5" w:rsidRDefault="00077AD5" w:rsidP="00077AD5">
            <w:pPr>
              <w:pStyle w:val="a3"/>
              <w:numPr>
                <w:ilvl w:val="0"/>
                <w:numId w:val="12"/>
              </w:numPr>
              <w:tabs>
                <w:tab w:val="left" w:pos="454"/>
              </w:tabs>
              <w:spacing w:after="0" w:line="240" w:lineRule="auto"/>
              <w:ind w:left="0" w:firstLine="171"/>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Субъектный состав корпоративных отношений. </w:t>
            </w:r>
          </w:p>
          <w:p w:rsidR="00077AD5" w:rsidRDefault="00077AD5" w:rsidP="00077AD5">
            <w:pPr>
              <w:pStyle w:val="a3"/>
              <w:numPr>
                <w:ilvl w:val="0"/>
                <w:numId w:val="12"/>
              </w:numPr>
              <w:tabs>
                <w:tab w:val="left" w:pos="454"/>
              </w:tabs>
              <w:spacing w:after="0" w:line="240" w:lineRule="auto"/>
              <w:ind w:left="0" w:firstLine="171"/>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Основания возникновения и прекращения корпоративных отношений. </w:t>
            </w:r>
          </w:p>
          <w:p w:rsidR="00077AD5" w:rsidRDefault="00077AD5" w:rsidP="00077AD5">
            <w:pPr>
              <w:pStyle w:val="a3"/>
              <w:numPr>
                <w:ilvl w:val="0"/>
                <w:numId w:val="12"/>
              </w:numPr>
              <w:tabs>
                <w:tab w:val="left" w:pos="454"/>
              </w:tabs>
              <w:spacing w:after="0" w:line="240" w:lineRule="auto"/>
              <w:ind w:left="0" w:firstLine="171"/>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Содержание корпоративных отношений. </w:t>
            </w:r>
          </w:p>
          <w:p w:rsidR="00077AD5" w:rsidRDefault="00077AD5" w:rsidP="00077AD5">
            <w:pPr>
              <w:pStyle w:val="a3"/>
              <w:numPr>
                <w:ilvl w:val="0"/>
                <w:numId w:val="12"/>
              </w:numPr>
              <w:tabs>
                <w:tab w:val="left" w:pos="454"/>
              </w:tabs>
              <w:spacing w:after="0" w:line="240" w:lineRule="auto"/>
              <w:ind w:left="0" w:firstLine="171"/>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Классификация корпоративных отношений по субъектному составу. </w:t>
            </w:r>
          </w:p>
          <w:p w:rsidR="00077AD5" w:rsidRDefault="00077AD5" w:rsidP="00077AD5">
            <w:pPr>
              <w:pStyle w:val="a3"/>
              <w:numPr>
                <w:ilvl w:val="0"/>
                <w:numId w:val="12"/>
              </w:numPr>
              <w:tabs>
                <w:tab w:val="left" w:pos="454"/>
              </w:tabs>
              <w:spacing w:after="0" w:line="240" w:lineRule="auto"/>
              <w:ind w:left="0" w:firstLine="171"/>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Виды корпоративных отношений по объекту правоотношений</w:t>
            </w:r>
          </w:p>
          <w:p w:rsidR="00077AD5" w:rsidRPr="00EA2319" w:rsidRDefault="00077AD5" w:rsidP="00D407F0">
            <w:pPr>
              <w:tabs>
                <w:tab w:val="left" w:pos="288"/>
                <w:tab w:val="left" w:pos="532"/>
              </w:tabs>
              <w:spacing w:after="0" w:line="240" w:lineRule="auto"/>
              <w:ind w:left="360"/>
              <w:jc w:val="both"/>
              <w:rPr>
                <w:rFonts w:ascii="Times New Roman" w:hAnsi="Times New Roman" w:cs="Times New Roman"/>
                <w:b/>
                <w:sz w:val="24"/>
                <w:szCs w:val="24"/>
              </w:rPr>
            </w:pPr>
            <w:r w:rsidRPr="00EA2319">
              <w:rPr>
                <w:rFonts w:ascii="Times New Roman" w:hAnsi="Times New Roman" w:cs="Times New Roman"/>
                <w:b/>
                <w:sz w:val="24"/>
                <w:szCs w:val="24"/>
              </w:rPr>
              <w:t>Рекомендуемые источники</w:t>
            </w:r>
            <w:r>
              <w:rPr>
                <w:rFonts w:ascii="Times New Roman" w:hAnsi="Times New Roman" w:cs="Times New Roman"/>
                <w:b/>
                <w:sz w:val="24"/>
                <w:szCs w:val="24"/>
              </w:rPr>
              <w:t>:</w:t>
            </w:r>
            <w:r w:rsidRPr="00EA2319">
              <w:rPr>
                <w:rFonts w:ascii="Times New Roman" w:hAnsi="Times New Roman" w:cs="Times New Roman"/>
                <w:b/>
                <w:sz w:val="24"/>
                <w:szCs w:val="24"/>
              </w:rPr>
              <w:t xml:space="preserve"> </w:t>
            </w:r>
          </w:p>
          <w:p w:rsidR="00077AD5" w:rsidRPr="003713B1" w:rsidRDefault="00EB2F7B" w:rsidP="00D407F0">
            <w:pPr>
              <w:tabs>
                <w:tab w:val="left" w:pos="288"/>
                <w:tab w:val="left" w:pos="532"/>
              </w:tabs>
              <w:spacing w:after="0" w:line="240" w:lineRule="auto"/>
              <w:ind w:left="360"/>
              <w:jc w:val="both"/>
              <w:rPr>
                <w:rFonts w:ascii="Times New Roman" w:hAnsi="Times New Roman" w:cs="Times New Roman"/>
                <w:b/>
                <w:sz w:val="24"/>
                <w:szCs w:val="24"/>
              </w:rPr>
            </w:pPr>
            <w:r>
              <w:rPr>
                <w:rFonts w:ascii="Times New Roman" w:hAnsi="Times New Roman" w:cs="Times New Roman"/>
                <w:b/>
                <w:sz w:val="24"/>
                <w:szCs w:val="24"/>
              </w:rPr>
              <w:t>Раздел 8: 2-9</w:t>
            </w:r>
          </w:p>
          <w:p w:rsidR="00077AD5" w:rsidRPr="00B1691B" w:rsidRDefault="00836AA8" w:rsidP="00EB2F7B">
            <w:pPr>
              <w:tabs>
                <w:tab w:val="left" w:pos="288"/>
                <w:tab w:val="left" w:pos="532"/>
              </w:tabs>
              <w:spacing w:after="0" w:line="240" w:lineRule="auto"/>
              <w:ind w:left="360"/>
              <w:jc w:val="both"/>
              <w:rPr>
                <w:rFonts w:ascii="Times New Roman" w:eastAsia="TimesNewRomanPSMT" w:hAnsi="Times New Roman" w:cs="Times New Roman"/>
                <w:sz w:val="24"/>
                <w:szCs w:val="24"/>
              </w:rPr>
            </w:pPr>
            <w:r>
              <w:rPr>
                <w:rFonts w:ascii="Times New Roman" w:hAnsi="Times New Roman" w:cs="Times New Roman"/>
                <w:b/>
                <w:sz w:val="24"/>
                <w:szCs w:val="24"/>
              </w:rPr>
              <w:t>Раздел 9: 1-7</w:t>
            </w:r>
          </w:p>
        </w:tc>
        <w:tc>
          <w:tcPr>
            <w:tcW w:w="1985" w:type="dxa"/>
            <w:shd w:val="clear" w:color="auto" w:fill="FFFFFF"/>
          </w:tcPr>
          <w:p w:rsidR="00077AD5" w:rsidRPr="00B1691B" w:rsidRDefault="00077AD5" w:rsidP="00E84471">
            <w:pPr>
              <w:spacing w:after="0" w:line="240" w:lineRule="auto"/>
              <w:jc w:val="both"/>
              <w:rPr>
                <w:rFonts w:ascii="Times New Roman" w:hAnsi="Times New Roman" w:cs="Times New Roman"/>
                <w:sz w:val="24"/>
                <w:szCs w:val="24"/>
                <w:shd w:val="clear" w:color="auto" w:fill="FFFFFF"/>
              </w:rPr>
            </w:pPr>
            <w:r w:rsidRPr="00B1691B">
              <w:rPr>
                <w:rFonts w:ascii="Times New Roman" w:hAnsi="Times New Roman" w:cs="Times New Roman"/>
                <w:sz w:val="24"/>
                <w:szCs w:val="24"/>
              </w:rPr>
              <w:t xml:space="preserve">Устный/письменный опрос, дискуссия, решение </w:t>
            </w:r>
            <w:r w:rsidRPr="00B1691B">
              <w:rPr>
                <w:rFonts w:ascii="Times New Roman" w:hAnsi="Times New Roman" w:cs="Times New Roman"/>
                <w:sz w:val="24"/>
                <w:szCs w:val="24"/>
                <w:shd w:val="clear" w:color="auto" w:fill="FFFFFF"/>
              </w:rPr>
              <w:t>ситуационных заданий.</w:t>
            </w:r>
          </w:p>
          <w:p w:rsidR="00077AD5" w:rsidRPr="00B1691B" w:rsidRDefault="00077AD5" w:rsidP="00E84471">
            <w:pPr>
              <w:spacing w:after="0" w:line="240" w:lineRule="auto"/>
              <w:jc w:val="both"/>
              <w:rPr>
                <w:rFonts w:ascii="Times New Roman" w:hAnsi="Times New Roman" w:cs="Times New Roman"/>
                <w:sz w:val="24"/>
                <w:szCs w:val="24"/>
              </w:rPr>
            </w:pPr>
          </w:p>
        </w:tc>
      </w:tr>
      <w:tr w:rsidR="00077AD5" w:rsidRPr="00B1691B" w:rsidTr="007F69EA">
        <w:tc>
          <w:tcPr>
            <w:tcW w:w="1985" w:type="dxa"/>
            <w:shd w:val="clear" w:color="auto" w:fill="auto"/>
          </w:tcPr>
          <w:p w:rsidR="00077AD5" w:rsidRPr="007A3642" w:rsidRDefault="00077AD5" w:rsidP="00276E33">
            <w:pPr>
              <w:suppressAutoHyphens/>
              <w:autoSpaceDE w:val="0"/>
              <w:autoSpaceDN w:val="0"/>
              <w:adjustRightInd w:val="0"/>
              <w:spacing w:line="260" w:lineRule="exact"/>
              <w:rPr>
                <w:rFonts w:ascii="Times New Roman" w:hAnsi="Times New Roman" w:cs="Times New Roman"/>
                <w:sz w:val="24"/>
                <w:szCs w:val="24"/>
              </w:rPr>
            </w:pPr>
            <w:r>
              <w:rPr>
                <w:rFonts w:ascii="Times New Roman" w:hAnsi="Times New Roman" w:cs="Times New Roman"/>
                <w:sz w:val="24"/>
                <w:szCs w:val="24"/>
              </w:rPr>
              <w:t xml:space="preserve">Тема </w:t>
            </w:r>
            <w:r w:rsidR="00276E33">
              <w:rPr>
                <w:rFonts w:ascii="Times New Roman" w:hAnsi="Times New Roman" w:cs="Times New Roman"/>
                <w:sz w:val="24"/>
                <w:szCs w:val="24"/>
              </w:rPr>
              <w:t>6</w:t>
            </w:r>
            <w:r>
              <w:rPr>
                <w:rFonts w:ascii="Times New Roman" w:hAnsi="Times New Roman" w:cs="Times New Roman"/>
                <w:sz w:val="24"/>
                <w:szCs w:val="24"/>
              </w:rPr>
              <w:t>. Права участников корпорации</w:t>
            </w:r>
          </w:p>
        </w:tc>
        <w:tc>
          <w:tcPr>
            <w:tcW w:w="6662" w:type="dxa"/>
            <w:shd w:val="clear" w:color="auto" w:fill="auto"/>
          </w:tcPr>
          <w:p w:rsidR="00077AD5" w:rsidRDefault="00077AD5" w:rsidP="00077AD5">
            <w:pPr>
              <w:pStyle w:val="a3"/>
              <w:numPr>
                <w:ilvl w:val="0"/>
                <w:numId w:val="14"/>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Виды имущественных прав участников. </w:t>
            </w:r>
          </w:p>
          <w:p w:rsidR="00077AD5" w:rsidRDefault="00077AD5" w:rsidP="00077AD5">
            <w:pPr>
              <w:pStyle w:val="a3"/>
              <w:numPr>
                <w:ilvl w:val="0"/>
                <w:numId w:val="14"/>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Виды неимущественных прав участников. </w:t>
            </w:r>
          </w:p>
          <w:p w:rsidR="00077AD5" w:rsidRDefault="00077AD5" w:rsidP="00077AD5">
            <w:pPr>
              <w:pStyle w:val="a3"/>
              <w:numPr>
                <w:ilvl w:val="0"/>
                <w:numId w:val="14"/>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Переход прав участников. </w:t>
            </w:r>
          </w:p>
          <w:p w:rsidR="00077AD5" w:rsidRDefault="00077AD5" w:rsidP="00077AD5">
            <w:pPr>
              <w:pStyle w:val="a3"/>
              <w:numPr>
                <w:ilvl w:val="0"/>
                <w:numId w:val="14"/>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Наследование прав участников. </w:t>
            </w:r>
          </w:p>
          <w:p w:rsidR="00077AD5" w:rsidRDefault="00077AD5" w:rsidP="00077AD5">
            <w:pPr>
              <w:pStyle w:val="a3"/>
              <w:numPr>
                <w:ilvl w:val="0"/>
                <w:numId w:val="14"/>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Права участников и права учредителей. </w:t>
            </w:r>
          </w:p>
          <w:p w:rsidR="00077AD5" w:rsidRDefault="00077AD5" w:rsidP="00077AD5">
            <w:pPr>
              <w:pStyle w:val="a3"/>
              <w:numPr>
                <w:ilvl w:val="0"/>
                <w:numId w:val="14"/>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Ограничение прав участников. </w:t>
            </w:r>
          </w:p>
          <w:p w:rsidR="00077AD5" w:rsidRDefault="00077AD5" w:rsidP="00077AD5">
            <w:pPr>
              <w:pStyle w:val="a3"/>
              <w:numPr>
                <w:ilvl w:val="0"/>
                <w:numId w:val="14"/>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Право корпорации на ограничение прав участников. </w:t>
            </w:r>
          </w:p>
          <w:p w:rsidR="00077AD5" w:rsidRDefault="00077AD5" w:rsidP="00077AD5">
            <w:pPr>
              <w:pStyle w:val="a3"/>
              <w:numPr>
                <w:ilvl w:val="0"/>
                <w:numId w:val="14"/>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Законодательное и корпоративное ограничение. </w:t>
            </w:r>
          </w:p>
          <w:p w:rsidR="00077AD5" w:rsidRDefault="00077AD5" w:rsidP="00077AD5">
            <w:pPr>
              <w:pStyle w:val="a3"/>
              <w:numPr>
                <w:ilvl w:val="0"/>
                <w:numId w:val="14"/>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Нарушения прав участников</w:t>
            </w:r>
            <w:r>
              <w:rPr>
                <w:rFonts w:ascii="Times New Roman" w:eastAsia="TimesNewRomanPSMT" w:hAnsi="Times New Roman" w:cs="Times New Roman"/>
                <w:sz w:val="24"/>
                <w:szCs w:val="24"/>
              </w:rPr>
              <w:t>.</w:t>
            </w:r>
          </w:p>
          <w:p w:rsidR="00077AD5" w:rsidRPr="00EA2319" w:rsidRDefault="00077AD5" w:rsidP="00D407F0">
            <w:pPr>
              <w:tabs>
                <w:tab w:val="left" w:pos="288"/>
                <w:tab w:val="left" w:pos="532"/>
              </w:tabs>
              <w:spacing w:after="0" w:line="240" w:lineRule="auto"/>
              <w:ind w:left="360"/>
              <w:jc w:val="both"/>
              <w:rPr>
                <w:rFonts w:ascii="Times New Roman" w:hAnsi="Times New Roman" w:cs="Times New Roman"/>
                <w:b/>
                <w:sz w:val="24"/>
                <w:szCs w:val="24"/>
              </w:rPr>
            </w:pPr>
            <w:r w:rsidRPr="00EA2319">
              <w:rPr>
                <w:rFonts w:ascii="Times New Roman" w:hAnsi="Times New Roman" w:cs="Times New Roman"/>
                <w:b/>
                <w:sz w:val="24"/>
                <w:szCs w:val="24"/>
              </w:rPr>
              <w:t>Рекомендуемые источники</w:t>
            </w:r>
            <w:r>
              <w:rPr>
                <w:rFonts w:ascii="Times New Roman" w:hAnsi="Times New Roman" w:cs="Times New Roman"/>
                <w:b/>
                <w:sz w:val="24"/>
                <w:szCs w:val="24"/>
              </w:rPr>
              <w:t>:</w:t>
            </w:r>
            <w:r w:rsidRPr="00EA2319">
              <w:rPr>
                <w:rFonts w:ascii="Times New Roman" w:hAnsi="Times New Roman" w:cs="Times New Roman"/>
                <w:b/>
                <w:sz w:val="24"/>
                <w:szCs w:val="24"/>
              </w:rPr>
              <w:t xml:space="preserve"> </w:t>
            </w:r>
          </w:p>
          <w:p w:rsidR="00077AD5" w:rsidRPr="003713B1" w:rsidRDefault="00EB2F7B" w:rsidP="00D407F0">
            <w:pPr>
              <w:tabs>
                <w:tab w:val="left" w:pos="288"/>
                <w:tab w:val="left" w:pos="532"/>
              </w:tabs>
              <w:spacing w:after="0" w:line="240" w:lineRule="auto"/>
              <w:ind w:left="360"/>
              <w:jc w:val="both"/>
              <w:rPr>
                <w:rFonts w:ascii="Times New Roman" w:hAnsi="Times New Roman" w:cs="Times New Roman"/>
                <w:b/>
                <w:sz w:val="24"/>
                <w:szCs w:val="24"/>
              </w:rPr>
            </w:pPr>
            <w:r>
              <w:rPr>
                <w:rFonts w:ascii="Times New Roman" w:hAnsi="Times New Roman" w:cs="Times New Roman"/>
                <w:b/>
                <w:sz w:val="24"/>
                <w:szCs w:val="24"/>
              </w:rPr>
              <w:t>Раздел 8: 1-9</w:t>
            </w:r>
          </w:p>
          <w:p w:rsidR="00077AD5" w:rsidRPr="003713B1" w:rsidRDefault="00836AA8" w:rsidP="00D407F0">
            <w:pPr>
              <w:tabs>
                <w:tab w:val="left" w:pos="288"/>
                <w:tab w:val="left" w:pos="532"/>
              </w:tabs>
              <w:spacing w:after="0" w:line="240" w:lineRule="auto"/>
              <w:ind w:left="360"/>
              <w:jc w:val="both"/>
              <w:rPr>
                <w:rFonts w:ascii="Times New Roman" w:eastAsia="TimesNewRomanPSMT" w:hAnsi="Times New Roman" w:cs="Times New Roman"/>
                <w:sz w:val="24"/>
                <w:szCs w:val="24"/>
              </w:rPr>
            </w:pPr>
            <w:r>
              <w:rPr>
                <w:rFonts w:ascii="Times New Roman" w:hAnsi="Times New Roman" w:cs="Times New Roman"/>
                <w:b/>
                <w:sz w:val="24"/>
                <w:szCs w:val="24"/>
              </w:rPr>
              <w:t>Раздел 9: 1-7</w:t>
            </w:r>
          </w:p>
        </w:tc>
        <w:tc>
          <w:tcPr>
            <w:tcW w:w="1985" w:type="dxa"/>
            <w:shd w:val="clear" w:color="auto" w:fill="FFFFFF"/>
          </w:tcPr>
          <w:p w:rsidR="00077AD5" w:rsidRPr="00B1691B" w:rsidRDefault="00077AD5" w:rsidP="00DB7947">
            <w:pPr>
              <w:spacing w:after="0" w:line="240" w:lineRule="auto"/>
              <w:jc w:val="both"/>
              <w:rPr>
                <w:rFonts w:ascii="Times New Roman" w:hAnsi="Times New Roman" w:cs="Times New Roman"/>
                <w:sz w:val="24"/>
                <w:szCs w:val="24"/>
                <w:shd w:val="clear" w:color="auto" w:fill="FFFFFF"/>
              </w:rPr>
            </w:pPr>
            <w:r w:rsidRPr="00B1691B">
              <w:rPr>
                <w:rFonts w:ascii="Times New Roman" w:hAnsi="Times New Roman" w:cs="Times New Roman"/>
                <w:sz w:val="24"/>
                <w:szCs w:val="24"/>
              </w:rPr>
              <w:t xml:space="preserve">Устный/письменный опрос, дискуссия, решение </w:t>
            </w:r>
            <w:r w:rsidRPr="00B1691B">
              <w:rPr>
                <w:rFonts w:ascii="Times New Roman" w:hAnsi="Times New Roman" w:cs="Times New Roman"/>
                <w:sz w:val="24"/>
                <w:szCs w:val="24"/>
                <w:shd w:val="clear" w:color="auto" w:fill="FFFFFF"/>
              </w:rPr>
              <w:t>ситуационных заданий.</w:t>
            </w:r>
          </w:p>
          <w:p w:rsidR="00077AD5" w:rsidRPr="00B1691B" w:rsidRDefault="00077AD5" w:rsidP="00175C46">
            <w:pPr>
              <w:rPr>
                <w:rFonts w:ascii="Times New Roman" w:hAnsi="Times New Roman" w:cs="Times New Roman"/>
                <w:sz w:val="24"/>
                <w:szCs w:val="24"/>
              </w:rPr>
            </w:pPr>
            <w:r w:rsidRPr="00B1691B">
              <w:rPr>
                <w:rFonts w:ascii="Times New Roman" w:hAnsi="Times New Roman" w:cs="Times New Roman"/>
                <w:sz w:val="24"/>
                <w:szCs w:val="24"/>
              </w:rPr>
              <w:t xml:space="preserve">Процент занятий, </w:t>
            </w:r>
          </w:p>
        </w:tc>
      </w:tr>
      <w:tr w:rsidR="00077AD5" w:rsidRPr="00B1691B" w:rsidTr="007F69EA">
        <w:tc>
          <w:tcPr>
            <w:tcW w:w="1985" w:type="dxa"/>
            <w:shd w:val="clear" w:color="auto" w:fill="auto"/>
          </w:tcPr>
          <w:p w:rsidR="00077AD5" w:rsidRPr="007A3642" w:rsidRDefault="00077AD5" w:rsidP="00276E33">
            <w:pPr>
              <w:suppressAutoHyphens/>
              <w:autoSpaceDE w:val="0"/>
              <w:autoSpaceDN w:val="0"/>
              <w:adjustRightInd w:val="0"/>
              <w:spacing w:line="260" w:lineRule="exact"/>
              <w:rPr>
                <w:rFonts w:ascii="Times New Roman" w:hAnsi="Times New Roman" w:cs="Times New Roman"/>
                <w:sz w:val="24"/>
                <w:szCs w:val="24"/>
              </w:rPr>
            </w:pPr>
            <w:r>
              <w:rPr>
                <w:rFonts w:ascii="Times New Roman" w:hAnsi="Times New Roman" w:cs="Times New Roman"/>
                <w:sz w:val="24"/>
                <w:szCs w:val="24"/>
              </w:rPr>
              <w:t xml:space="preserve">Тема </w:t>
            </w:r>
            <w:r w:rsidR="00276E33">
              <w:rPr>
                <w:rFonts w:ascii="Times New Roman" w:hAnsi="Times New Roman" w:cs="Times New Roman"/>
                <w:sz w:val="24"/>
                <w:szCs w:val="24"/>
              </w:rPr>
              <w:t>7</w:t>
            </w:r>
            <w:r>
              <w:rPr>
                <w:rFonts w:ascii="Times New Roman" w:hAnsi="Times New Roman" w:cs="Times New Roman"/>
                <w:sz w:val="24"/>
                <w:szCs w:val="24"/>
              </w:rPr>
              <w:t xml:space="preserve">. Обязанности и ответственность </w:t>
            </w:r>
            <w:r>
              <w:rPr>
                <w:rFonts w:ascii="Times New Roman" w:hAnsi="Times New Roman" w:cs="Times New Roman"/>
                <w:sz w:val="24"/>
                <w:szCs w:val="24"/>
              </w:rPr>
              <w:lastRenderedPageBreak/>
              <w:t>участников корпорации</w:t>
            </w:r>
          </w:p>
        </w:tc>
        <w:tc>
          <w:tcPr>
            <w:tcW w:w="6662" w:type="dxa"/>
            <w:shd w:val="clear" w:color="auto" w:fill="auto"/>
          </w:tcPr>
          <w:p w:rsidR="00077AD5" w:rsidRDefault="00077AD5" w:rsidP="00077AD5">
            <w:pPr>
              <w:pStyle w:val="a3"/>
              <w:numPr>
                <w:ilvl w:val="0"/>
                <w:numId w:val="15"/>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lastRenderedPageBreak/>
              <w:t xml:space="preserve">Понятие юридической обязанности. Отличие обязанности от ответственности. </w:t>
            </w:r>
          </w:p>
          <w:p w:rsidR="00077AD5" w:rsidRDefault="00077AD5" w:rsidP="00077AD5">
            <w:pPr>
              <w:pStyle w:val="a3"/>
              <w:numPr>
                <w:ilvl w:val="0"/>
                <w:numId w:val="15"/>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Виды обязанностей членов корпораций. </w:t>
            </w:r>
          </w:p>
          <w:p w:rsidR="00077AD5" w:rsidRDefault="00077AD5" w:rsidP="00077AD5">
            <w:pPr>
              <w:pStyle w:val="a3"/>
              <w:numPr>
                <w:ilvl w:val="0"/>
                <w:numId w:val="15"/>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lastRenderedPageBreak/>
              <w:t xml:space="preserve">Установление обязанностей, не предусмотренных законодательством. </w:t>
            </w:r>
          </w:p>
          <w:p w:rsidR="00077AD5" w:rsidRDefault="00077AD5" w:rsidP="00077AD5">
            <w:pPr>
              <w:pStyle w:val="a3"/>
              <w:numPr>
                <w:ilvl w:val="0"/>
                <w:numId w:val="15"/>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Последствия неисполнения обязанности участниками. </w:t>
            </w:r>
          </w:p>
          <w:p w:rsidR="00077AD5" w:rsidRDefault="00077AD5" w:rsidP="00077AD5">
            <w:pPr>
              <w:pStyle w:val="a3"/>
              <w:numPr>
                <w:ilvl w:val="0"/>
                <w:numId w:val="15"/>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Понятие юридической ответственности</w:t>
            </w:r>
            <w:r>
              <w:rPr>
                <w:rFonts w:ascii="Times New Roman" w:eastAsia="TimesNewRomanPSMT" w:hAnsi="Times New Roman" w:cs="Times New Roman"/>
                <w:sz w:val="24"/>
                <w:szCs w:val="24"/>
              </w:rPr>
              <w:t>.</w:t>
            </w:r>
          </w:p>
          <w:p w:rsidR="00077AD5" w:rsidRDefault="00077AD5" w:rsidP="00077AD5">
            <w:pPr>
              <w:pStyle w:val="a3"/>
              <w:numPr>
                <w:ilvl w:val="0"/>
                <w:numId w:val="15"/>
              </w:numPr>
              <w:tabs>
                <w:tab w:val="left" w:pos="454"/>
              </w:tabs>
              <w:spacing w:after="0" w:line="240" w:lineRule="auto"/>
              <w:ind w:left="29" w:firstLine="142"/>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Виды ответственности участников корпорации.</w:t>
            </w:r>
          </w:p>
          <w:p w:rsidR="00077AD5" w:rsidRDefault="00077AD5" w:rsidP="00077AD5">
            <w:pPr>
              <w:pStyle w:val="a3"/>
              <w:numPr>
                <w:ilvl w:val="0"/>
                <w:numId w:val="15"/>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Возмещение вреда корпорации, причиненного неисполнением обязанности участником</w:t>
            </w:r>
            <w:r>
              <w:rPr>
                <w:rFonts w:ascii="Times New Roman" w:eastAsia="TimesNewRomanPSMT" w:hAnsi="Times New Roman" w:cs="Times New Roman"/>
                <w:sz w:val="24"/>
                <w:szCs w:val="24"/>
              </w:rPr>
              <w:t>.</w:t>
            </w:r>
          </w:p>
          <w:p w:rsidR="00077AD5" w:rsidRPr="00EA2319" w:rsidRDefault="00077AD5" w:rsidP="00D407F0">
            <w:pPr>
              <w:tabs>
                <w:tab w:val="left" w:pos="288"/>
                <w:tab w:val="left" w:pos="532"/>
              </w:tabs>
              <w:spacing w:after="0" w:line="240" w:lineRule="auto"/>
              <w:ind w:left="360"/>
              <w:jc w:val="both"/>
              <w:rPr>
                <w:rFonts w:ascii="Times New Roman" w:hAnsi="Times New Roman" w:cs="Times New Roman"/>
                <w:b/>
                <w:sz w:val="24"/>
                <w:szCs w:val="24"/>
              </w:rPr>
            </w:pPr>
            <w:r w:rsidRPr="00EA2319">
              <w:rPr>
                <w:rFonts w:ascii="Times New Roman" w:hAnsi="Times New Roman" w:cs="Times New Roman"/>
                <w:b/>
                <w:sz w:val="24"/>
                <w:szCs w:val="24"/>
              </w:rPr>
              <w:t>Рекомендуемые источники</w:t>
            </w:r>
            <w:r>
              <w:rPr>
                <w:rFonts w:ascii="Times New Roman" w:hAnsi="Times New Roman" w:cs="Times New Roman"/>
                <w:b/>
                <w:sz w:val="24"/>
                <w:szCs w:val="24"/>
              </w:rPr>
              <w:t>:</w:t>
            </w:r>
            <w:r w:rsidRPr="00EA2319">
              <w:rPr>
                <w:rFonts w:ascii="Times New Roman" w:hAnsi="Times New Roman" w:cs="Times New Roman"/>
                <w:b/>
                <w:sz w:val="24"/>
                <w:szCs w:val="24"/>
              </w:rPr>
              <w:t xml:space="preserve"> </w:t>
            </w:r>
          </w:p>
          <w:p w:rsidR="00077AD5" w:rsidRPr="00E84471" w:rsidRDefault="006A156F" w:rsidP="00D407F0">
            <w:pPr>
              <w:tabs>
                <w:tab w:val="left" w:pos="288"/>
                <w:tab w:val="left" w:pos="532"/>
              </w:tabs>
              <w:spacing w:after="0" w:line="240" w:lineRule="auto"/>
              <w:ind w:left="360"/>
              <w:jc w:val="both"/>
              <w:rPr>
                <w:rFonts w:ascii="Times New Roman" w:hAnsi="Times New Roman" w:cs="Times New Roman"/>
                <w:b/>
                <w:sz w:val="24"/>
                <w:szCs w:val="24"/>
              </w:rPr>
            </w:pPr>
            <w:r>
              <w:rPr>
                <w:rFonts w:ascii="Times New Roman" w:hAnsi="Times New Roman" w:cs="Times New Roman"/>
                <w:b/>
                <w:sz w:val="24"/>
                <w:szCs w:val="24"/>
              </w:rPr>
              <w:t>Раздел 8: 1-1</w:t>
            </w:r>
            <w:r w:rsidR="00077AD5">
              <w:rPr>
                <w:rFonts w:ascii="Times New Roman" w:hAnsi="Times New Roman" w:cs="Times New Roman"/>
                <w:b/>
                <w:sz w:val="24"/>
                <w:szCs w:val="24"/>
              </w:rPr>
              <w:t>0</w:t>
            </w:r>
          </w:p>
          <w:p w:rsidR="00077AD5" w:rsidRPr="00E84471" w:rsidRDefault="00836AA8" w:rsidP="00D407F0">
            <w:pPr>
              <w:tabs>
                <w:tab w:val="left" w:pos="288"/>
                <w:tab w:val="left" w:pos="532"/>
              </w:tabs>
              <w:spacing w:after="0" w:line="240" w:lineRule="auto"/>
              <w:ind w:left="360"/>
              <w:jc w:val="both"/>
              <w:rPr>
                <w:rFonts w:ascii="Times New Roman" w:eastAsia="TimesNewRomanPSMT" w:hAnsi="Times New Roman" w:cs="Times New Roman"/>
                <w:sz w:val="24"/>
                <w:szCs w:val="24"/>
              </w:rPr>
            </w:pPr>
            <w:r>
              <w:rPr>
                <w:rFonts w:ascii="Times New Roman" w:hAnsi="Times New Roman" w:cs="Times New Roman"/>
                <w:b/>
                <w:sz w:val="24"/>
                <w:szCs w:val="24"/>
              </w:rPr>
              <w:t>Раздел 9: 1-7</w:t>
            </w:r>
          </w:p>
        </w:tc>
        <w:tc>
          <w:tcPr>
            <w:tcW w:w="1985" w:type="dxa"/>
            <w:shd w:val="clear" w:color="auto" w:fill="FFFFFF"/>
          </w:tcPr>
          <w:p w:rsidR="00077AD5" w:rsidRPr="00B1691B" w:rsidRDefault="00077AD5" w:rsidP="00DB7947">
            <w:pPr>
              <w:spacing w:after="0" w:line="240" w:lineRule="auto"/>
              <w:jc w:val="both"/>
              <w:rPr>
                <w:rFonts w:ascii="Times New Roman" w:hAnsi="Times New Roman" w:cs="Times New Roman"/>
                <w:sz w:val="24"/>
                <w:szCs w:val="24"/>
                <w:shd w:val="clear" w:color="auto" w:fill="FFFFFF"/>
              </w:rPr>
            </w:pPr>
            <w:r w:rsidRPr="00B1691B">
              <w:rPr>
                <w:rFonts w:ascii="Times New Roman" w:hAnsi="Times New Roman" w:cs="Times New Roman"/>
                <w:sz w:val="24"/>
                <w:szCs w:val="24"/>
              </w:rPr>
              <w:lastRenderedPageBreak/>
              <w:t xml:space="preserve">Устный/письменный опрос, дискуссия, </w:t>
            </w:r>
            <w:r w:rsidRPr="00B1691B">
              <w:rPr>
                <w:rFonts w:ascii="Times New Roman" w:hAnsi="Times New Roman" w:cs="Times New Roman"/>
                <w:sz w:val="24"/>
                <w:szCs w:val="24"/>
              </w:rPr>
              <w:lastRenderedPageBreak/>
              <w:t xml:space="preserve">решение </w:t>
            </w:r>
            <w:r w:rsidRPr="00B1691B">
              <w:rPr>
                <w:rFonts w:ascii="Times New Roman" w:hAnsi="Times New Roman" w:cs="Times New Roman"/>
                <w:sz w:val="24"/>
                <w:szCs w:val="24"/>
                <w:shd w:val="clear" w:color="auto" w:fill="FFFFFF"/>
              </w:rPr>
              <w:t>ситуационных заданий.</w:t>
            </w:r>
          </w:p>
          <w:p w:rsidR="00077AD5" w:rsidRPr="00B1691B" w:rsidRDefault="00077AD5" w:rsidP="00175C46">
            <w:pPr>
              <w:spacing w:after="0" w:line="240" w:lineRule="auto"/>
              <w:jc w:val="both"/>
              <w:rPr>
                <w:rFonts w:ascii="Times New Roman" w:hAnsi="Times New Roman" w:cs="Times New Roman"/>
                <w:sz w:val="24"/>
                <w:szCs w:val="24"/>
              </w:rPr>
            </w:pPr>
          </w:p>
        </w:tc>
      </w:tr>
      <w:tr w:rsidR="00077AD5" w:rsidRPr="00B1691B" w:rsidTr="007F69EA">
        <w:tc>
          <w:tcPr>
            <w:tcW w:w="1985" w:type="dxa"/>
            <w:shd w:val="clear" w:color="auto" w:fill="auto"/>
          </w:tcPr>
          <w:p w:rsidR="00077AD5" w:rsidRPr="007A3642" w:rsidRDefault="00077AD5" w:rsidP="00276E33">
            <w:pPr>
              <w:suppressAutoHyphens/>
              <w:autoSpaceDE w:val="0"/>
              <w:autoSpaceDN w:val="0"/>
              <w:adjustRightInd w:val="0"/>
              <w:spacing w:line="260" w:lineRule="exact"/>
              <w:rPr>
                <w:rFonts w:ascii="Times New Roman" w:hAnsi="Times New Roman" w:cs="Times New Roman"/>
                <w:sz w:val="24"/>
                <w:szCs w:val="24"/>
              </w:rPr>
            </w:pPr>
            <w:r>
              <w:rPr>
                <w:rFonts w:ascii="Times New Roman" w:hAnsi="Times New Roman" w:cs="Times New Roman"/>
                <w:sz w:val="24"/>
                <w:szCs w:val="24"/>
              </w:rPr>
              <w:lastRenderedPageBreak/>
              <w:t xml:space="preserve">Тема </w:t>
            </w:r>
            <w:r w:rsidR="00276E33">
              <w:rPr>
                <w:rFonts w:ascii="Times New Roman" w:hAnsi="Times New Roman" w:cs="Times New Roman"/>
                <w:sz w:val="24"/>
                <w:szCs w:val="24"/>
              </w:rPr>
              <w:t>8</w:t>
            </w:r>
            <w:r>
              <w:rPr>
                <w:rFonts w:ascii="Times New Roman" w:hAnsi="Times New Roman" w:cs="Times New Roman"/>
                <w:sz w:val="24"/>
                <w:szCs w:val="24"/>
              </w:rPr>
              <w:t>. Общество с ограниченной ответственностью</w:t>
            </w:r>
          </w:p>
        </w:tc>
        <w:tc>
          <w:tcPr>
            <w:tcW w:w="6662" w:type="dxa"/>
            <w:shd w:val="clear" w:color="auto" w:fill="auto"/>
          </w:tcPr>
          <w:p w:rsidR="00077AD5" w:rsidRDefault="00077AD5" w:rsidP="00077AD5">
            <w:pPr>
              <w:pStyle w:val="a3"/>
              <w:numPr>
                <w:ilvl w:val="0"/>
                <w:numId w:val="17"/>
              </w:numPr>
              <w:tabs>
                <w:tab w:val="left" w:pos="454"/>
              </w:tabs>
              <w:spacing w:after="0" w:line="240" w:lineRule="auto"/>
              <w:ind w:left="29" w:firstLine="142"/>
              <w:jc w:val="both"/>
              <w:rPr>
                <w:rFonts w:ascii="Times New Roman" w:eastAsia="TimesNewRomanPSMT" w:hAnsi="Times New Roman" w:cs="Times New Roman"/>
                <w:sz w:val="24"/>
                <w:szCs w:val="24"/>
              </w:rPr>
            </w:pPr>
            <w:r w:rsidRPr="00DB7947">
              <w:rPr>
                <w:rFonts w:ascii="Times New Roman" w:eastAsia="TimesNewRomanPSMT" w:hAnsi="Times New Roman" w:cs="Times New Roman"/>
                <w:sz w:val="24"/>
                <w:szCs w:val="24"/>
              </w:rPr>
              <w:t xml:space="preserve">Понятие хозяйственных обществ. </w:t>
            </w:r>
          </w:p>
          <w:p w:rsidR="00077AD5" w:rsidRDefault="00077AD5" w:rsidP="00077AD5">
            <w:pPr>
              <w:pStyle w:val="a3"/>
              <w:numPr>
                <w:ilvl w:val="0"/>
                <w:numId w:val="17"/>
              </w:numPr>
              <w:tabs>
                <w:tab w:val="left" w:pos="454"/>
              </w:tabs>
              <w:spacing w:after="0" w:line="240" w:lineRule="auto"/>
              <w:ind w:left="29" w:firstLine="142"/>
              <w:jc w:val="both"/>
              <w:rPr>
                <w:rFonts w:ascii="Times New Roman" w:eastAsia="TimesNewRomanPSMT" w:hAnsi="Times New Roman" w:cs="Times New Roman"/>
                <w:sz w:val="24"/>
                <w:szCs w:val="24"/>
              </w:rPr>
            </w:pPr>
            <w:r w:rsidRPr="00DB7947">
              <w:rPr>
                <w:rFonts w:ascii="Times New Roman" w:eastAsia="TimesNewRomanPSMT" w:hAnsi="Times New Roman" w:cs="Times New Roman"/>
                <w:sz w:val="24"/>
                <w:szCs w:val="24"/>
              </w:rPr>
              <w:t xml:space="preserve">Классификация хозяйственных обществ. Отличительные черты ООО. </w:t>
            </w:r>
          </w:p>
          <w:p w:rsidR="00077AD5" w:rsidRPr="00DB7947" w:rsidRDefault="00077AD5" w:rsidP="00077AD5">
            <w:pPr>
              <w:pStyle w:val="a3"/>
              <w:numPr>
                <w:ilvl w:val="0"/>
                <w:numId w:val="17"/>
              </w:numPr>
              <w:tabs>
                <w:tab w:val="left" w:pos="454"/>
              </w:tabs>
              <w:spacing w:after="0" w:line="240" w:lineRule="auto"/>
              <w:ind w:left="29" w:firstLine="142"/>
              <w:jc w:val="both"/>
              <w:rPr>
                <w:rFonts w:ascii="Times New Roman" w:eastAsia="TimesNewRomanPSMT" w:hAnsi="Times New Roman" w:cs="Times New Roman"/>
                <w:sz w:val="24"/>
                <w:szCs w:val="24"/>
              </w:rPr>
            </w:pPr>
            <w:r w:rsidRPr="00DB7947">
              <w:rPr>
                <w:rFonts w:ascii="Times New Roman" w:eastAsia="TimesNewRomanPSMT" w:hAnsi="Times New Roman" w:cs="Times New Roman"/>
                <w:sz w:val="24"/>
                <w:szCs w:val="24"/>
              </w:rPr>
              <w:t>Специфика органов управления ООО</w:t>
            </w:r>
          </w:p>
          <w:p w:rsidR="00077AD5" w:rsidRDefault="00077AD5" w:rsidP="00077AD5">
            <w:pPr>
              <w:pStyle w:val="a3"/>
              <w:numPr>
                <w:ilvl w:val="0"/>
                <w:numId w:val="17"/>
              </w:numPr>
              <w:tabs>
                <w:tab w:val="left" w:pos="454"/>
              </w:tabs>
              <w:spacing w:after="0" w:line="240" w:lineRule="auto"/>
              <w:ind w:left="29" w:firstLine="142"/>
              <w:jc w:val="both"/>
              <w:rPr>
                <w:rFonts w:ascii="Times New Roman" w:eastAsia="TimesNewRomanPSMT" w:hAnsi="Times New Roman" w:cs="Times New Roman"/>
                <w:sz w:val="24"/>
                <w:szCs w:val="24"/>
              </w:rPr>
            </w:pPr>
            <w:r w:rsidRPr="00DB7947">
              <w:rPr>
                <w:rFonts w:ascii="Times New Roman" w:eastAsia="TimesNewRomanPSMT" w:hAnsi="Times New Roman" w:cs="Times New Roman"/>
                <w:sz w:val="24"/>
                <w:szCs w:val="24"/>
              </w:rPr>
              <w:t>Понятие доли</w:t>
            </w:r>
            <w:r>
              <w:rPr>
                <w:rFonts w:ascii="Times New Roman" w:eastAsia="TimesNewRomanPSMT" w:hAnsi="Times New Roman" w:cs="Times New Roman"/>
                <w:sz w:val="24"/>
                <w:szCs w:val="24"/>
              </w:rPr>
              <w:t xml:space="preserve"> участника в УК общества</w:t>
            </w:r>
            <w:r w:rsidRPr="00DB7947">
              <w:rPr>
                <w:rFonts w:ascii="Times New Roman" w:eastAsia="TimesNewRomanPSMT" w:hAnsi="Times New Roman" w:cs="Times New Roman"/>
                <w:sz w:val="24"/>
                <w:szCs w:val="24"/>
              </w:rPr>
              <w:t xml:space="preserve">. </w:t>
            </w:r>
          </w:p>
          <w:p w:rsidR="00077AD5" w:rsidRDefault="00077AD5" w:rsidP="00077AD5">
            <w:pPr>
              <w:pStyle w:val="a3"/>
              <w:numPr>
                <w:ilvl w:val="0"/>
                <w:numId w:val="17"/>
              </w:numPr>
              <w:tabs>
                <w:tab w:val="left" w:pos="454"/>
              </w:tabs>
              <w:spacing w:after="0" w:line="240" w:lineRule="auto"/>
              <w:ind w:left="29" w:firstLine="142"/>
              <w:jc w:val="both"/>
              <w:rPr>
                <w:rFonts w:ascii="Times New Roman" w:eastAsia="TimesNewRomanPSMT" w:hAnsi="Times New Roman" w:cs="Times New Roman"/>
                <w:sz w:val="24"/>
                <w:szCs w:val="24"/>
              </w:rPr>
            </w:pPr>
            <w:r w:rsidRPr="00DB7947">
              <w:rPr>
                <w:rFonts w:ascii="Times New Roman" w:eastAsia="TimesNewRomanPSMT" w:hAnsi="Times New Roman" w:cs="Times New Roman"/>
                <w:sz w:val="24"/>
                <w:szCs w:val="24"/>
              </w:rPr>
              <w:t xml:space="preserve">Правовое регулирование перехода доли. Форма сделки по переходу доли. </w:t>
            </w:r>
          </w:p>
          <w:p w:rsidR="00077AD5" w:rsidRDefault="00077AD5" w:rsidP="00077AD5">
            <w:pPr>
              <w:pStyle w:val="a3"/>
              <w:numPr>
                <w:ilvl w:val="0"/>
                <w:numId w:val="17"/>
              </w:numPr>
              <w:tabs>
                <w:tab w:val="left" w:pos="454"/>
              </w:tabs>
              <w:spacing w:after="0" w:line="240" w:lineRule="auto"/>
              <w:ind w:left="29" w:firstLine="142"/>
              <w:jc w:val="both"/>
              <w:rPr>
                <w:rFonts w:ascii="Times New Roman" w:eastAsia="TimesNewRomanPSMT" w:hAnsi="Times New Roman" w:cs="Times New Roman"/>
                <w:sz w:val="24"/>
                <w:szCs w:val="24"/>
              </w:rPr>
            </w:pPr>
            <w:r w:rsidRPr="00DB7947">
              <w:rPr>
                <w:rFonts w:ascii="Times New Roman" w:eastAsia="TimesNewRomanPSMT" w:hAnsi="Times New Roman" w:cs="Times New Roman"/>
                <w:sz w:val="24"/>
                <w:szCs w:val="24"/>
              </w:rPr>
              <w:t>Право преимущественной покупки доли</w:t>
            </w:r>
            <w:r>
              <w:rPr>
                <w:rFonts w:ascii="Times New Roman" w:eastAsia="TimesNewRomanPSMT" w:hAnsi="Times New Roman" w:cs="Times New Roman"/>
                <w:sz w:val="24"/>
                <w:szCs w:val="24"/>
              </w:rPr>
              <w:t>.</w:t>
            </w:r>
          </w:p>
          <w:p w:rsidR="00077AD5" w:rsidRPr="00DB7947" w:rsidRDefault="00077AD5" w:rsidP="00D407F0">
            <w:pPr>
              <w:tabs>
                <w:tab w:val="left" w:pos="288"/>
                <w:tab w:val="left" w:pos="532"/>
              </w:tabs>
              <w:spacing w:after="0" w:line="240" w:lineRule="auto"/>
              <w:ind w:left="360"/>
              <w:jc w:val="both"/>
              <w:rPr>
                <w:rFonts w:ascii="Times New Roman" w:hAnsi="Times New Roman" w:cs="Times New Roman"/>
                <w:b/>
                <w:sz w:val="24"/>
                <w:szCs w:val="24"/>
              </w:rPr>
            </w:pPr>
            <w:r w:rsidRPr="00DB7947">
              <w:rPr>
                <w:rFonts w:ascii="Times New Roman" w:hAnsi="Times New Roman" w:cs="Times New Roman"/>
                <w:b/>
                <w:sz w:val="24"/>
                <w:szCs w:val="24"/>
              </w:rPr>
              <w:t xml:space="preserve">Рекомендуемые источники </w:t>
            </w:r>
          </w:p>
          <w:p w:rsidR="00077AD5" w:rsidRPr="00DB7947" w:rsidRDefault="00077AD5" w:rsidP="00D407F0">
            <w:pPr>
              <w:tabs>
                <w:tab w:val="left" w:pos="288"/>
                <w:tab w:val="left" w:pos="532"/>
              </w:tabs>
              <w:spacing w:after="0" w:line="240" w:lineRule="auto"/>
              <w:ind w:left="360"/>
              <w:jc w:val="both"/>
              <w:rPr>
                <w:rFonts w:ascii="Times New Roman" w:hAnsi="Times New Roman" w:cs="Times New Roman"/>
                <w:b/>
                <w:sz w:val="24"/>
                <w:szCs w:val="24"/>
              </w:rPr>
            </w:pPr>
            <w:r w:rsidRPr="00DB7947">
              <w:rPr>
                <w:rFonts w:ascii="Times New Roman" w:hAnsi="Times New Roman" w:cs="Times New Roman"/>
                <w:b/>
                <w:sz w:val="24"/>
                <w:szCs w:val="24"/>
              </w:rPr>
              <w:t>Раздел 8: 2-1</w:t>
            </w:r>
            <w:r w:rsidR="006A156F">
              <w:rPr>
                <w:rFonts w:ascii="Times New Roman" w:hAnsi="Times New Roman" w:cs="Times New Roman"/>
                <w:b/>
                <w:sz w:val="24"/>
                <w:szCs w:val="24"/>
              </w:rPr>
              <w:t>0</w:t>
            </w:r>
          </w:p>
          <w:p w:rsidR="00077AD5" w:rsidRPr="00B1691B" w:rsidRDefault="00836AA8" w:rsidP="00D407F0">
            <w:pPr>
              <w:tabs>
                <w:tab w:val="left" w:pos="288"/>
                <w:tab w:val="left" w:pos="532"/>
              </w:tabs>
              <w:spacing w:after="0" w:line="240" w:lineRule="auto"/>
              <w:ind w:left="360"/>
              <w:jc w:val="both"/>
              <w:rPr>
                <w:rFonts w:ascii="Times New Roman" w:eastAsia="TimesNewRomanPSMT" w:hAnsi="Times New Roman" w:cs="Times New Roman"/>
                <w:sz w:val="24"/>
                <w:szCs w:val="24"/>
              </w:rPr>
            </w:pPr>
            <w:r>
              <w:rPr>
                <w:rFonts w:ascii="Times New Roman" w:hAnsi="Times New Roman" w:cs="Times New Roman"/>
                <w:b/>
                <w:sz w:val="24"/>
                <w:szCs w:val="24"/>
              </w:rPr>
              <w:t>Раздел 9: 1-7</w:t>
            </w:r>
          </w:p>
        </w:tc>
        <w:tc>
          <w:tcPr>
            <w:tcW w:w="1985" w:type="dxa"/>
            <w:shd w:val="clear" w:color="auto" w:fill="FFFFFF"/>
          </w:tcPr>
          <w:p w:rsidR="00077AD5" w:rsidRPr="00B1691B" w:rsidRDefault="00077AD5" w:rsidP="00DB7947">
            <w:pPr>
              <w:spacing w:after="0" w:line="240" w:lineRule="auto"/>
              <w:jc w:val="both"/>
              <w:rPr>
                <w:rFonts w:ascii="Times New Roman" w:hAnsi="Times New Roman" w:cs="Times New Roman"/>
                <w:sz w:val="24"/>
                <w:szCs w:val="24"/>
                <w:shd w:val="clear" w:color="auto" w:fill="FFFFFF"/>
              </w:rPr>
            </w:pPr>
            <w:r w:rsidRPr="00B1691B">
              <w:rPr>
                <w:rFonts w:ascii="Times New Roman" w:hAnsi="Times New Roman" w:cs="Times New Roman"/>
                <w:sz w:val="24"/>
                <w:szCs w:val="24"/>
              </w:rPr>
              <w:t xml:space="preserve">Устный/письменный опрос, дискуссия, решение </w:t>
            </w:r>
            <w:r w:rsidRPr="00B1691B">
              <w:rPr>
                <w:rFonts w:ascii="Times New Roman" w:hAnsi="Times New Roman" w:cs="Times New Roman"/>
                <w:sz w:val="24"/>
                <w:szCs w:val="24"/>
                <w:shd w:val="clear" w:color="auto" w:fill="FFFFFF"/>
              </w:rPr>
              <w:t>ситуационных заданий.</w:t>
            </w:r>
          </w:p>
          <w:p w:rsidR="00077AD5" w:rsidRPr="00B1691B" w:rsidRDefault="00077AD5" w:rsidP="00175C46">
            <w:pPr>
              <w:spacing w:after="0" w:line="240" w:lineRule="auto"/>
              <w:jc w:val="both"/>
              <w:rPr>
                <w:rFonts w:ascii="Times New Roman" w:hAnsi="Times New Roman" w:cs="Times New Roman"/>
                <w:sz w:val="24"/>
                <w:szCs w:val="24"/>
              </w:rPr>
            </w:pPr>
          </w:p>
        </w:tc>
      </w:tr>
      <w:tr w:rsidR="00077AD5" w:rsidRPr="00B1691B" w:rsidTr="007F69EA">
        <w:tc>
          <w:tcPr>
            <w:tcW w:w="1985" w:type="dxa"/>
            <w:shd w:val="clear" w:color="auto" w:fill="auto"/>
          </w:tcPr>
          <w:p w:rsidR="00077AD5" w:rsidRPr="00CB250E" w:rsidRDefault="00276E33" w:rsidP="00D407F0">
            <w:pPr>
              <w:suppressAutoHyphens/>
              <w:autoSpaceDE w:val="0"/>
              <w:autoSpaceDN w:val="0"/>
              <w:adjustRightInd w:val="0"/>
              <w:spacing w:line="260" w:lineRule="exact"/>
              <w:rPr>
                <w:rFonts w:ascii="Times New Roman" w:hAnsi="Times New Roman" w:cs="Times New Roman"/>
                <w:sz w:val="24"/>
                <w:szCs w:val="24"/>
              </w:rPr>
            </w:pPr>
            <w:r>
              <w:rPr>
                <w:rFonts w:ascii="Times New Roman" w:hAnsi="Times New Roman" w:cs="Times New Roman"/>
                <w:sz w:val="24"/>
                <w:szCs w:val="24"/>
              </w:rPr>
              <w:t>Тема 9</w:t>
            </w:r>
            <w:r w:rsidR="00077AD5">
              <w:rPr>
                <w:rFonts w:ascii="Times New Roman" w:hAnsi="Times New Roman" w:cs="Times New Roman"/>
                <w:sz w:val="24"/>
                <w:szCs w:val="24"/>
              </w:rPr>
              <w:t>. Акционерные общества</w:t>
            </w:r>
          </w:p>
        </w:tc>
        <w:tc>
          <w:tcPr>
            <w:tcW w:w="6662" w:type="dxa"/>
            <w:shd w:val="clear" w:color="auto" w:fill="auto"/>
          </w:tcPr>
          <w:p w:rsidR="00077AD5" w:rsidRDefault="00077AD5" w:rsidP="00077AD5">
            <w:pPr>
              <w:pStyle w:val="a3"/>
              <w:numPr>
                <w:ilvl w:val="0"/>
                <w:numId w:val="18"/>
              </w:numPr>
              <w:tabs>
                <w:tab w:val="left" w:pos="454"/>
              </w:tabs>
              <w:spacing w:after="0" w:line="240" w:lineRule="auto"/>
              <w:ind w:left="0" w:firstLine="171"/>
              <w:jc w:val="both"/>
              <w:rPr>
                <w:rFonts w:ascii="Times New Roman" w:eastAsia="TimesNewRomanPSMT" w:hAnsi="Times New Roman" w:cs="Times New Roman"/>
                <w:sz w:val="24"/>
                <w:szCs w:val="24"/>
              </w:rPr>
            </w:pPr>
            <w:r w:rsidRPr="00DB7947">
              <w:rPr>
                <w:rFonts w:ascii="Times New Roman" w:eastAsia="TimesNewRomanPSMT" w:hAnsi="Times New Roman" w:cs="Times New Roman"/>
                <w:sz w:val="24"/>
                <w:szCs w:val="24"/>
              </w:rPr>
              <w:t xml:space="preserve">Понятие АО. </w:t>
            </w:r>
          </w:p>
          <w:p w:rsidR="00077AD5" w:rsidRDefault="00077AD5" w:rsidP="00077AD5">
            <w:pPr>
              <w:pStyle w:val="a3"/>
              <w:numPr>
                <w:ilvl w:val="0"/>
                <w:numId w:val="18"/>
              </w:numPr>
              <w:tabs>
                <w:tab w:val="left" w:pos="454"/>
              </w:tabs>
              <w:spacing w:after="0" w:line="240" w:lineRule="auto"/>
              <w:ind w:left="0" w:firstLine="171"/>
              <w:jc w:val="both"/>
              <w:rPr>
                <w:rFonts w:ascii="Times New Roman" w:eastAsia="TimesNewRomanPSMT" w:hAnsi="Times New Roman" w:cs="Times New Roman"/>
                <w:sz w:val="24"/>
                <w:szCs w:val="24"/>
              </w:rPr>
            </w:pPr>
            <w:r w:rsidRPr="00DB7947">
              <w:rPr>
                <w:rFonts w:ascii="Times New Roman" w:eastAsia="TimesNewRomanPSMT" w:hAnsi="Times New Roman" w:cs="Times New Roman"/>
                <w:sz w:val="24"/>
                <w:szCs w:val="24"/>
              </w:rPr>
              <w:t>Отличительн</w:t>
            </w:r>
            <w:r>
              <w:rPr>
                <w:rFonts w:ascii="Times New Roman" w:eastAsia="TimesNewRomanPSMT" w:hAnsi="Times New Roman" w:cs="Times New Roman"/>
                <w:sz w:val="24"/>
                <w:szCs w:val="24"/>
              </w:rPr>
              <w:t>ые черты АО. Классификация АО</w:t>
            </w:r>
            <w:r w:rsidRPr="00DB7947">
              <w:rPr>
                <w:rFonts w:ascii="Times New Roman" w:eastAsia="TimesNewRomanPSMT" w:hAnsi="Times New Roman" w:cs="Times New Roman"/>
                <w:sz w:val="24"/>
                <w:szCs w:val="24"/>
              </w:rPr>
              <w:t xml:space="preserve">. </w:t>
            </w:r>
          </w:p>
          <w:p w:rsidR="00077AD5" w:rsidRPr="00DB7947" w:rsidRDefault="00077AD5" w:rsidP="00077AD5">
            <w:pPr>
              <w:pStyle w:val="a3"/>
              <w:numPr>
                <w:ilvl w:val="0"/>
                <w:numId w:val="18"/>
              </w:numPr>
              <w:tabs>
                <w:tab w:val="left" w:pos="454"/>
              </w:tabs>
              <w:spacing w:after="0" w:line="240" w:lineRule="auto"/>
              <w:ind w:left="0" w:firstLine="171"/>
              <w:jc w:val="both"/>
              <w:rPr>
                <w:rFonts w:ascii="Times New Roman" w:eastAsia="TimesNewRomanPSMT" w:hAnsi="Times New Roman" w:cs="Times New Roman"/>
                <w:sz w:val="24"/>
                <w:szCs w:val="24"/>
              </w:rPr>
            </w:pPr>
            <w:r w:rsidRPr="00DB7947">
              <w:rPr>
                <w:rFonts w:ascii="Times New Roman" w:eastAsia="TimesNewRomanPSMT" w:hAnsi="Times New Roman" w:cs="Times New Roman"/>
                <w:sz w:val="24"/>
                <w:szCs w:val="24"/>
              </w:rPr>
              <w:t>Система управления акционерного общества.</w:t>
            </w:r>
          </w:p>
          <w:p w:rsidR="00077AD5" w:rsidRDefault="00077AD5" w:rsidP="00077AD5">
            <w:pPr>
              <w:pStyle w:val="a3"/>
              <w:numPr>
                <w:ilvl w:val="0"/>
                <w:numId w:val="18"/>
              </w:numPr>
              <w:tabs>
                <w:tab w:val="left" w:pos="454"/>
              </w:tabs>
              <w:spacing w:after="0" w:line="240" w:lineRule="auto"/>
              <w:ind w:left="0" w:firstLine="171"/>
              <w:jc w:val="both"/>
              <w:rPr>
                <w:rFonts w:ascii="Times New Roman" w:eastAsia="TimesNewRomanPSMT" w:hAnsi="Times New Roman" w:cs="Times New Roman"/>
                <w:sz w:val="24"/>
                <w:szCs w:val="24"/>
              </w:rPr>
            </w:pPr>
            <w:r w:rsidRPr="00DB7947">
              <w:rPr>
                <w:rFonts w:ascii="Times New Roman" w:eastAsia="TimesNewRomanPSMT" w:hAnsi="Times New Roman" w:cs="Times New Roman"/>
                <w:sz w:val="24"/>
                <w:szCs w:val="24"/>
              </w:rPr>
              <w:t>Понятие акции. Виды акций. Классификация акций.</w:t>
            </w:r>
          </w:p>
          <w:p w:rsidR="00077AD5" w:rsidRDefault="00077AD5" w:rsidP="00077AD5">
            <w:pPr>
              <w:pStyle w:val="a3"/>
              <w:numPr>
                <w:ilvl w:val="0"/>
                <w:numId w:val="18"/>
              </w:numPr>
              <w:tabs>
                <w:tab w:val="left" w:pos="454"/>
              </w:tabs>
              <w:spacing w:after="0" w:line="240" w:lineRule="auto"/>
              <w:ind w:left="0" w:firstLine="171"/>
              <w:jc w:val="both"/>
              <w:rPr>
                <w:rFonts w:ascii="Times New Roman" w:eastAsia="TimesNewRomanPSMT" w:hAnsi="Times New Roman" w:cs="Times New Roman"/>
                <w:sz w:val="24"/>
                <w:szCs w:val="24"/>
              </w:rPr>
            </w:pPr>
            <w:r w:rsidRPr="00DB7947">
              <w:rPr>
                <w:rFonts w:ascii="Times New Roman" w:eastAsia="TimesNewRomanPSMT" w:hAnsi="Times New Roman" w:cs="Times New Roman"/>
                <w:sz w:val="24"/>
                <w:szCs w:val="24"/>
              </w:rPr>
              <w:t>Правовое регулирование оборота акций</w:t>
            </w:r>
            <w:r>
              <w:rPr>
                <w:rFonts w:ascii="Times New Roman" w:eastAsia="TimesNewRomanPSMT" w:hAnsi="Times New Roman" w:cs="Times New Roman"/>
                <w:sz w:val="24"/>
                <w:szCs w:val="24"/>
              </w:rPr>
              <w:t>.</w:t>
            </w:r>
          </w:p>
          <w:p w:rsidR="00077AD5" w:rsidRDefault="00077AD5" w:rsidP="00077AD5">
            <w:pPr>
              <w:pStyle w:val="a3"/>
              <w:numPr>
                <w:ilvl w:val="0"/>
                <w:numId w:val="18"/>
              </w:numPr>
              <w:tabs>
                <w:tab w:val="left" w:pos="454"/>
              </w:tabs>
              <w:spacing w:after="0" w:line="240" w:lineRule="auto"/>
              <w:ind w:left="0" w:firstLine="171"/>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Правовой статус акционеров.</w:t>
            </w:r>
          </w:p>
          <w:p w:rsidR="00077AD5" w:rsidRDefault="00077AD5" w:rsidP="00077AD5">
            <w:pPr>
              <w:pStyle w:val="a3"/>
              <w:numPr>
                <w:ilvl w:val="0"/>
                <w:numId w:val="18"/>
              </w:numPr>
              <w:tabs>
                <w:tab w:val="left" w:pos="454"/>
              </w:tabs>
              <w:spacing w:after="0" w:line="240" w:lineRule="auto"/>
              <w:ind w:left="0" w:firstLine="171"/>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Отчетность АО. Контроль за деятельностью АО.</w:t>
            </w:r>
          </w:p>
          <w:p w:rsidR="00077AD5" w:rsidRPr="00DB7947" w:rsidRDefault="00077AD5" w:rsidP="00D407F0">
            <w:pPr>
              <w:tabs>
                <w:tab w:val="left" w:pos="288"/>
                <w:tab w:val="left" w:pos="532"/>
              </w:tabs>
              <w:spacing w:after="0" w:line="240" w:lineRule="auto"/>
              <w:ind w:left="360"/>
              <w:jc w:val="both"/>
              <w:rPr>
                <w:rFonts w:ascii="Times New Roman" w:hAnsi="Times New Roman" w:cs="Times New Roman"/>
                <w:b/>
                <w:sz w:val="24"/>
                <w:szCs w:val="24"/>
              </w:rPr>
            </w:pPr>
            <w:r w:rsidRPr="00DB7947">
              <w:rPr>
                <w:rFonts w:ascii="Times New Roman" w:hAnsi="Times New Roman" w:cs="Times New Roman"/>
                <w:b/>
                <w:sz w:val="24"/>
                <w:szCs w:val="24"/>
              </w:rPr>
              <w:t xml:space="preserve">Рекомендуемые источники </w:t>
            </w:r>
          </w:p>
          <w:p w:rsidR="00077AD5" w:rsidRPr="00DB7947" w:rsidRDefault="00077AD5" w:rsidP="00D407F0">
            <w:pPr>
              <w:tabs>
                <w:tab w:val="left" w:pos="288"/>
                <w:tab w:val="left" w:pos="532"/>
              </w:tabs>
              <w:spacing w:after="0" w:line="240" w:lineRule="auto"/>
              <w:ind w:left="360"/>
              <w:jc w:val="both"/>
              <w:rPr>
                <w:rFonts w:ascii="Times New Roman" w:hAnsi="Times New Roman" w:cs="Times New Roman"/>
                <w:b/>
                <w:sz w:val="24"/>
                <w:szCs w:val="24"/>
              </w:rPr>
            </w:pPr>
            <w:r w:rsidRPr="00DB7947">
              <w:rPr>
                <w:rFonts w:ascii="Times New Roman" w:hAnsi="Times New Roman" w:cs="Times New Roman"/>
                <w:b/>
                <w:sz w:val="24"/>
                <w:szCs w:val="24"/>
              </w:rPr>
              <w:t>Раздел 8: 2-1</w:t>
            </w:r>
            <w:r w:rsidR="006919FE">
              <w:rPr>
                <w:rFonts w:ascii="Times New Roman" w:hAnsi="Times New Roman" w:cs="Times New Roman"/>
                <w:b/>
                <w:sz w:val="24"/>
                <w:szCs w:val="24"/>
              </w:rPr>
              <w:t>0</w:t>
            </w:r>
          </w:p>
          <w:p w:rsidR="00077AD5" w:rsidRPr="00DB7947" w:rsidRDefault="00836AA8" w:rsidP="00D407F0">
            <w:pPr>
              <w:tabs>
                <w:tab w:val="left" w:pos="288"/>
                <w:tab w:val="left" w:pos="532"/>
              </w:tabs>
              <w:spacing w:after="0" w:line="240" w:lineRule="auto"/>
              <w:ind w:left="360"/>
              <w:jc w:val="both"/>
              <w:rPr>
                <w:rFonts w:ascii="Times New Roman" w:eastAsia="TimesNewRomanPSMT" w:hAnsi="Times New Roman" w:cs="Times New Roman"/>
                <w:sz w:val="24"/>
                <w:szCs w:val="24"/>
              </w:rPr>
            </w:pPr>
            <w:r>
              <w:rPr>
                <w:rFonts w:ascii="Times New Roman" w:hAnsi="Times New Roman" w:cs="Times New Roman"/>
                <w:b/>
                <w:sz w:val="24"/>
                <w:szCs w:val="24"/>
              </w:rPr>
              <w:t>Раздел 9: 1-7</w:t>
            </w:r>
          </w:p>
        </w:tc>
        <w:tc>
          <w:tcPr>
            <w:tcW w:w="1985" w:type="dxa"/>
            <w:shd w:val="clear" w:color="auto" w:fill="FFFFFF"/>
          </w:tcPr>
          <w:p w:rsidR="00077AD5" w:rsidRPr="00B1691B" w:rsidRDefault="00077AD5" w:rsidP="00AE0157">
            <w:pPr>
              <w:spacing w:after="0" w:line="240" w:lineRule="auto"/>
              <w:jc w:val="both"/>
              <w:rPr>
                <w:rFonts w:ascii="Times New Roman" w:hAnsi="Times New Roman" w:cs="Times New Roman"/>
                <w:sz w:val="24"/>
                <w:szCs w:val="24"/>
                <w:shd w:val="clear" w:color="auto" w:fill="FFFFFF"/>
              </w:rPr>
            </w:pPr>
            <w:r w:rsidRPr="00B1691B">
              <w:rPr>
                <w:rFonts w:ascii="Times New Roman" w:hAnsi="Times New Roman" w:cs="Times New Roman"/>
                <w:sz w:val="24"/>
                <w:szCs w:val="24"/>
              </w:rPr>
              <w:t xml:space="preserve">Устный/письменный опрос, дискуссия, решение </w:t>
            </w:r>
            <w:r w:rsidRPr="00B1691B">
              <w:rPr>
                <w:rFonts w:ascii="Times New Roman" w:hAnsi="Times New Roman" w:cs="Times New Roman"/>
                <w:sz w:val="24"/>
                <w:szCs w:val="24"/>
                <w:shd w:val="clear" w:color="auto" w:fill="FFFFFF"/>
              </w:rPr>
              <w:t>ситуационных заданий.</w:t>
            </w:r>
          </w:p>
          <w:p w:rsidR="00077AD5" w:rsidRPr="00B1691B" w:rsidRDefault="00077AD5" w:rsidP="00175C46">
            <w:pPr>
              <w:spacing w:after="0" w:line="240" w:lineRule="auto"/>
              <w:jc w:val="both"/>
              <w:rPr>
                <w:rFonts w:ascii="Times New Roman" w:hAnsi="Times New Roman" w:cs="Times New Roman"/>
                <w:sz w:val="24"/>
                <w:szCs w:val="24"/>
              </w:rPr>
            </w:pPr>
          </w:p>
        </w:tc>
      </w:tr>
      <w:tr w:rsidR="00077AD5" w:rsidRPr="00B1691B" w:rsidTr="007F69EA">
        <w:tc>
          <w:tcPr>
            <w:tcW w:w="1985" w:type="dxa"/>
            <w:shd w:val="clear" w:color="auto" w:fill="auto"/>
          </w:tcPr>
          <w:p w:rsidR="00077AD5" w:rsidRPr="00CB250E" w:rsidRDefault="00077AD5" w:rsidP="00276E33">
            <w:pPr>
              <w:suppressAutoHyphens/>
              <w:autoSpaceDE w:val="0"/>
              <w:autoSpaceDN w:val="0"/>
              <w:adjustRightInd w:val="0"/>
              <w:spacing w:line="260" w:lineRule="exact"/>
              <w:rPr>
                <w:rFonts w:ascii="Times New Roman" w:hAnsi="Times New Roman" w:cs="Times New Roman"/>
                <w:sz w:val="24"/>
                <w:szCs w:val="24"/>
              </w:rPr>
            </w:pPr>
            <w:r>
              <w:rPr>
                <w:rFonts w:ascii="Times New Roman" w:hAnsi="Times New Roman" w:cs="Times New Roman"/>
                <w:sz w:val="24"/>
                <w:szCs w:val="24"/>
              </w:rPr>
              <w:t>Тема 1</w:t>
            </w:r>
            <w:r w:rsidR="00276E33">
              <w:rPr>
                <w:rFonts w:ascii="Times New Roman" w:hAnsi="Times New Roman" w:cs="Times New Roman"/>
                <w:sz w:val="24"/>
                <w:szCs w:val="24"/>
              </w:rPr>
              <w:t>0</w:t>
            </w:r>
            <w:r>
              <w:rPr>
                <w:rFonts w:ascii="Times New Roman" w:hAnsi="Times New Roman" w:cs="Times New Roman"/>
                <w:sz w:val="24"/>
                <w:szCs w:val="24"/>
              </w:rPr>
              <w:t>. Хозяйственные товарищества и партнерства</w:t>
            </w:r>
          </w:p>
        </w:tc>
        <w:tc>
          <w:tcPr>
            <w:tcW w:w="6662" w:type="dxa"/>
            <w:shd w:val="clear" w:color="auto" w:fill="auto"/>
          </w:tcPr>
          <w:p w:rsidR="00077AD5" w:rsidRDefault="00077AD5" w:rsidP="00077AD5">
            <w:pPr>
              <w:pStyle w:val="a3"/>
              <w:numPr>
                <w:ilvl w:val="0"/>
                <w:numId w:val="19"/>
              </w:numPr>
              <w:tabs>
                <w:tab w:val="left" w:pos="454"/>
              </w:tabs>
              <w:spacing w:after="0" w:line="240" w:lineRule="auto"/>
              <w:ind w:left="0" w:firstLine="171"/>
              <w:jc w:val="both"/>
              <w:rPr>
                <w:rFonts w:ascii="Times New Roman" w:eastAsia="TimesNewRomanPSMT" w:hAnsi="Times New Roman" w:cs="Times New Roman"/>
                <w:sz w:val="24"/>
                <w:szCs w:val="24"/>
              </w:rPr>
            </w:pPr>
            <w:r w:rsidRPr="005767FB">
              <w:rPr>
                <w:rFonts w:ascii="Times New Roman" w:eastAsia="TimesNewRomanPSMT" w:hAnsi="Times New Roman" w:cs="Times New Roman"/>
                <w:sz w:val="24"/>
                <w:szCs w:val="24"/>
              </w:rPr>
              <w:t xml:space="preserve">Товарищество как форма ведения предпринимательской деятельности. </w:t>
            </w:r>
          </w:p>
          <w:p w:rsidR="00077AD5" w:rsidRDefault="00077AD5" w:rsidP="00077AD5">
            <w:pPr>
              <w:pStyle w:val="a3"/>
              <w:numPr>
                <w:ilvl w:val="0"/>
                <w:numId w:val="19"/>
              </w:numPr>
              <w:tabs>
                <w:tab w:val="left" w:pos="454"/>
              </w:tabs>
              <w:spacing w:after="0" w:line="240" w:lineRule="auto"/>
              <w:ind w:left="0" w:firstLine="171"/>
              <w:jc w:val="both"/>
              <w:rPr>
                <w:rFonts w:ascii="Times New Roman" w:eastAsia="TimesNewRomanPSMT" w:hAnsi="Times New Roman" w:cs="Times New Roman"/>
                <w:sz w:val="24"/>
                <w:szCs w:val="24"/>
              </w:rPr>
            </w:pPr>
            <w:r w:rsidRPr="005767FB">
              <w:rPr>
                <w:rFonts w:ascii="Times New Roman" w:eastAsia="TimesNewRomanPSMT" w:hAnsi="Times New Roman" w:cs="Times New Roman"/>
                <w:sz w:val="24"/>
                <w:szCs w:val="24"/>
              </w:rPr>
              <w:t xml:space="preserve">Особенность ведения дел в полном товариществе. </w:t>
            </w:r>
          </w:p>
          <w:p w:rsidR="00077AD5" w:rsidRDefault="00077AD5" w:rsidP="00077AD5">
            <w:pPr>
              <w:pStyle w:val="a3"/>
              <w:numPr>
                <w:ilvl w:val="0"/>
                <w:numId w:val="19"/>
              </w:numPr>
              <w:tabs>
                <w:tab w:val="left" w:pos="454"/>
              </w:tabs>
              <w:spacing w:after="0" w:line="240" w:lineRule="auto"/>
              <w:ind w:left="0" w:firstLine="171"/>
              <w:jc w:val="both"/>
              <w:rPr>
                <w:rFonts w:ascii="Times New Roman" w:eastAsia="TimesNewRomanPSMT" w:hAnsi="Times New Roman" w:cs="Times New Roman"/>
                <w:sz w:val="24"/>
                <w:szCs w:val="24"/>
              </w:rPr>
            </w:pPr>
            <w:r w:rsidRPr="005767FB">
              <w:rPr>
                <w:rFonts w:ascii="Times New Roman" w:eastAsia="TimesNewRomanPSMT" w:hAnsi="Times New Roman" w:cs="Times New Roman"/>
                <w:sz w:val="24"/>
                <w:szCs w:val="24"/>
              </w:rPr>
              <w:t xml:space="preserve">Правовое положение полных товарищей. </w:t>
            </w:r>
          </w:p>
          <w:p w:rsidR="00077AD5" w:rsidRDefault="00077AD5" w:rsidP="00077AD5">
            <w:pPr>
              <w:pStyle w:val="a3"/>
              <w:numPr>
                <w:ilvl w:val="0"/>
                <w:numId w:val="19"/>
              </w:numPr>
              <w:tabs>
                <w:tab w:val="left" w:pos="454"/>
              </w:tabs>
              <w:spacing w:after="0" w:line="240" w:lineRule="auto"/>
              <w:ind w:left="0" w:firstLine="171"/>
              <w:jc w:val="both"/>
              <w:rPr>
                <w:rFonts w:ascii="Times New Roman" w:eastAsia="TimesNewRomanPSMT" w:hAnsi="Times New Roman" w:cs="Times New Roman"/>
                <w:sz w:val="24"/>
                <w:szCs w:val="24"/>
              </w:rPr>
            </w:pPr>
            <w:r w:rsidRPr="005767FB">
              <w:rPr>
                <w:rFonts w:ascii="Times New Roman" w:eastAsia="TimesNewRomanPSMT" w:hAnsi="Times New Roman" w:cs="Times New Roman"/>
                <w:sz w:val="24"/>
                <w:szCs w:val="24"/>
              </w:rPr>
              <w:t>Правовое положение товарищей на вере. Права и обязанности вкладчиков</w:t>
            </w:r>
            <w:r>
              <w:rPr>
                <w:rFonts w:ascii="Times New Roman" w:eastAsia="TimesNewRomanPSMT" w:hAnsi="Times New Roman" w:cs="Times New Roman"/>
                <w:sz w:val="24"/>
                <w:szCs w:val="24"/>
              </w:rPr>
              <w:t>.</w:t>
            </w:r>
          </w:p>
          <w:p w:rsidR="00077AD5" w:rsidRDefault="00077AD5" w:rsidP="00077AD5">
            <w:pPr>
              <w:pStyle w:val="a3"/>
              <w:numPr>
                <w:ilvl w:val="0"/>
                <w:numId w:val="19"/>
              </w:numPr>
              <w:tabs>
                <w:tab w:val="left" w:pos="454"/>
              </w:tabs>
              <w:spacing w:after="0" w:line="240" w:lineRule="auto"/>
              <w:ind w:left="0" w:firstLine="171"/>
              <w:jc w:val="both"/>
              <w:rPr>
                <w:rFonts w:ascii="Times New Roman" w:eastAsia="TimesNewRomanPSMT" w:hAnsi="Times New Roman" w:cs="Times New Roman"/>
                <w:sz w:val="24"/>
                <w:szCs w:val="24"/>
              </w:rPr>
            </w:pPr>
            <w:r w:rsidRPr="00803E94">
              <w:rPr>
                <w:rFonts w:ascii="Times New Roman" w:eastAsia="TimesNewRomanPSMT" w:hAnsi="Times New Roman" w:cs="Times New Roman"/>
                <w:sz w:val="24"/>
                <w:szCs w:val="24"/>
              </w:rPr>
              <w:t xml:space="preserve">Понятие Хозяйственного партнерства. </w:t>
            </w:r>
          </w:p>
          <w:p w:rsidR="00077AD5" w:rsidRPr="00803E94" w:rsidRDefault="00077AD5" w:rsidP="00077AD5">
            <w:pPr>
              <w:pStyle w:val="a3"/>
              <w:numPr>
                <w:ilvl w:val="0"/>
                <w:numId w:val="19"/>
              </w:numPr>
              <w:tabs>
                <w:tab w:val="left" w:pos="454"/>
              </w:tabs>
              <w:spacing w:after="0" w:line="240" w:lineRule="auto"/>
              <w:ind w:left="0" w:firstLine="171"/>
              <w:jc w:val="both"/>
              <w:rPr>
                <w:rFonts w:ascii="Times New Roman" w:eastAsia="TimesNewRomanPSMT" w:hAnsi="Times New Roman" w:cs="Times New Roman"/>
                <w:sz w:val="24"/>
                <w:szCs w:val="24"/>
              </w:rPr>
            </w:pPr>
            <w:r w:rsidRPr="00803E94">
              <w:rPr>
                <w:rFonts w:ascii="Times New Roman" w:eastAsia="TimesNewRomanPSMT" w:hAnsi="Times New Roman" w:cs="Times New Roman"/>
                <w:sz w:val="24"/>
                <w:szCs w:val="24"/>
              </w:rPr>
              <w:t xml:space="preserve">Права и обязанности участников партнерства. </w:t>
            </w:r>
          </w:p>
          <w:p w:rsidR="00077AD5" w:rsidRDefault="00077AD5" w:rsidP="00077AD5">
            <w:pPr>
              <w:pStyle w:val="a3"/>
              <w:numPr>
                <w:ilvl w:val="0"/>
                <w:numId w:val="19"/>
              </w:numPr>
              <w:tabs>
                <w:tab w:val="left" w:pos="454"/>
              </w:tabs>
              <w:spacing w:after="0" w:line="240" w:lineRule="auto"/>
              <w:ind w:left="0" w:firstLine="171"/>
              <w:jc w:val="both"/>
              <w:rPr>
                <w:rFonts w:ascii="Times New Roman" w:eastAsia="TimesNewRomanPSMT" w:hAnsi="Times New Roman" w:cs="Times New Roman"/>
                <w:sz w:val="24"/>
                <w:szCs w:val="24"/>
              </w:rPr>
            </w:pPr>
            <w:r w:rsidRPr="00803E94">
              <w:rPr>
                <w:rFonts w:ascii="Times New Roman" w:eastAsia="TimesNewRomanPSMT" w:hAnsi="Times New Roman" w:cs="Times New Roman"/>
                <w:sz w:val="24"/>
                <w:szCs w:val="24"/>
              </w:rPr>
              <w:t xml:space="preserve">Порядок осуществления деятельности, органы управления партнерства. </w:t>
            </w:r>
          </w:p>
          <w:p w:rsidR="00077AD5" w:rsidRDefault="00077AD5" w:rsidP="00077AD5">
            <w:pPr>
              <w:pStyle w:val="a3"/>
              <w:numPr>
                <w:ilvl w:val="0"/>
                <w:numId w:val="19"/>
              </w:numPr>
              <w:tabs>
                <w:tab w:val="left" w:pos="454"/>
              </w:tabs>
              <w:spacing w:after="0" w:line="240" w:lineRule="auto"/>
              <w:ind w:left="0" w:firstLine="171"/>
              <w:jc w:val="both"/>
              <w:rPr>
                <w:rFonts w:ascii="Times New Roman" w:eastAsia="TimesNewRomanPSMT" w:hAnsi="Times New Roman" w:cs="Times New Roman"/>
                <w:sz w:val="24"/>
                <w:szCs w:val="24"/>
              </w:rPr>
            </w:pPr>
            <w:r w:rsidRPr="00803E94">
              <w:rPr>
                <w:rFonts w:ascii="Times New Roman" w:eastAsia="TimesNewRomanPSMT" w:hAnsi="Times New Roman" w:cs="Times New Roman"/>
                <w:sz w:val="24"/>
                <w:szCs w:val="24"/>
              </w:rPr>
              <w:t>Соглашение об управлении партнерством</w:t>
            </w:r>
          </w:p>
          <w:p w:rsidR="00077AD5" w:rsidRPr="00DB7947" w:rsidRDefault="00077AD5" w:rsidP="00D407F0">
            <w:pPr>
              <w:tabs>
                <w:tab w:val="left" w:pos="288"/>
                <w:tab w:val="left" w:pos="532"/>
              </w:tabs>
              <w:spacing w:after="0" w:line="240" w:lineRule="auto"/>
              <w:ind w:left="360"/>
              <w:jc w:val="both"/>
              <w:rPr>
                <w:rFonts w:ascii="Times New Roman" w:hAnsi="Times New Roman" w:cs="Times New Roman"/>
                <w:b/>
                <w:sz w:val="24"/>
                <w:szCs w:val="24"/>
              </w:rPr>
            </w:pPr>
            <w:r w:rsidRPr="00DB7947">
              <w:rPr>
                <w:rFonts w:ascii="Times New Roman" w:hAnsi="Times New Roman" w:cs="Times New Roman"/>
                <w:b/>
                <w:sz w:val="24"/>
                <w:szCs w:val="24"/>
              </w:rPr>
              <w:t xml:space="preserve">Рекомендуемые источники </w:t>
            </w:r>
          </w:p>
          <w:p w:rsidR="00077AD5" w:rsidRPr="00DB7947" w:rsidRDefault="00077AD5" w:rsidP="00D407F0">
            <w:pPr>
              <w:tabs>
                <w:tab w:val="left" w:pos="288"/>
                <w:tab w:val="left" w:pos="532"/>
              </w:tabs>
              <w:spacing w:after="0" w:line="240" w:lineRule="auto"/>
              <w:ind w:left="360"/>
              <w:jc w:val="both"/>
              <w:rPr>
                <w:rFonts w:ascii="Times New Roman" w:hAnsi="Times New Roman" w:cs="Times New Roman"/>
                <w:b/>
                <w:sz w:val="24"/>
                <w:szCs w:val="24"/>
              </w:rPr>
            </w:pPr>
            <w:r w:rsidRPr="00DB7947">
              <w:rPr>
                <w:rFonts w:ascii="Times New Roman" w:hAnsi="Times New Roman" w:cs="Times New Roman"/>
                <w:b/>
                <w:sz w:val="24"/>
                <w:szCs w:val="24"/>
              </w:rPr>
              <w:t>Раздел 8: 2-1</w:t>
            </w:r>
            <w:r w:rsidR="006919FE">
              <w:rPr>
                <w:rFonts w:ascii="Times New Roman" w:hAnsi="Times New Roman" w:cs="Times New Roman"/>
                <w:b/>
                <w:sz w:val="24"/>
                <w:szCs w:val="24"/>
              </w:rPr>
              <w:t>0</w:t>
            </w:r>
          </w:p>
          <w:p w:rsidR="00077AD5" w:rsidRDefault="00836AA8" w:rsidP="00D407F0">
            <w:pPr>
              <w:tabs>
                <w:tab w:val="left" w:pos="288"/>
                <w:tab w:val="left" w:pos="532"/>
              </w:tabs>
              <w:spacing w:after="0" w:line="240" w:lineRule="auto"/>
              <w:ind w:left="360"/>
              <w:jc w:val="both"/>
              <w:rPr>
                <w:rFonts w:ascii="Times New Roman" w:hAnsi="Times New Roman" w:cs="Times New Roman"/>
                <w:b/>
                <w:sz w:val="24"/>
                <w:szCs w:val="24"/>
              </w:rPr>
            </w:pPr>
            <w:r>
              <w:rPr>
                <w:rFonts w:ascii="Times New Roman" w:hAnsi="Times New Roman" w:cs="Times New Roman"/>
                <w:b/>
                <w:sz w:val="24"/>
                <w:szCs w:val="24"/>
              </w:rPr>
              <w:t>Раздел 9: 1-7</w:t>
            </w:r>
          </w:p>
          <w:p w:rsidR="00B0466F" w:rsidRPr="00803E94" w:rsidRDefault="00B0466F" w:rsidP="00D407F0">
            <w:pPr>
              <w:tabs>
                <w:tab w:val="left" w:pos="288"/>
                <w:tab w:val="left" w:pos="532"/>
              </w:tabs>
              <w:spacing w:after="0" w:line="240" w:lineRule="auto"/>
              <w:ind w:left="360"/>
              <w:jc w:val="both"/>
              <w:rPr>
                <w:rFonts w:ascii="Times New Roman" w:eastAsia="TimesNewRomanPSMT" w:hAnsi="Times New Roman" w:cs="Times New Roman"/>
                <w:sz w:val="24"/>
                <w:szCs w:val="24"/>
              </w:rPr>
            </w:pPr>
          </w:p>
        </w:tc>
        <w:tc>
          <w:tcPr>
            <w:tcW w:w="1985" w:type="dxa"/>
            <w:shd w:val="clear" w:color="auto" w:fill="FFFFFF"/>
          </w:tcPr>
          <w:p w:rsidR="00077AD5" w:rsidRPr="00B1691B" w:rsidRDefault="00077AD5" w:rsidP="004C4470">
            <w:pPr>
              <w:spacing w:after="0" w:line="240" w:lineRule="auto"/>
              <w:jc w:val="both"/>
              <w:rPr>
                <w:rFonts w:ascii="Times New Roman" w:hAnsi="Times New Roman" w:cs="Times New Roman"/>
                <w:sz w:val="24"/>
                <w:szCs w:val="24"/>
                <w:shd w:val="clear" w:color="auto" w:fill="FFFFFF"/>
              </w:rPr>
            </w:pPr>
            <w:r w:rsidRPr="00B1691B">
              <w:rPr>
                <w:rFonts w:ascii="Times New Roman" w:hAnsi="Times New Roman" w:cs="Times New Roman"/>
                <w:sz w:val="24"/>
                <w:szCs w:val="24"/>
              </w:rPr>
              <w:t xml:space="preserve">Устный/письменный опрос, дискуссия, решение </w:t>
            </w:r>
            <w:r w:rsidRPr="00B1691B">
              <w:rPr>
                <w:rFonts w:ascii="Times New Roman" w:hAnsi="Times New Roman" w:cs="Times New Roman"/>
                <w:sz w:val="24"/>
                <w:szCs w:val="24"/>
                <w:shd w:val="clear" w:color="auto" w:fill="FFFFFF"/>
              </w:rPr>
              <w:t>ситуационных заданий.</w:t>
            </w:r>
          </w:p>
          <w:p w:rsidR="00077AD5" w:rsidRPr="00B1691B" w:rsidRDefault="00077AD5" w:rsidP="00760DE4">
            <w:pPr>
              <w:spacing w:after="0" w:line="240" w:lineRule="auto"/>
              <w:jc w:val="both"/>
              <w:rPr>
                <w:rFonts w:ascii="Times New Roman" w:hAnsi="Times New Roman" w:cs="Times New Roman"/>
                <w:sz w:val="24"/>
                <w:szCs w:val="24"/>
              </w:rPr>
            </w:pPr>
            <w:r w:rsidRPr="00B1691B">
              <w:rPr>
                <w:rFonts w:ascii="Times New Roman" w:hAnsi="Times New Roman" w:cs="Times New Roman"/>
                <w:sz w:val="24"/>
                <w:szCs w:val="24"/>
              </w:rPr>
              <w:t>занятия</w:t>
            </w:r>
          </w:p>
        </w:tc>
      </w:tr>
      <w:tr w:rsidR="00077AD5" w:rsidRPr="00B1691B" w:rsidTr="007F69EA">
        <w:tc>
          <w:tcPr>
            <w:tcW w:w="1985" w:type="dxa"/>
            <w:shd w:val="clear" w:color="auto" w:fill="auto"/>
          </w:tcPr>
          <w:p w:rsidR="00077AD5" w:rsidRPr="00CB250E" w:rsidRDefault="00276E33" w:rsidP="00D407F0">
            <w:pPr>
              <w:suppressAutoHyphens/>
              <w:autoSpaceDE w:val="0"/>
              <w:autoSpaceDN w:val="0"/>
              <w:adjustRightInd w:val="0"/>
              <w:spacing w:line="260" w:lineRule="exact"/>
              <w:rPr>
                <w:rFonts w:ascii="Times New Roman" w:hAnsi="Times New Roman" w:cs="Times New Roman"/>
                <w:sz w:val="24"/>
                <w:szCs w:val="24"/>
              </w:rPr>
            </w:pPr>
            <w:r>
              <w:rPr>
                <w:rFonts w:ascii="Times New Roman" w:hAnsi="Times New Roman" w:cs="Times New Roman"/>
                <w:sz w:val="24"/>
                <w:szCs w:val="24"/>
              </w:rPr>
              <w:lastRenderedPageBreak/>
              <w:t>Тема 11</w:t>
            </w:r>
            <w:r w:rsidR="00077AD5">
              <w:rPr>
                <w:rFonts w:ascii="Times New Roman" w:hAnsi="Times New Roman" w:cs="Times New Roman"/>
                <w:sz w:val="24"/>
                <w:szCs w:val="24"/>
              </w:rPr>
              <w:t>. Производственный кооператив</w:t>
            </w:r>
          </w:p>
        </w:tc>
        <w:tc>
          <w:tcPr>
            <w:tcW w:w="6662" w:type="dxa"/>
            <w:shd w:val="clear" w:color="auto" w:fill="auto"/>
          </w:tcPr>
          <w:p w:rsidR="00077AD5" w:rsidRDefault="00077AD5" w:rsidP="00077AD5">
            <w:pPr>
              <w:pStyle w:val="a3"/>
              <w:numPr>
                <w:ilvl w:val="0"/>
                <w:numId w:val="20"/>
              </w:numPr>
              <w:tabs>
                <w:tab w:val="left" w:pos="454"/>
              </w:tabs>
              <w:spacing w:after="0" w:line="240" w:lineRule="auto"/>
              <w:ind w:left="0" w:firstLine="171"/>
              <w:jc w:val="both"/>
              <w:rPr>
                <w:rFonts w:ascii="Times New Roman" w:eastAsia="TimesNewRomanPSMT" w:hAnsi="Times New Roman" w:cs="Times New Roman"/>
                <w:sz w:val="24"/>
                <w:szCs w:val="24"/>
              </w:rPr>
            </w:pPr>
            <w:r w:rsidRPr="00040A1F">
              <w:rPr>
                <w:rFonts w:ascii="Times New Roman" w:eastAsia="TimesNewRomanPSMT" w:hAnsi="Times New Roman" w:cs="Times New Roman"/>
                <w:sz w:val="24"/>
                <w:szCs w:val="24"/>
              </w:rPr>
              <w:t xml:space="preserve">Правовой статус производственного кооператива. </w:t>
            </w:r>
          </w:p>
          <w:p w:rsidR="00077AD5" w:rsidRDefault="00077AD5" w:rsidP="00077AD5">
            <w:pPr>
              <w:pStyle w:val="a3"/>
              <w:numPr>
                <w:ilvl w:val="0"/>
                <w:numId w:val="20"/>
              </w:numPr>
              <w:tabs>
                <w:tab w:val="left" w:pos="454"/>
              </w:tabs>
              <w:spacing w:after="0" w:line="240" w:lineRule="auto"/>
              <w:ind w:left="0" w:firstLine="171"/>
              <w:jc w:val="both"/>
              <w:rPr>
                <w:rFonts w:ascii="Times New Roman" w:eastAsia="TimesNewRomanPSMT" w:hAnsi="Times New Roman" w:cs="Times New Roman"/>
                <w:sz w:val="24"/>
                <w:szCs w:val="24"/>
              </w:rPr>
            </w:pPr>
            <w:r w:rsidRPr="00040A1F">
              <w:rPr>
                <w:rFonts w:ascii="Times New Roman" w:eastAsia="TimesNewRomanPSMT" w:hAnsi="Times New Roman" w:cs="Times New Roman"/>
                <w:sz w:val="24"/>
                <w:szCs w:val="24"/>
              </w:rPr>
              <w:t xml:space="preserve">Управление производственным кооперативом. </w:t>
            </w:r>
          </w:p>
          <w:p w:rsidR="00077AD5" w:rsidRDefault="00077AD5" w:rsidP="00077AD5">
            <w:pPr>
              <w:pStyle w:val="a3"/>
              <w:numPr>
                <w:ilvl w:val="0"/>
                <w:numId w:val="20"/>
              </w:numPr>
              <w:tabs>
                <w:tab w:val="left" w:pos="454"/>
              </w:tabs>
              <w:spacing w:after="0" w:line="240" w:lineRule="auto"/>
              <w:ind w:left="0" w:firstLine="171"/>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Система органов</w:t>
            </w:r>
            <w:r w:rsidRPr="00040A1F">
              <w:rPr>
                <w:rFonts w:ascii="Times New Roman" w:eastAsia="TimesNewRomanPSMT" w:hAnsi="Times New Roman" w:cs="Times New Roman"/>
                <w:sz w:val="24"/>
                <w:szCs w:val="24"/>
              </w:rPr>
              <w:t xml:space="preserve"> управления в </w:t>
            </w:r>
            <w:r>
              <w:rPr>
                <w:rFonts w:ascii="Times New Roman" w:eastAsia="TimesNewRomanPSMT" w:hAnsi="Times New Roman" w:cs="Times New Roman"/>
                <w:sz w:val="24"/>
                <w:szCs w:val="24"/>
              </w:rPr>
              <w:t>производственном</w:t>
            </w:r>
            <w:r w:rsidRPr="00040A1F">
              <w:rPr>
                <w:rFonts w:ascii="Times New Roman" w:eastAsia="TimesNewRomanPSMT" w:hAnsi="Times New Roman" w:cs="Times New Roman"/>
                <w:sz w:val="24"/>
                <w:szCs w:val="24"/>
              </w:rPr>
              <w:t xml:space="preserve"> кооперативе.</w:t>
            </w:r>
          </w:p>
          <w:p w:rsidR="00077AD5" w:rsidRDefault="00077AD5" w:rsidP="00077AD5">
            <w:pPr>
              <w:pStyle w:val="a3"/>
              <w:numPr>
                <w:ilvl w:val="0"/>
                <w:numId w:val="20"/>
              </w:numPr>
              <w:tabs>
                <w:tab w:val="left" w:pos="454"/>
              </w:tabs>
              <w:spacing w:after="0" w:line="240" w:lineRule="auto"/>
              <w:ind w:left="0" w:firstLine="171"/>
              <w:jc w:val="both"/>
              <w:rPr>
                <w:rFonts w:ascii="Times New Roman" w:eastAsia="TimesNewRomanPSMT" w:hAnsi="Times New Roman" w:cs="Times New Roman"/>
                <w:sz w:val="24"/>
                <w:szCs w:val="24"/>
              </w:rPr>
            </w:pPr>
            <w:r w:rsidRPr="00040A1F">
              <w:rPr>
                <w:rFonts w:ascii="Times New Roman" w:eastAsia="TimesNewRomanPSMT" w:hAnsi="Times New Roman" w:cs="Times New Roman"/>
                <w:sz w:val="24"/>
                <w:szCs w:val="24"/>
              </w:rPr>
              <w:t>Правовой статус членов кооператива.</w:t>
            </w:r>
            <w:r>
              <w:rPr>
                <w:rFonts w:ascii="Times New Roman" w:eastAsia="TimesNewRomanPSMT" w:hAnsi="Times New Roman" w:cs="Times New Roman"/>
                <w:sz w:val="24"/>
                <w:szCs w:val="24"/>
              </w:rPr>
              <w:t xml:space="preserve"> </w:t>
            </w:r>
            <w:r w:rsidRPr="00040A1F">
              <w:rPr>
                <w:rFonts w:ascii="Times New Roman" w:eastAsia="TimesNewRomanPSMT" w:hAnsi="Times New Roman" w:cs="Times New Roman"/>
                <w:sz w:val="24"/>
                <w:szCs w:val="24"/>
              </w:rPr>
              <w:t xml:space="preserve">Права и обязанности пайщиков. </w:t>
            </w:r>
          </w:p>
          <w:p w:rsidR="00077AD5" w:rsidRPr="00040A1F" w:rsidRDefault="00077AD5" w:rsidP="00077AD5">
            <w:pPr>
              <w:pStyle w:val="a3"/>
              <w:numPr>
                <w:ilvl w:val="0"/>
                <w:numId w:val="20"/>
              </w:numPr>
              <w:tabs>
                <w:tab w:val="left" w:pos="454"/>
              </w:tabs>
              <w:spacing w:after="0" w:line="240" w:lineRule="auto"/>
              <w:ind w:left="0" w:firstLine="171"/>
              <w:jc w:val="both"/>
              <w:rPr>
                <w:rFonts w:ascii="Times New Roman" w:eastAsia="TimesNewRomanPSMT" w:hAnsi="Times New Roman" w:cs="Times New Roman"/>
                <w:sz w:val="24"/>
                <w:szCs w:val="24"/>
              </w:rPr>
            </w:pPr>
            <w:r w:rsidRPr="00040A1F">
              <w:rPr>
                <w:rFonts w:ascii="Times New Roman" w:eastAsia="TimesNewRomanPSMT" w:hAnsi="Times New Roman" w:cs="Times New Roman"/>
                <w:sz w:val="24"/>
                <w:szCs w:val="24"/>
              </w:rPr>
              <w:t>Трудов</w:t>
            </w:r>
            <w:r>
              <w:rPr>
                <w:rFonts w:ascii="Times New Roman" w:eastAsia="TimesNewRomanPSMT" w:hAnsi="Times New Roman" w:cs="Times New Roman"/>
                <w:sz w:val="24"/>
                <w:szCs w:val="24"/>
              </w:rPr>
              <w:t>ые отношения</w:t>
            </w:r>
            <w:r w:rsidRPr="00040A1F">
              <w:rPr>
                <w:rFonts w:ascii="Times New Roman" w:eastAsia="TimesNewRomanPSMT" w:hAnsi="Times New Roman" w:cs="Times New Roman"/>
                <w:sz w:val="24"/>
                <w:szCs w:val="24"/>
              </w:rPr>
              <w:t xml:space="preserve"> </w:t>
            </w:r>
            <w:r>
              <w:rPr>
                <w:rFonts w:ascii="Times New Roman" w:eastAsia="TimesNewRomanPSMT" w:hAnsi="Times New Roman" w:cs="Times New Roman"/>
                <w:sz w:val="24"/>
                <w:szCs w:val="24"/>
              </w:rPr>
              <w:t xml:space="preserve">в </w:t>
            </w:r>
            <w:r w:rsidRPr="00040A1F">
              <w:rPr>
                <w:rFonts w:ascii="Times New Roman" w:eastAsia="TimesNewRomanPSMT" w:hAnsi="Times New Roman" w:cs="Times New Roman"/>
                <w:sz w:val="24"/>
                <w:szCs w:val="24"/>
              </w:rPr>
              <w:t>кооператив</w:t>
            </w:r>
            <w:r>
              <w:rPr>
                <w:rFonts w:ascii="Times New Roman" w:eastAsia="TimesNewRomanPSMT" w:hAnsi="Times New Roman" w:cs="Times New Roman"/>
                <w:sz w:val="24"/>
                <w:szCs w:val="24"/>
              </w:rPr>
              <w:t>е</w:t>
            </w:r>
            <w:r w:rsidRPr="00040A1F">
              <w:rPr>
                <w:rFonts w:ascii="Times New Roman" w:eastAsia="TimesNewRomanPSMT" w:hAnsi="Times New Roman" w:cs="Times New Roman"/>
                <w:sz w:val="24"/>
                <w:szCs w:val="24"/>
              </w:rPr>
              <w:t xml:space="preserve">. </w:t>
            </w:r>
          </w:p>
          <w:p w:rsidR="00077AD5" w:rsidRPr="00DB7947" w:rsidRDefault="00077AD5" w:rsidP="00D407F0">
            <w:pPr>
              <w:tabs>
                <w:tab w:val="left" w:pos="360"/>
                <w:tab w:val="left" w:pos="532"/>
              </w:tabs>
              <w:spacing w:after="0" w:line="240" w:lineRule="auto"/>
              <w:ind w:left="360"/>
              <w:jc w:val="both"/>
              <w:rPr>
                <w:rFonts w:ascii="Times New Roman" w:hAnsi="Times New Roman" w:cs="Times New Roman"/>
                <w:b/>
                <w:sz w:val="24"/>
                <w:szCs w:val="24"/>
              </w:rPr>
            </w:pPr>
            <w:r w:rsidRPr="00DB7947">
              <w:rPr>
                <w:rFonts w:ascii="Times New Roman" w:hAnsi="Times New Roman" w:cs="Times New Roman"/>
                <w:b/>
                <w:sz w:val="24"/>
                <w:szCs w:val="24"/>
              </w:rPr>
              <w:t xml:space="preserve">Рекомендуемые источники </w:t>
            </w:r>
          </w:p>
          <w:p w:rsidR="00077AD5" w:rsidRPr="00DB7947" w:rsidRDefault="00077AD5" w:rsidP="00D407F0">
            <w:pPr>
              <w:tabs>
                <w:tab w:val="left" w:pos="360"/>
                <w:tab w:val="left" w:pos="532"/>
              </w:tabs>
              <w:spacing w:after="0" w:line="240" w:lineRule="auto"/>
              <w:ind w:left="360"/>
              <w:jc w:val="both"/>
              <w:rPr>
                <w:rFonts w:ascii="Times New Roman" w:hAnsi="Times New Roman" w:cs="Times New Roman"/>
                <w:b/>
                <w:sz w:val="24"/>
                <w:szCs w:val="24"/>
              </w:rPr>
            </w:pPr>
            <w:r w:rsidRPr="00DB7947">
              <w:rPr>
                <w:rFonts w:ascii="Times New Roman" w:hAnsi="Times New Roman" w:cs="Times New Roman"/>
                <w:b/>
                <w:sz w:val="24"/>
                <w:szCs w:val="24"/>
              </w:rPr>
              <w:t>Раздел 8: 2-1</w:t>
            </w:r>
            <w:r>
              <w:rPr>
                <w:rFonts w:ascii="Times New Roman" w:hAnsi="Times New Roman" w:cs="Times New Roman"/>
                <w:b/>
                <w:sz w:val="24"/>
                <w:szCs w:val="24"/>
              </w:rPr>
              <w:t>0</w:t>
            </w:r>
          </w:p>
          <w:p w:rsidR="00077AD5" w:rsidRPr="00B1691B" w:rsidRDefault="00EB2F7B" w:rsidP="00D407F0">
            <w:pPr>
              <w:tabs>
                <w:tab w:val="left" w:pos="360"/>
                <w:tab w:val="left" w:pos="532"/>
              </w:tabs>
              <w:spacing w:after="0" w:line="240" w:lineRule="auto"/>
              <w:ind w:left="360"/>
              <w:jc w:val="both"/>
              <w:rPr>
                <w:rFonts w:ascii="Times New Roman" w:eastAsia="TimesNewRomanPSMT" w:hAnsi="Times New Roman" w:cs="Times New Roman"/>
                <w:sz w:val="24"/>
                <w:szCs w:val="24"/>
              </w:rPr>
            </w:pPr>
            <w:r>
              <w:rPr>
                <w:rFonts w:ascii="Times New Roman" w:hAnsi="Times New Roman" w:cs="Times New Roman"/>
                <w:b/>
                <w:sz w:val="24"/>
                <w:szCs w:val="24"/>
              </w:rPr>
              <w:t>Раздел 9: 1-</w:t>
            </w:r>
            <w:r w:rsidR="00836AA8">
              <w:rPr>
                <w:rFonts w:ascii="Times New Roman" w:hAnsi="Times New Roman" w:cs="Times New Roman"/>
                <w:b/>
                <w:sz w:val="24"/>
                <w:szCs w:val="24"/>
              </w:rPr>
              <w:t>7</w:t>
            </w:r>
          </w:p>
        </w:tc>
        <w:tc>
          <w:tcPr>
            <w:tcW w:w="1985" w:type="dxa"/>
            <w:shd w:val="clear" w:color="auto" w:fill="FFFFFF"/>
          </w:tcPr>
          <w:p w:rsidR="00077AD5" w:rsidRPr="00B1691B" w:rsidRDefault="00077AD5" w:rsidP="004C4470">
            <w:pPr>
              <w:spacing w:after="0" w:line="240" w:lineRule="auto"/>
              <w:jc w:val="both"/>
              <w:rPr>
                <w:rFonts w:ascii="Times New Roman" w:hAnsi="Times New Roman" w:cs="Times New Roman"/>
                <w:sz w:val="24"/>
                <w:szCs w:val="24"/>
                <w:shd w:val="clear" w:color="auto" w:fill="FFFFFF"/>
              </w:rPr>
            </w:pPr>
            <w:r w:rsidRPr="00B1691B">
              <w:rPr>
                <w:rFonts w:ascii="Times New Roman" w:hAnsi="Times New Roman" w:cs="Times New Roman"/>
                <w:sz w:val="24"/>
                <w:szCs w:val="24"/>
              </w:rPr>
              <w:t xml:space="preserve">Устный/письменный опрос, дискуссия, решение </w:t>
            </w:r>
            <w:r w:rsidRPr="00B1691B">
              <w:rPr>
                <w:rFonts w:ascii="Times New Roman" w:hAnsi="Times New Roman" w:cs="Times New Roman"/>
                <w:sz w:val="24"/>
                <w:szCs w:val="24"/>
                <w:shd w:val="clear" w:color="auto" w:fill="FFFFFF"/>
              </w:rPr>
              <w:t>ситуационных заданий.</w:t>
            </w:r>
          </w:p>
          <w:p w:rsidR="00077AD5" w:rsidRPr="00B1691B" w:rsidRDefault="00077AD5" w:rsidP="00760DE4">
            <w:pPr>
              <w:spacing w:after="0" w:line="240" w:lineRule="auto"/>
              <w:jc w:val="both"/>
              <w:rPr>
                <w:rFonts w:ascii="Times New Roman" w:hAnsi="Times New Roman" w:cs="Times New Roman"/>
                <w:sz w:val="24"/>
                <w:szCs w:val="24"/>
              </w:rPr>
            </w:pPr>
          </w:p>
        </w:tc>
      </w:tr>
      <w:tr w:rsidR="00077AD5" w:rsidRPr="00B1691B" w:rsidTr="007F69EA">
        <w:tc>
          <w:tcPr>
            <w:tcW w:w="1985" w:type="dxa"/>
            <w:shd w:val="clear" w:color="auto" w:fill="auto"/>
          </w:tcPr>
          <w:p w:rsidR="00077AD5" w:rsidRPr="00CB250E" w:rsidRDefault="00077AD5" w:rsidP="00276E33">
            <w:pPr>
              <w:suppressAutoHyphens/>
              <w:autoSpaceDE w:val="0"/>
              <w:autoSpaceDN w:val="0"/>
              <w:adjustRightInd w:val="0"/>
              <w:spacing w:line="260" w:lineRule="exact"/>
              <w:rPr>
                <w:rFonts w:ascii="Times New Roman" w:hAnsi="Times New Roman" w:cs="Times New Roman"/>
                <w:sz w:val="24"/>
                <w:szCs w:val="24"/>
              </w:rPr>
            </w:pPr>
            <w:r>
              <w:rPr>
                <w:rFonts w:ascii="Times New Roman" w:hAnsi="Times New Roman" w:cs="Times New Roman"/>
                <w:sz w:val="24"/>
                <w:szCs w:val="24"/>
              </w:rPr>
              <w:t>Тема 1</w:t>
            </w:r>
            <w:r w:rsidR="00276E33">
              <w:rPr>
                <w:rFonts w:ascii="Times New Roman" w:hAnsi="Times New Roman" w:cs="Times New Roman"/>
                <w:sz w:val="24"/>
                <w:szCs w:val="24"/>
              </w:rPr>
              <w:t>2</w:t>
            </w:r>
            <w:r>
              <w:rPr>
                <w:rFonts w:ascii="Times New Roman" w:hAnsi="Times New Roman" w:cs="Times New Roman"/>
                <w:sz w:val="24"/>
                <w:szCs w:val="24"/>
              </w:rPr>
              <w:t>. Потребительский кооператив</w:t>
            </w:r>
          </w:p>
        </w:tc>
        <w:tc>
          <w:tcPr>
            <w:tcW w:w="6662" w:type="dxa"/>
            <w:shd w:val="clear" w:color="auto" w:fill="auto"/>
          </w:tcPr>
          <w:p w:rsidR="00077AD5" w:rsidRDefault="00077AD5" w:rsidP="00077AD5">
            <w:pPr>
              <w:pStyle w:val="a3"/>
              <w:numPr>
                <w:ilvl w:val="0"/>
                <w:numId w:val="23"/>
              </w:numPr>
              <w:tabs>
                <w:tab w:val="left" w:pos="454"/>
              </w:tabs>
              <w:spacing w:after="0" w:line="240" w:lineRule="auto"/>
              <w:ind w:left="0" w:firstLine="171"/>
              <w:jc w:val="both"/>
              <w:rPr>
                <w:rFonts w:ascii="Times New Roman" w:eastAsia="TimesNewRomanPSMT" w:hAnsi="Times New Roman" w:cs="Times New Roman"/>
                <w:sz w:val="24"/>
                <w:szCs w:val="24"/>
              </w:rPr>
            </w:pPr>
            <w:r w:rsidRPr="00040A1F">
              <w:rPr>
                <w:rFonts w:ascii="Times New Roman" w:eastAsia="TimesNewRomanPSMT" w:hAnsi="Times New Roman" w:cs="Times New Roman"/>
                <w:sz w:val="24"/>
                <w:szCs w:val="24"/>
              </w:rPr>
              <w:t xml:space="preserve">Правовой статус </w:t>
            </w:r>
            <w:r>
              <w:rPr>
                <w:rFonts w:ascii="Times New Roman" w:eastAsia="TimesNewRomanPSMT" w:hAnsi="Times New Roman" w:cs="Times New Roman"/>
                <w:sz w:val="24"/>
                <w:szCs w:val="24"/>
              </w:rPr>
              <w:t>потребительского</w:t>
            </w:r>
            <w:r w:rsidRPr="00040A1F">
              <w:rPr>
                <w:rFonts w:ascii="Times New Roman" w:eastAsia="TimesNewRomanPSMT" w:hAnsi="Times New Roman" w:cs="Times New Roman"/>
                <w:sz w:val="24"/>
                <w:szCs w:val="24"/>
              </w:rPr>
              <w:t xml:space="preserve"> кооператива. </w:t>
            </w:r>
          </w:p>
          <w:p w:rsidR="00077AD5" w:rsidRDefault="00077AD5" w:rsidP="00077AD5">
            <w:pPr>
              <w:pStyle w:val="a3"/>
              <w:numPr>
                <w:ilvl w:val="0"/>
                <w:numId w:val="23"/>
              </w:numPr>
              <w:tabs>
                <w:tab w:val="left" w:pos="454"/>
              </w:tabs>
              <w:spacing w:after="0" w:line="240" w:lineRule="auto"/>
              <w:ind w:left="0" w:firstLine="171"/>
              <w:jc w:val="both"/>
              <w:rPr>
                <w:rFonts w:ascii="Times New Roman" w:eastAsia="TimesNewRomanPSMT" w:hAnsi="Times New Roman" w:cs="Times New Roman"/>
                <w:sz w:val="24"/>
                <w:szCs w:val="24"/>
              </w:rPr>
            </w:pPr>
            <w:r w:rsidRPr="00040A1F">
              <w:rPr>
                <w:rFonts w:ascii="Times New Roman" w:eastAsia="TimesNewRomanPSMT" w:hAnsi="Times New Roman" w:cs="Times New Roman"/>
                <w:sz w:val="24"/>
                <w:szCs w:val="24"/>
              </w:rPr>
              <w:t>Управление</w:t>
            </w:r>
            <w:r>
              <w:rPr>
                <w:rFonts w:ascii="Times New Roman" w:eastAsia="TimesNewRomanPSMT" w:hAnsi="Times New Roman" w:cs="Times New Roman"/>
                <w:sz w:val="24"/>
                <w:szCs w:val="24"/>
              </w:rPr>
              <w:t xml:space="preserve"> в</w:t>
            </w:r>
            <w:r w:rsidRPr="00040A1F">
              <w:rPr>
                <w:rFonts w:ascii="Times New Roman" w:eastAsia="TimesNewRomanPSMT" w:hAnsi="Times New Roman" w:cs="Times New Roman"/>
                <w:sz w:val="24"/>
                <w:szCs w:val="24"/>
              </w:rPr>
              <w:t xml:space="preserve"> </w:t>
            </w:r>
            <w:r>
              <w:rPr>
                <w:rFonts w:ascii="Times New Roman" w:eastAsia="TimesNewRomanPSMT" w:hAnsi="Times New Roman" w:cs="Times New Roman"/>
                <w:sz w:val="24"/>
                <w:szCs w:val="24"/>
              </w:rPr>
              <w:t>потребительском</w:t>
            </w:r>
            <w:r w:rsidRPr="00040A1F">
              <w:rPr>
                <w:rFonts w:ascii="Times New Roman" w:eastAsia="TimesNewRomanPSMT" w:hAnsi="Times New Roman" w:cs="Times New Roman"/>
                <w:sz w:val="24"/>
                <w:szCs w:val="24"/>
              </w:rPr>
              <w:t xml:space="preserve"> кооператив</w:t>
            </w:r>
            <w:r>
              <w:rPr>
                <w:rFonts w:ascii="Times New Roman" w:eastAsia="TimesNewRomanPSMT" w:hAnsi="Times New Roman" w:cs="Times New Roman"/>
                <w:sz w:val="24"/>
                <w:szCs w:val="24"/>
              </w:rPr>
              <w:t>е</w:t>
            </w:r>
            <w:r w:rsidRPr="00040A1F">
              <w:rPr>
                <w:rFonts w:ascii="Times New Roman" w:eastAsia="TimesNewRomanPSMT" w:hAnsi="Times New Roman" w:cs="Times New Roman"/>
                <w:sz w:val="24"/>
                <w:szCs w:val="24"/>
              </w:rPr>
              <w:t xml:space="preserve">. </w:t>
            </w:r>
          </w:p>
          <w:p w:rsidR="00077AD5" w:rsidRDefault="00077AD5" w:rsidP="00077AD5">
            <w:pPr>
              <w:pStyle w:val="a3"/>
              <w:numPr>
                <w:ilvl w:val="0"/>
                <w:numId w:val="23"/>
              </w:numPr>
              <w:tabs>
                <w:tab w:val="left" w:pos="454"/>
              </w:tabs>
              <w:spacing w:after="0" w:line="240" w:lineRule="auto"/>
              <w:ind w:left="0" w:firstLine="171"/>
              <w:jc w:val="both"/>
              <w:rPr>
                <w:rFonts w:ascii="Times New Roman" w:eastAsia="TimesNewRomanPSMT" w:hAnsi="Times New Roman" w:cs="Times New Roman"/>
                <w:sz w:val="24"/>
                <w:szCs w:val="24"/>
              </w:rPr>
            </w:pPr>
            <w:r w:rsidRPr="00040A1F">
              <w:rPr>
                <w:rFonts w:ascii="Times New Roman" w:eastAsia="TimesNewRomanPSMT" w:hAnsi="Times New Roman" w:cs="Times New Roman"/>
                <w:sz w:val="24"/>
                <w:szCs w:val="24"/>
              </w:rPr>
              <w:t xml:space="preserve">Виды потребительского кооператива. </w:t>
            </w:r>
          </w:p>
          <w:p w:rsidR="00077AD5" w:rsidRDefault="00077AD5" w:rsidP="00077AD5">
            <w:pPr>
              <w:pStyle w:val="a3"/>
              <w:numPr>
                <w:ilvl w:val="0"/>
                <w:numId w:val="23"/>
              </w:numPr>
              <w:tabs>
                <w:tab w:val="left" w:pos="454"/>
              </w:tabs>
              <w:spacing w:after="0" w:line="240" w:lineRule="auto"/>
              <w:ind w:left="0" w:firstLine="171"/>
              <w:jc w:val="both"/>
              <w:rPr>
                <w:rFonts w:ascii="Times New Roman" w:eastAsia="TimesNewRomanPSMT" w:hAnsi="Times New Roman" w:cs="Times New Roman"/>
                <w:sz w:val="24"/>
                <w:szCs w:val="24"/>
              </w:rPr>
            </w:pPr>
            <w:r w:rsidRPr="00040A1F">
              <w:rPr>
                <w:rFonts w:ascii="Times New Roman" w:eastAsia="TimesNewRomanPSMT" w:hAnsi="Times New Roman" w:cs="Times New Roman"/>
                <w:sz w:val="24"/>
                <w:szCs w:val="24"/>
              </w:rPr>
              <w:t>Правовой статус членов кооператива.</w:t>
            </w:r>
            <w:r>
              <w:rPr>
                <w:rFonts w:ascii="Times New Roman" w:eastAsia="TimesNewRomanPSMT" w:hAnsi="Times New Roman" w:cs="Times New Roman"/>
                <w:sz w:val="24"/>
                <w:szCs w:val="24"/>
              </w:rPr>
              <w:t xml:space="preserve"> </w:t>
            </w:r>
            <w:r w:rsidRPr="00040A1F">
              <w:rPr>
                <w:rFonts w:ascii="Times New Roman" w:eastAsia="TimesNewRomanPSMT" w:hAnsi="Times New Roman" w:cs="Times New Roman"/>
                <w:sz w:val="24"/>
                <w:szCs w:val="24"/>
              </w:rPr>
              <w:t xml:space="preserve">Права и обязанности пайщиков. </w:t>
            </w:r>
          </w:p>
          <w:p w:rsidR="00077AD5" w:rsidRDefault="00077AD5" w:rsidP="00077AD5">
            <w:pPr>
              <w:pStyle w:val="a3"/>
              <w:numPr>
                <w:ilvl w:val="0"/>
                <w:numId w:val="23"/>
              </w:numPr>
              <w:tabs>
                <w:tab w:val="left" w:pos="454"/>
              </w:tabs>
              <w:spacing w:after="0" w:line="240" w:lineRule="auto"/>
              <w:ind w:left="0" w:firstLine="171"/>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Особенность жилищных кооперативов.</w:t>
            </w:r>
          </w:p>
          <w:p w:rsidR="00077AD5" w:rsidRPr="00DB7947" w:rsidRDefault="00077AD5" w:rsidP="00D407F0">
            <w:pPr>
              <w:tabs>
                <w:tab w:val="left" w:pos="360"/>
                <w:tab w:val="left" w:pos="532"/>
              </w:tabs>
              <w:spacing w:after="0" w:line="240" w:lineRule="auto"/>
              <w:ind w:left="360"/>
              <w:jc w:val="both"/>
              <w:rPr>
                <w:rFonts w:ascii="Times New Roman" w:hAnsi="Times New Roman" w:cs="Times New Roman"/>
                <w:b/>
                <w:sz w:val="24"/>
                <w:szCs w:val="24"/>
              </w:rPr>
            </w:pPr>
            <w:r w:rsidRPr="00DB7947">
              <w:rPr>
                <w:rFonts w:ascii="Times New Roman" w:hAnsi="Times New Roman" w:cs="Times New Roman"/>
                <w:b/>
                <w:sz w:val="24"/>
                <w:szCs w:val="24"/>
              </w:rPr>
              <w:t xml:space="preserve">Рекомендуемые источники </w:t>
            </w:r>
          </w:p>
          <w:p w:rsidR="00077AD5" w:rsidRPr="00DB7947" w:rsidRDefault="00EB2F7B" w:rsidP="00D407F0">
            <w:pPr>
              <w:tabs>
                <w:tab w:val="left" w:pos="360"/>
                <w:tab w:val="left" w:pos="532"/>
              </w:tabs>
              <w:spacing w:after="0" w:line="240" w:lineRule="auto"/>
              <w:ind w:left="360"/>
              <w:jc w:val="both"/>
              <w:rPr>
                <w:rFonts w:ascii="Times New Roman" w:hAnsi="Times New Roman" w:cs="Times New Roman"/>
                <w:b/>
                <w:sz w:val="24"/>
                <w:szCs w:val="24"/>
              </w:rPr>
            </w:pPr>
            <w:r>
              <w:rPr>
                <w:rFonts w:ascii="Times New Roman" w:hAnsi="Times New Roman" w:cs="Times New Roman"/>
                <w:b/>
                <w:sz w:val="24"/>
                <w:szCs w:val="24"/>
              </w:rPr>
              <w:t>Раздел 8: 2-9</w:t>
            </w:r>
          </w:p>
          <w:p w:rsidR="00077AD5" w:rsidRPr="00B1691B" w:rsidRDefault="00836AA8" w:rsidP="00D407F0">
            <w:pPr>
              <w:tabs>
                <w:tab w:val="left" w:pos="360"/>
                <w:tab w:val="left" w:pos="532"/>
              </w:tabs>
              <w:spacing w:after="0" w:line="240" w:lineRule="auto"/>
              <w:ind w:left="360"/>
              <w:jc w:val="both"/>
              <w:rPr>
                <w:rFonts w:ascii="Times New Roman" w:eastAsia="TimesNewRomanPSMT" w:hAnsi="Times New Roman" w:cs="Times New Roman"/>
                <w:sz w:val="24"/>
                <w:szCs w:val="24"/>
              </w:rPr>
            </w:pPr>
            <w:r>
              <w:rPr>
                <w:rFonts w:ascii="Times New Roman" w:hAnsi="Times New Roman" w:cs="Times New Roman"/>
                <w:b/>
                <w:sz w:val="24"/>
                <w:szCs w:val="24"/>
              </w:rPr>
              <w:t>Раздел 9: 1-7</w:t>
            </w:r>
          </w:p>
        </w:tc>
        <w:tc>
          <w:tcPr>
            <w:tcW w:w="1985" w:type="dxa"/>
            <w:shd w:val="clear" w:color="auto" w:fill="FFFFFF"/>
          </w:tcPr>
          <w:p w:rsidR="00077AD5" w:rsidRPr="00B1691B" w:rsidRDefault="00077AD5" w:rsidP="00D407F0">
            <w:pPr>
              <w:spacing w:after="0" w:line="240" w:lineRule="auto"/>
              <w:jc w:val="both"/>
              <w:rPr>
                <w:rFonts w:ascii="Times New Roman" w:hAnsi="Times New Roman" w:cs="Times New Roman"/>
                <w:sz w:val="24"/>
                <w:szCs w:val="24"/>
                <w:shd w:val="clear" w:color="auto" w:fill="FFFFFF"/>
              </w:rPr>
            </w:pPr>
            <w:r w:rsidRPr="00B1691B">
              <w:rPr>
                <w:rFonts w:ascii="Times New Roman" w:hAnsi="Times New Roman" w:cs="Times New Roman"/>
                <w:sz w:val="24"/>
                <w:szCs w:val="24"/>
              </w:rPr>
              <w:t xml:space="preserve">Устный/письменный опрос, дискуссия, решение </w:t>
            </w:r>
            <w:r w:rsidRPr="00B1691B">
              <w:rPr>
                <w:rFonts w:ascii="Times New Roman" w:hAnsi="Times New Roman" w:cs="Times New Roman"/>
                <w:sz w:val="24"/>
                <w:szCs w:val="24"/>
                <w:shd w:val="clear" w:color="auto" w:fill="FFFFFF"/>
              </w:rPr>
              <w:t>ситуационных заданий.</w:t>
            </w:r>
          </w:p>
          <w:p w:rsidR="00077AD5" w:rsidRPr="00B1691B" w:rsidRDefault="00077AD5" w:rsidP="00760DE4">
            <w:pPr>
              <w:spacing w:after="0" w:line="240" w:lineRule="auto"/>
              <w:jc w:val="both"/>
              <w:rPr>
                <w:rFonts w:ascii="Times New Roman" w:hAnsi="Times New Roman" w:cs="Times New Roman"/>
                <w:sz w:val="24"/>
                <w:szCs w:val="24"/>
              </w:rPr>
            </w:pPr>
          </w:p>
        </w:tc>
      </w:tr>
      <w:tr w:rsidR="00BB7947" w:rsidRPr="00B1691B" w:rsidTr="007F69EA">
        <w:tc>
          <w:tcPr>
            <w:tcW w:w="1985" w:type="dxa"/>
            <w:shd w:val="clear" w:color="auto" w:fill="auto"/>
          </w:tcPr>
          <w:p w:rsidR="00BB7947" w:rsidRPr="00CB250E" w:rsidRDefault="00BB7947" w:rsidP="00276E33">
            <w:pPr>
              <w:suppressAutoHyphens/>
              <w:autoSpaceDE w:val="0"/>
              <w:autoSpaceDN w:val="0"/>
              <w:adjustRightInd w:val="0"/>
              <w:spacing w:line="260" w:lineRule="exact"/>
              <w:rPr>
                <w:rFonts w:ascii="Times New Roman" w:hAnsi="Times New Roman" w:cs="Times New Roman"/>
                <w:sz w:val="24"/>
                <w:szCs w:val="24"/>
              </w:rPr>
            </w:pPr>
            <w:r>
              <w:rPr>
                <w:rFonts w:ascii="Times New Roman" w:hAnsi="Times New Roman" w:cs="Times New Roman"/>
                <w:sz w:val="24"/>
                <w:szCs w:val="24"/>
              </w:rPr>
              <w:t>Тема 1</w:t>
            </w:r>
            <w:r w:rsidR="00276E33">
              <w:rPr>
                <w:rFonts w:ascii="Times New Roman" w:hAnsi="Times New Roman" w:cs="Times New Roman"/>
                <w:sz w:val="24"/>
                <w:szCs w:val="24"/>
              </w:rPr>
              <w:t>3</w:t>
            </w:r>
            <w:r>
              <w:rPr>
                <w:rFonts w:ascii="Times New Roman" w:hAnsi="Times New Roman" w:cs="Times New Roman"/>
                <w:sz w:val="24"/>
                <w:szCs w:val="24"/>
              </w:rPr>
              <w:t>. Некоммерческие корпорации</w:t>
            </w:r>
          </w:p>
        </w:tc>
        <w:tc>
          <w:tcPr>
            <w:tcW w:w="6662" w:type="dxa"/>
            <w:shd w:val="clear" w:color="auto" w:fill="auto"/>
          </w:tcPr>
          <w:p w:rsidR="00BB7947" w:rsidRDefault="00BB7947" w:rsidP="00077AD5">
            <w:pPr>
              <w:pStyle w:val="a3"/>
              <w:numPr>
                <w:ilvl w:val="0"/>
                <w:numId w:val="21"/>
              </w:numPr>
              <w:tabs>
                <w:tab w:val="left" w:pos="454"/>
              </w:tabs>
              <w:spacing w:after="0" w:line="240" w:lineRule="auto"/>
              <w:ind w:left="0" w:firstLine="171"/>
              <w:jc w:val="both"/>
              <w:rPr>
                <w:rFonts w:ascii="Times New Roman" w:eastAsia="TimesNewRomanPSMT" w:hAnsi="Times New Roman" w:cs="Times New Roman"/>
                <w:sz w:val="24"/>
                <w:szCs w:val="24"/>
              </w:rPr>
            </w:pPr>
            <w:r w:rsidRPr="00040A1F">
              <w:rPr>
                <w:rFonts w:ascii="Times New Roman" w:eastAsia="TimesNewRomanPSMT" w:hAnsi="Times New Roman" w:cs="Times New Roman"/>
                <w:sz w:val="24"/>
                <w:szCs w:val="24"/>
              </w:rPr>
              <w:t>Понятие общественной организации. Виды общественн</w:t>
            </w:r>
            <w:r>
              <w:rPr>
                <w:rFonts w:ascii="Times New Roman" w:eastAsia="TimesNewRomanPSMT" w:hAnsi="Times New Roman" w:cs="Times New Roman"/>
                <w:sz w:val="24"/>
                <w:szCs w:val="24"/>
              </w:rPr>
              <w:t>ых</w:t>
            </w:r>
            <w:r w:rsidRPr="00040A1F">
              <w:rPr>
                <w:rFonts w:ascii="Times New Roman" w:eastAsia="TimesNewRomanPSMT" w:hAnsi="Times New Roman" w:cs="Times New Roman"/>
                <w:sz w:val="24"/>
                <w:szCs w:val="24"/>
              </w:rPr>
              <w:t xml:space="preserve"> организаци</w:t>
            </w:r>
            <w:r>
              <w:rPr>
                <w:rFonts w:ascii="Times New Roman" w:eastAsia="TimesNewRomanPSMT" w:hAnsi="Times New Roman" w:cs="Times New Roman"/>
                <w:sz w:val="24"/>
                <w:szCs w:val="24"/>
              </w:rPr>
              <w:t>й</w:t>
            </w:r>
            <w:r w:rsidRPr="00040A1F">
              <w:rPr>
                <w:rFonts w:ascii="Times New Roman" w:eastAsia="TimesNewRomanPSMT" w:hAnsi="Times New Roman" w:cs="Times New Roman"/>
                <w:sz w:val="24"/>
                <w:szCs w:val="24"/>
              </w:rPr>
              <w:t xml:space="preserve">. </w:t>
            </w:r>
          </w:p>
          <w:p w:rsidR="00BB7947" w:rsidRPr="00040A1F" w:rsidRDefault="00BB7947" w:rsidP="00077AD5">
            <w:pPr>
              <w:pStyle w:val="a3"/>
              <w:numPr>
                <w:ilvl w:val="0"/>
                <w:numId w:val="21"/>
              </w:numPr>
              <w:tabs>
                <w:tab w:val="left" w:pos="454"/>
              </w:tabs>
              <w:spacing w:after="0" w:line="240" w:lineRule="auto"/>
              <w:ind w:left="0" w:firstLine="171"/>
              <w:jc w:val="both"/>
              <w:rPr>
                <w:rFonts w:ascii="Times New Roman" w:eastAsia="TimesNewRomanPSMT" w:hAnsi="Times New Roman" w:cs="Times New Roman"/>
                <w:sz w:val="24"/>
                <w:szCs w:val="24"/>
              </w:rPr>
            </w:pPr>
            <w:r w:rsidRPr="00040A1F">
              <w:rPr>
                <w:rFonts w:ascii="Times New Roman" w:eastAsia="TimesNewRomanPSMT" w:hAnsi="Times New Roman" w:cs="Times New Roman"/>
                <w:sz w:val="24"/>
                <w:szCs w:val="24"/>
              </w:rPr>
              <w:t xml:space="preserve">Понятие союза (ассоциаций). Органы управления союзов (ассоциаций). </w:t>
            </w:r>
          </w:p>
          <w:p w:rsidR="00BB7947" w:rsidRDefault="00BB7947" w:rsidP="00077AD5">
            <w:pPr>
              <w:pStyle w:val="a3"/>
              <w:numPr>
                <w:ilvl w:val="0"/>
                <w:numId w:val="21"/>
              </w:numPr>
              <w:tabs>
                <w:tab w:val="left" w:pos="454"/>
              </w:tabs>
              <w:spacing w:after="0" w:line="240" w:lineRule="auto"/>
              <w:ind w:left="0" w:firstLine="171"/>
              <w:jc w:val="both"/>
              <w:rPr>
                <w:rFonts w:ascii="Times New Roman" w:eastAsia="TimesNewRomanPSMT" w:hAnsi="Times New Roman" w:cs="Times New Roman"/>
                <w:sz w:val="24"/>
                <w:szCs w:val="24"/>
              </w:rPr>
            </w:pPr>
            <w:r w:rsidRPr="00040A1F">
              <w:rPr>
                <w:rFonts w:ascii="Times New Roman" w:eastAsia="TimesNewRomanPSMT" w:hAnsi="Times New Roman" w:cs="Times New Roman"/>
                <w:sz w:val="24"/>
                <w:szCs w:val="24"/>
              </w:rPr>
              <w:t xml:space="preserve">Понятие некоммерческого партнерства. Органы управления некоммерческого партнерства. </w:t>
            </w:r>
          </w:p>
          <w:p w:rsidR="00BB7947" w:rsidRDefault="00BB7947" w:rsidP="00077AD5">
            <w:pPr>
              <w:pStyle w:val="a3"/>
              <w:numPr>
                <w:ilvl w:val="0"/>
                <w:numId w:val="21"/>
              </w:numPr>
              <w:tabs>
                <w:tab w:val="left" w:pos="454"/>
              </w:tabs>
              <w:spacing w:after="0" w:line="240" w:lineRule="auto"/>
              <w:ind w:left="0" w:firstLine="171"/>
              <w:jc w:val="both"/>
              <w:rPr>
                <w:rFonts w:ascii="Times New Roman" w:eastAsia="TimesNewRomanPSMT" w:hAnsi="Times New Roman" w:cs="Times New Roman"/>
                <w:sz w:val="24"/>
                <w:szCs w:val="24"/>
              </w:rPr>
            </w:pPr>
            <w:r w:rsidRPr="00040A1F">
              <w:rPr>
                <w:rFonts w:ascii="Times New Roman" w:eastAsia="TimesNewRomanPSMT" w:hAnsi="Times New Roman" w:cs="Times New Roman"/>
                <w:sz w:val="24"/>
                <w:szCs w:val="24"/>
              </w:rPr>
              <w:t xml:space="preserve">Понятие </w:t>
            </w:r>
            <w:r>
              <w:rPr>
                <w:rFonts w:ascii="Times New Roman" w:eastAsia="TimesNewRomanPSMT" w:hAnsi="Times New Roman" w:cs="Times New Roman"/>
                <w:sz w:val="24"/>
                <w:szCs w:val="24"/>
              </w:rPr>
              <w:t xml:space="preserve">и виды </w:t>
            </w:r>
            <w:r w:rsidRPr="00040A1F">
              <w:rPr>
                <w:rFonts w:ascii="Times New Roman" w:eastAsia="TimesNewRomanPSMT" w:hAnsi="Times New Roman" w:cs="Times New Roman"/>
                <w:sz w:val="24"/>
                <w:szCs w:val="24"/>
              </w:rPr>
              <w:t xml:space="preserve">некоммерческих товариществ. </w:t>
            </w:r>
          </w:p>
          <w:p w:rsidR="00BB7947" w:rsidRDefault="00BB7947" w:rsidP="00077AD5">
            <w:pPr>
              <w:pStyle w:val="a3"/>
              <w:numPr>
                <w:ilvl w:val="0"/>
                <w:numId w:val="21"/>
              </w:numPr>
              <w:tabs>
                <w:tab w:val="left" w:pos="454"/>
              </w:tabs>
              <w:spacing w:after="0" w:line="240" w:lineRule="auto"/>
              <w:ind w:left="0" w:firstLine="171"/>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Адвокатские объединения как юридические лица.</w:t>
            </w:r>
          </w:p>
          <w:p w:rsidR="00BB7947" w:rsidRDefault="00BB7947" w:rsidP="00077AD5">
            <w:pPr>
              <w:pStyle w:val="a3"/>
              <w:numPr>
                <w:ilvl w:val="0"/>
                <w:numId w:val="21"/>
              </w:numPr>
              <w:tabs>
                <w:tab w:val="left" w:pos="454"/>
              </w:tabs>
              <w:spacing w:after="0" w:line="240" w:lineRule="auto"/>
              <w:ind w:left="0" w:firstLine="171"/>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Общины коренных малочисленных народов.</w:t>
            </w:r>
          </w:p>
          <w:p w:rsidR="00BB7947" w:rsidRDefault="00BB7947" w:rsidP="00077AD5">
            <w:pPr>
              <w:pStyle w:val="a3"/>
              <w:numPr>
                <w:ilvl w:val="0"/>
                <w:numId w:val="21"/>
              </w:numPr>
              <w:tabs>
                <w:tab w:val="left" w:pos="454"/>
              </w:tabs>
              <w:spacing w:after="0" w:line="240" w:lineRule="auto"/>
              <w:ind w:left="0" w:firstLine="171"/>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Казачьи общества как юридические лица.</w:t>
            </w:r>
          </w:p>
          <w:p w:rsidR="00BB7947" w:rsidRDefault="00BB7947" w:rsidP="00077AD5">
            <w:pPr>
              <w:pStyle w:val="a3"/>
              <w:numPr>
                <w:ilvl w:val="0"/>
                <w:numId w:val="21"/>
              </w:numPr>
              <w:tabs>
                <w:tab w:val="left" w:pos="454"/>
              </w:tabs>
              <w:spacing w:after="0" w:line="240" w:lineRule="auto"/>
              <w:ind w:left="0" w:firstLine="171"/>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Адвокатские и нотариальные палаты.</w:t>
            </w:r>
            <w:r w:rsidRPr="00040A1F">
              <w:rPr>
                <w:rFonts w:ascii="Times New Roman" w:eastAsia="TimesNewRomanPSMT" w:hAnsi="Times New Roman" w:cs="Times New Roman"/>
                <w:sz w:val="24"/>
                <w:szCs w:val="24"/>
              </w:rPr>
              <w:t xml:space="preserve"> </w:t>
            </w:r>
          </w:p>
          <w:p w:rsidR="00BB7947" w:rsidRPr="00040A1F" w:rsidRDefault="00BB7947" w:rsidP="00077AD5">
            <w:pPr>
              <w:pStyle w:val="a3"/>
              <w:numPr>
                <w:ilvl w:val="0"/>
                <w:numId w:val="21"/>
              </w:numPr>
              <w:tabs>
                <w:tab w:val="left" w:pos="454"/>
              </w:tabs>
              <w:spacing w:after="0" w:line="240" w:lineRule="auto"/>
              <w:ind w:left="0" w:firstLine="171"/>
              <w:jc w:val="both"/>
              <w:rPr>
                <w:rFonts w:ascii="Times New Roman" w:eastAsia="TimesNewRomanPSMT" w:hAnsi="Times New Roman" w:cs="Times New Roman"/>
                <w:sz w:val="24"/>
                <w:szCs w:val="24"/>
              </w:rPr>
            </w:pPr>
            <w:r w:rsidRPr="00040A1F">
              <w:rPr>
                <w:rFonts w:ascii="Times New Roman" w:eastAsia="TimesNewRomanPSMT" w:hAnsi="Times New Roman" w:cs="Times New Roman"/>
                <w:sz w:val="24"/>
                <w:szCs w:val="24"/>
              </w:rPr>
              <w:t xml:space="preserve">Правовой статус участников </w:t>
            </w:r>
            <w:r>
              <w:rPr>
                <w:rFonts w:ascii="Times New Roman" w:eastAsia="TimesNewRomanPSMT" w:hAnsi="Times New Roman" w:cs="Times New Roman"/>
                <w:sz w:val="24"/>
                <w:szCs w:val="24"/>
              </w:rPr>
              <w:t>некоммерческих организаций</w:t>
            </w:r>
            <w:r w:rsidRPr="00040A1F">
              <w:rPr>
                <w:rFonts w:ascii="Times New Roman" w:eastAsia="TimesNewRomanPSMT" w:hAnsi="Times New Roman" w:cs="Times New Roman"/>
                <w:sz w:val="24"/>
                <w:szCs w:val="24"/>
              </w:rPr>
              <w:t xml:space="preserve">. </w:t>
            </w:r>
          </w:p>
          <w:p w:rsidR="00BB7947" w:rsidRPr="00DB7947" w:rsidRDefault="00BB7947" w:rsidP="00D407F0">
            <w:pPr>
              <w:tabs>
                <w:tab w:val="left" w:pos="360"/>
                <w:tab w:val="left" w:pos="532"/>
              </w:tabs>
              <w:spacing w:after="0" w:line="240" w:lineRule="auto"/>
              <w:ind w:left="360"/>
              <w:jc w:val="both"/>
              <w:rPr>
                <w:rFonts w:ascii="Times New Roman" w:hAnsi="Times New Roman" w:cs="Times New Roman"/>
                <w:b/>
                <w:sz w:val="24"/>
                <w:szCs w:val="24"/>
              </w:rPr>
            </w:pPr>
            <w:r w:rsidRPr="00DB7947">
              <w:rPr>
                <w:rFonts w:ascii="Times New Roman" w:hAnsi="Times New Roman" w:cs="Times New Roman"/>
                <w:b/>
                <w:sz w:val="24"/>
                <w:szCs w:val="24"/>
              </w:rPr>
              <w:t xml:space="preserve">Рекомендуемые источники </w:t>
            </w:r>
          </w:p>
          <w:p w:rsidR="00BB7947" w:rsidRPr="00DB7947" w:rsidRDefault="00EB2F7B" w:rsidP="00D407F0">
            <w:pPr>
              <w:tabs>
                <w:tab w:val="left" w:pos="360"/>
                <w:tab w:val="left" w:pos="532"/>
              </w:tabs>
              <w:spacing w:after="0" w:line="240" w:lineRule="auto"/>
              <w:ind w:left="360"/>
              <w:jc w:val="both"/>
              <w:rPr>
                <w:rFonts w:ascii="Times New Roman" w:hAnsi="Times New Roman" w:cs="Times New Roman"/>
                <w:b/>
                <w:sz w:val="24"/>
                <w:szCs w:val="24"/>
              </w:rPr>
            </w:pPr>
            <w:r>
              <w:rPr>
                <w:rFonts w:ascii="Times New Roman" w:hAnsi="Times New Roman" w:cs="Times New Roman"/>
                <w:b/>
                <w:sz w:val="24"/>
                <w:szCs w:val="24"/>
              </w:rPr>
              <w:t>Раздел 8: 2-9</w:t>
            </w:r>
          </w:p>
          <w:p w:rsidR="00BB7947" w:rsidRPr="00040A1F" w:rsidRDefault="00EB2F7B" w:rsidP="00D407F0">
            <w:pPr>
              <w:tabs>
                <w:tab w:val="left" w:pos="360"/>
                <w:tab w:val="left" w:pos="532"/>
              </w:tabs>
              <w:spacing w:after="0" w:line="240" w:lineRule="auto"/>
              <w:ind w:left="360"/>
              <w:jc w:val="both"/>
              <w:rPr>
                <w:rFonts w:ascii="Times New Roman" w:eastAsia="TimesNewRomanPSMT" w:hAnsi="Times New Roman" w:cs="Times New Roman"/>
                <w:sz w:val="24"/>
                <w:szCs w:val="24"/>
              </w:rPr>
            </w:pPr>
            <w:r>
              <w:rPr>
                <w:rFonts w:ascii="Times New Roman" w:hAnsi="Times New Roman" w:cs="Times New Roman"/>
                <w:b/>
                <w:sz w:val="24"/>
                <w:szCs w:val="24"/>
              </w:rPr>
              <w:t>Р</w:t>
            </w:r>
            <w:r w:rsidR="00836AA8">
              <w:rPr>
                <w:rFonts w:ascii="Times New Roman" w:hAnsi="Times New Roman" w:cs="Times New Roman"/>
                <w:b/>
                <w:sz w:val="24"/>
                <w:szCs w:val="24"/>
              </w:rPr>
              <w:t>аздел 9: 1-7</w:t>
            </w:r>
          </w:p>
        </w:tc>
        <w:tc>
          <w:tcPr>
            <w:tcW w:w="1985" w:type="dxa"/>
            <w:shd w:val="clear" w:color="auto" w:fill="FFFFFF"/>
          </w:tcPr>
          <w:p w:rsidR="00BB7947" w:rsidRPr="00B1691B" w:rsidRDefault="00BB7947" w:rsidP="00D407F0">
            <w:pPr>
              <w:spacing w:after="0" w:line="240" w:lineRule="auto"/>
              <w:jc w:val="both"/>
              <w:rPr>
                <w:rFonts w:ascii="Times New Roman" w:hAnsi="Times New Roman" w:cs="Times New Roman"/>
                <w:sz w:val="24"/>
                <w:szCs w:val="24"/>
                <w:shd w:val="clear" w:color="auto" w:fill="FFFFFF"/>
              </w:rPr>
            </w:pPr>
            <w:r w:rsidRPr="00B1691B">
              <w:rPr>
                <w:rFonts w:ascii="Times New Roman" w:hAnsi="Times New Roman" w:cs="Times New Roman"/>
                <w:sz w:val="24"/>
                <w:szCs w:val="24"/>
              </w:rPr>
              <w:t xml:space="preserve">Устный/письменный опрос, дискуссия, решение </w:t>
            </w:r>
            <w:r w:rsidRPr="00B1691B">
              <w:rPr>
                <w:rFonts w:ascii="Times New Roman" w:hAnsi="Times New Roman" w:cs="Times New Roman"/>
                <w:sz w:val="24"/>
                <w:szCs w:val="24"/>
                <w:shd w:val="clear" w:color="auto" w:fill="FFFFFF"/>
              </w:rPr>
              <w:t>ситуационных заданий.</w:t>
            </w:r>
          </w:p>
          <w:p w:rsidR="00BB7947" w:rsidRPr="00B1691B" w:rsidRDefault="00BB7947" w:rsidP="00760DE4">
            <w:pPr>
              <w:spacing w:after="0" w:line="240" w:lineRule="auto"/>
              <w:jc w:val="both"/>
              <w:rPr>
                <w:rFonts w:ascii="Times New Roman" w:hAnsi="Times New Roman" w:cs="Times New Roman"/>
                <w:sz w:val="24"/>
                <w:szCs w:val="24"/>
              </w:rPr>
            </w:pPr>
          </w:p>
        </w:tc>
      </w:tr>
      <w:tr w:rsidR="00BB7947" w:rsidRPr="00B1691B" w:rsidTr="007F69EA">
        <w:tc>
          <w:tcPr>
            <w:tcW w:w="1985" w:type="dxa"/>
            <w:shd w:val="clear" w:color="auto" w:fill="auto"/>
          </w:tcPr>
          <w:p w:rsidR="00BB7947" w:rsidRPr="008337A2" w:rsidRDefault="00276E33" w:rsidP="00D407F0">
            <w:pPr>
              <w:suppressAutoHyphens/>
              <w:autoSpaceDE w:val="0"/>
              <w:autoSpaceDN w:val="0"/>
              <w:adjustRightInd w:val="0"/>
              <w:spacing w:line="260" w:lineRule="exact"/>
              <w:rPr>
                <w:rFonts w:ascii="Times New Roman" w:hAnsi="Times New Roman" w:cs="Times New Roman"/>
                <w:sz w:val="24"/>
                <w:szCs w:val="24"/>
              </w:rPr>
            </w:pPr>
            <w:r>
              <w:rPr>
                <w:rFonts w:ascii="Times New Roman" w:hAnsi="Times New Roman" w:cs="Times New Roman"/>
                <w:sz w:val="24"/>
                <w:szCs w:val="24"/>
              </w:rPr>
              <w:t>Тема 14</w:t>
            </w:r>
            <w:r w:rsidR="00BB7947">
              <w:rPr>
                <w:rFonts w:ascii="Times New Roman" w:hAnsi="Times New Roman" w:cs="Times New Roman"/>
                <w:sz w:val="24"/>
                <w:szCs w:val="24"/>
              </w:rPr>
              <w:t xml:space="preserve">. </w:t>
            </w:r>
            <w:r w:rsidR="00BB7947" w:rsidRPr="008B7559">
              <w:rPr>
                <w:rFonts w:ascii="Times New Roman" w:hAnsi="Times New Roman" w:cs="Times New Roman"/>
                <w:sz w:val="24"/>
                <w:szCs w:val="24"/>
              </w:rPr>
              <w:t>Корпоративные конфликты и корпоративные споры</w:t>
            </w:r>
          </w:p>
        </w:tc>
        <w:tc>
          <w:tcPr>
            <w:tcW w:w="6662" w:type="dxa"/>
            <w:shd w:val="clear" w:color="auto" w:fill="auto"/>
          </w:tcPr>
          <w:p w:rsidR="00BB7947" w:rsidRPr="00BB7947" w:rsidRDefault="00BB7947" w:rsidP="00BB7947">
            <w:pPr>
              <w:pStyle w:val="a3"/>
              <w:numPr>
                <w:ilvl w:val="0"/>
                <w:numId w:val="29"/>
              </w:numPr>
              <w:tabs>
                <w:tab w:val="left" w:pos="454"/>
              </w:tabs>
              <w:spacing w:after="0" w:line="240" w:lineRule="auto"/>
              <w:ind w:left="34" w:firstLine="142"/>
              <w:jc w:val="both"/>
              <w:rPr>
                <w:rFonts w:ascii="Times New Roman" w:eastAsia="TimesNewRomanPSMT" w:hAnsi="Times New Roman" w:cs="Times New Roman"/>
                <w:sz w:val="24"/>
                <w:szCs w:val="24"/>
              </w:rPr>
            </w:pPr>
            <w:r w:rsidRPr="00BB7947">
              <w:rPr>
                <w:rFonts w:ascii="Times New Roman" w:eastAsia="TimesNewRomanPSMT" w:hAnsi="Times New Roman" w:cs="Times New Roman"/>
                <w:sz w:val="24"/>
                <w:szCs w:val="24"/>
              </w:rPr>
              <w:t xml:space="preserve">Причины корпоративных конфликтов. </w:t>
            </w:r>
          </w:p>
          <w:p w:rsidR="00BB7947" w:rsidRPr="00BB7947" w:rsidRDefault="00BB7947" w:rsidP="00BB7947">
            <w:pPr>
              <w:pStyle w:val="a3"/>
              <w:numPr>
                <w:ilvl w:val="0"/>
                <w:numId w:val="29"/>
              </w:numPr>
              <w:tabs>
                <w:tab w:val="left" w:pos="454"/>
              </w:tabs>
              <w:spacing w:after="0" w:line="240" w:lineRule="auto"/>
              <w:ind w:left="34" w:firstLine="142"/>
              <w:jc w:val="both"/>
              <w:rPr>
                <w:rFonts w:ascii="Times New Roman" w:eastAsia="TimesNewRomanPSMT" w:hAnsi="Times New Roman" w:cs="Times New Roman"/>
                <w:sz w:val="24"/>
                <w:szCs w:val="24"/>
              </w:rPr>
            </w:pPr>
            <w:r w:rsidRPr="00BB7947">
              <w:rPr>
                <w:rFonts w:ascii="Times New Roman" w:eastAsia="TimesNewRomanPSMT" w:hAnsi="Times New Roman" w:cs="Times New Roman"/>
                <w:sz w:val="24"/>
                <w:szCs w:val="24"/>
              </w:rPr>
              <w:t xml:space="preserve">Основные направления корпоративных конфликтов. Слабые стороны в корпоративных конфликтах. </w:t>
            </w:r>
          </w:p>
          <w:p w:rsidR="00BB7947" w:rsidRPr="00BB7947" w:rsidRDefault="00BB7947" w:rsidP="00BB7947">
            <w:pPr>
              <w:pStyle w:val="a3"/>
              <w:numPr>
                <w:ilvl w:val="0"/>
                <w:numId w:val="29"/>
              </w:numPr>
              <w:tabs>
                <w:tab w:val="left" w:pos="454"/>
              </w:tabs>
              <w:spacing w:after="0" w:line="240" w:lineRule="auto"/>
              <w:ind w:left="34" w:firstLine="142"/>
              <w:jc w:val="both"/>
              <w:rPr>
                <w:rFonts w:ascii="Times New Roman" w:eastAsia="TimesNewRomanPSMT" w:hAnsi="Times New Roman" w:cs="Times New Roman"/>
                <w:sz w:val="24"/>
                <w:szCs w:val="24"/>
              </w:rPr>
            </w:pPr>
            <w:r w:rsidRPr="00BB7947">
              <w:rPr>
                <w:rFonts w:ascii="Times New Roman" w:eastAsia="TimesNewRomanPSMT" w:hAnsi="Times New Roman" w:cs="Times New Roman"/>
                <w:sz w:val="24"/>
                <w:szCs w:val="24"/>
              </w:rPr>
              <w:t xml:space="preserve">Понятие </w:t>
            </w:r>
            <w:proofErr w:type="spellStart"/>
            <w:r w:rsidRPr="00BB7947">
              <w:rPr>
                <w:rFonts w:ascii="Times New Roman" w:eastAsia="TimesNewRomanPSMT" w:hAnsi="Times New Roman" w:cs="Times New Roman"/>
                <w:sz w:val="24"/>
                <w:szCs w:val="24"/>
              </w:rPr>
              <w:t>миноритариев</w:t>
            </w:r>
            <w:proofErr w:type="spellEnd"/>
            <w:r w:rsidRPr="00BB7947">
              <w:rPr>
                <w:rFonts w:ascii="Times New Roman" w:eastAsia="TimesNewRomanPSMT" w:hAnsi="Times New Roman" w:cs="Times New Roman"/>
                <w:sz w:val="24"/>
                <w:szCs w:val="24"/>
              </w:rPr>
              <w:t xml:space="preserve">. Причины конфликта интересов </w:t>
            </w:r>
            <w:proofErr w:type="spellStart"/>
            <w:r w:rsidRPr="00BB7947">
              <w:rPr>
                <w:rFonts w:ascii="Times New Roman" w:eastAsia="TimesNewRomanPSMT" w:hAnsi="Times New Roman" w:cs="Times New Roman"/>
                <w:sz w:val="24"/>
                <w:szCs w:val="24"/>
              </w:rPr>
              <w:t>миноритариев</w:t>
            </w:r>
            <w:proofErr w:type="spellEnd"/>
            <w:r w:rsidRPr="00BB7947">
              <w:rPr>
                <w:rFonts w:ascii="Times New Roman" w:eastAsia="TimesNewRomanPSMT" w:hAnsi="Times New Roman" w:cs="Times New Roman"/>
                <w:sz w:val="24"/>
                <w:szCs w:val="24"/>
              </w:rPr>
              <w:t xml:space="preserve"> и </w:t>
            </w:r>
            <w:proofErr w:type="spellStart"/>
            <w:r w:rsidRPr="00BB7947">
              <w:rPr>
                <w:rFonts w:ascii="Times New Roman" w:eastAsia="TimesNewRomanPSMT" w:hAnsi="Times New Roman" w:cs="Times New Roman"/>
                <w:sz w:val="24"/>
                <w:szCs w:val="24"/>
              </w:rPr>
              <w:t>мажоритариев</w:t>
            </w:r>
            <w:proofErr w:type="spellEnd"/>
            <w:r w:rsidRPr="00BB7947">
              <w:rPr>
                <w:rFonts w:ascii="Times New Roman" w:eastAsia="TimesNewRomanPSMT" w:hAnsi="Times New Roman" w:cs="Times New Roman"/>
                <w:sz w:val="24"/>
                <w:szCs w:val="24"/>
              </w:rPr>
              <w:t>.</w:t>
            </w:r>
          </w:p>
          <w:p w:rsidR="00BB7947" w:rsidRPr="00BB7947" w:rsidRDefault="00BB7947" w:rsidP="00BB7947">
            <w:pPr>
              <w:pStyle w:val="a3"/>
              <w:numPr>
                <w:ilvl w:val="0"/>
                <w:numId w:val="29"/>
              </w:numPr>
              <w:tabs>
                <w:tab w:val="left" w:pos="454"/>
              </w:tabs>
              <w:spacing w:after="0" w:line="240" w:lineRule="auto"/>
              <w:ind w:left="34" w:firstLine="142"/>
              <w:jc w:val="both"/>
              <w:rPr>
                <w:rFonts w:ascii="Times New Roman" w:eastAsia="TimesNewRomanPSMT" w:hAnsi="Times New Roman" w:cs="Times New Roman"/>
                <w:sz w:val="24"/>
                <w:szCs w:val="24"/>
              </w:rPr>
            </w:pPr>
            <w:r w:rsidRPr="00BB7947">
              <w:rPr>
                <w:rFonts w:ascii="Times New Roman" w:eastAsia="TimesNewRomanPSMT" w:hAnsi="Times New Roman" w:cs="Times New Roman"/>
                <w:sz w:val="24"/>
                <w:szCs w:val="24"/>
              </w:rPr>
              <w:t xml:space="preserve">Понятие и виды локальных актов. </w:t>
            </w:r>
          </w:p>
          <w:p w:rsidR="00BB7947" w:rsidRPr="00BB7947" w:rsidRDefault="00BB7947" w:rsidP="00BB7947">
            <w:pPr>
              <w:pStyle w:val="a3"/>
              <w:numPr>
                <w:ilvl w:val="0"/>
                <w:numId w:val="29"/>
              </w:numPr>
              <w:tabs>
                <w:tab w:val="left" w:pos="454"/>
              </w:tabs>
              <w:spacing w:after="0" w:line="240" w:lineRule="auto"/>
              <w:ind w:left="34" w:firstLine="142"/>
              <w:jc w:val="both"/>
              <w:rPr>
                <w:rFonts w:ascii="Times New Roman" w:eastAsia="TimesNewRomanPSMT" w:hAnsi="Times New Roman" w:cs="Times New Roman"/>
                <w:sz w:val="24"/>
                <w:szCs w:val="24"/>
              </w:rPr>
            </w:pPr>
            <w:r w:rsidRPr="00BB7947">
              <w:rPr>
                <w:rFonts w:ascii="Times New Roman" w:eastAsia="TimesNewRomanPSMT" w:hAnsi="Times New Roman" w:cs="Times New Roman"/>
                <w:sz w:val="24"/>
                <w:szCs w:val="24"/>
              </w:rPr>
              <w:t xml:space="preserve">Особенность принятия локальных актов корпорации. Устав и учредительный договор как основные акты корпорации. </w:t>
            </w:r>
          </w:p>
          <w:p w:rsidR="00BB7947" w:rsidRPr="00BB7947" w:rsidRDefault="00BB7947" w:rsidP="00BB7947">
            <w:pPr>
              <w:pStyle w:val="a3"/>
              <w:numPr>
                <w:ilvl w:val="0"/>
                <w:numId w:val="29"/>
              </w:numPr>
              <w:tabs>
                <w:tab w:val="left" w:pos="454"/>
              </w:tabs>
              <w:spacing w:after="0" w:line="240" w:lineRule="auto"/>
              <w:ind w:left="34" w:firstLine="142"/>
              <w:jc w:val="both"/>
              <w:rPr>
                <w:rFonts w:ascii="Times New Roman" w:eastAsia="TimesNewRomanPSMT" w:hAnsi="Times New Roman" w:cs="Times New Roman"/>
                <w:sz w:val="24"/>
                <w:szCs w:val="24"/>
              </w:rPr>
            </w:pPr>
            <w:r w:rsidRPr="00BB7947">
              <w:rPr>
                <w:rFonts w:ascii="Times New Roman" w:eastAsia="TimesNewRomanPSMT" w:hAnsi="Times New Roman" w:cs="Times New Roman"/>
                <w:sz w:val="24"/>
                <w:szCs w:val="24"/>
              </w:rPr>
              <w:t>Назначение локальных актов. Предотвращение и защита прав участников с помощью локальных актов корпорации.</w:t>
            </w:r>
          </w:p>
          <w:p w:rsidR="00BB7947" w:rsidRPr="00BB7947" w:rsidRDefault="00BB7947" w:rsidP="00BB7947">
            <w:pPr>
              <w:tabs>
                <w:tab w:val="left" w:pos="360"/>
                <w:tab w:val="left" w:pos="532"/>
              </w:tabs>
              <w:spacing w:after="0" w:line="240" w:lineRule="auto"/>
              <w:ind w:left="360"/>
              <w:jc w:val="both"/>
              <w:rPr>
                <w:rFonts w:ascii="Times New Roman" w:eastAsia="Calibri" w:hAnsi="Times New Roman" w:cs="Times New Roman"/>
                <w:b/>
                <w:sz w:val="24"/>
                <w:szCs w:val="24"/>
              </w:rPr>
            </w:pPr>
            <w:r w:rsidRPr="00BB7947">
              <w:rPr>
                <w:rFonts w:ascii="Times New Roman" w:eastAsia="Calibri" w:hAnsi="Times New Roman" w:cs="Times New Roman"/>
                <w:b/>
                <w:sz w:val="24"/>
                <w:szCs w:val="24"/>
              </w:rPr>
              <w:t xml:space="preserve">Рекомендуемые источники </w:t>
            </w:r>
          </w:p>
          <w:p w:rsidR="00BB7947" w:rsidRPr="00BB7947" w:rsidRDefault="00EB2F7B" w:rsidP="00BB7947">
            <w:pPr>
              <w:tabs>
                <w:tab w:val="left" w:pos="360"/>
                <w:tab w:val="left" w:pos="532"/>
              </w:tabs>
              <w:spacing w:after="0" w:line="240" w:lineRule="auto"/>
              <w:ind w:left="360"/>
              <w:jc w:val="both"/>
              <w:rPr>
                <w:rFonts w:ascii="Times New Roman" w:eastAsia="Calibri" w:hAnsi="Times New Roman" w:cs="Times New Roman"/>
                <w:b/>
                <w:sz w:val="24"/>
                <w:szCs w:val="24"/>
              </w:rPr>
            </w:pPr>
            <w:r>
              <w:rPr>
                <w:rFonts w:ascii="Times New Roman" w:eastAsia="Calibri" w:hAnsi="Times New Roman" w:cs="Times New Roman"/>
                <w:b/>
                <w:sz w:val="24"/>
                <w:szCs w:val="24"/>
              </w:rPr>
              <w:t>из раздела 8: 1-10</w:t>
            </w:r>
          </w:p>
          <w:p w:rsidR="00BB7947" w:rsidRPr="002D4E19" w:rsidRDefault="00836AA8" w:rsidP="00BB7947">
            <w:pPr>
              <w:tabs>
                <w:tab w:val="left" w:pos="360"/>
                <w:tab w:val="left" w:pos="532"/>
              </w:tabs>
              <w:spacing w:after="0" w:line="240" w:lineRule="auto"/>
              <w:ind w:left="360"/>
              <w:jc w:val="both"/>
              <w:rPr>
                <w:rFonts w:ascii="Times New Roman" w:eastAsia="TimesNewRomanPSMT" w:hAnsi="Times New Roman" w:cs="Times New Roman"/>
                <w:sz w:val="24"/>
                <w:szCs w:val="24"/>
              </w:rPr>
            </w:pPr>
            <w:r>
              <w:rPr>
                <w:rFonts w:ascii="Times New Roman" w:eastAsia="Calibri" w:hAnsi="Times New Roman" w:cs="Times New Roman"/>
                <w:b/>
                <w:sz w:val="24"/>
                <w:szCs w:val="24"/>
              </w:rPr>
              <w:t>из раздела 9: 1-7</w:t>
            </w:r>
          </w:p>
        </w:tc>
        <w:tc>
          <w:tcPr>
            <w:tcW w:w="1985" w:type="dxa"/>
            <w:shd w:val="clear" w:color="auto" w:fill="FFFFFF"/>
          </w:tcPr>
          <w:p w:rsidR="00BB7947" w:rsidRPr="00B1691B" w:rsidRDefault="00BB7947" w:rsidP="00D407F0">
            <w:pPr>
              <w:spacing w:after="0" w:line="240" w:lineRule="auto"/>
              <w:jc w:val="both"/>
              <w:rPr>
                <w:rFonts w:ascii="Times New Roman" w:hAnsi="Times New Roman" w:cs="Times New Roman"/>
                <w:sz w:val="24"/>
                <w:szCs w:val="24"/>
                <w:shd w:val="clear" w:color="auto" w:fill="FFFFFF"/>
              </w:rPr>
            </w:pPr>
            <w:r w:rsidRPr="00B1691B">
              <w:rPr>
                <w:rFonts w:ascii="Times New Roman" w:hAnsi="Times New Roman" w:cs="Times New Roman"/>
                <w:sz w:val="24"/>
                <w:szCs w:val="24"/>
              </w:rPr>
              <w:t xml:space="preserve">Устный/письменный опрос, дискуссия, решение </w:t>
            </w:r>
            <w:r w:rsidRPr="00B1691B">
              <w:rPr>
                <w:rFonts w:ascii="Times New Roman" w:hAnsi="Times New Roman" w:cs="Times New Roman"/>
                <w:sz w:val="24"/>
                <w:szCs w:val="24"/>
                <w:shd w:val="clear" w:color="auto" w:fill="FFFFFF"/>
              </w:rPr>
              <w:t>ситуационных заданий.</w:t>
            </w:r>
          </w:p>
          <w:p w:rsidR="00BB7947" w:rsidRPr="00B1691B" w:rsidRDefault="00BB7947" w:rsidP="00760DE4">
            <w:pPr>
              <w:spacing w:after="0" w:line="240" w:lineRule="auto"/>
              <w:jc w:val="both"/>
              <w:rPr>
                <w:rFonts w:ascii="Times New Roman" w:hAnsi="Times New Roman" w:cs="Times New Roman"/>
                <w:sz w:val="24"/>
                <w:szCs w:val="24"/>
              </w:rPr>
            </w:pPr>
          </w:p>
        </w:tc>
      </w:tr>
    </w:tbl>
    <w:p w:rsidR="00A12CCE" w:rsidRDefault="00A12CCE" w:rsidP="0016112F">
      <w:pPr>
        <w:pStyle w:val="1"/>
        <w:keepLines w:val="0"/>
        <w:spacing w:before="0" w:line="240" w:lineRule="auto"/>
        <w:jc w:val="both"/>
        <w:rPr>
          <w:rFonts w:ascii="Times New Roman" w:eastAsia="Times New Roman" w:hAnsi="Times New Roman"/>
          <w:bCs w:val="0"/>
          <w:color w:val="auto"/>
        </w:rPr>
      </w:pPr>
      <w:bookmarkStart w:id="18" w:name="_Toc26870995"/>
      <w:bookmarkStart w:id="19" w:name="_Toc27062443"/>
      <w:r w:rsidRPr="00CC1A34">
        <w:rPr>
          <w:rFonts w:ascii="Times New Roman" w:hAnsi="Times New Roman"/>
          <w:color w:val="auto"/>
        </w:rPr>
        <w:lastRenderedPageBreak/>
        <w:t xml:space="preserve">6. </w:t>
      </w:r>
      <w:r w:rsidRPr="00E66279">
        <w:rPr>
          <w:rFonts w:ascii="Times New Roman" w:eastAsia="Times New Roman" w:hAnsi="Times New Roman"/>
          <w:bCs w:val="0"/>
          <w:color w:val="auto"/>
        </w:rPr>
        <w:t>Перечень учебно-методического обеспечения для самостоятельной работы обучающихся по дисциплине</w:t>
      </w:r>
      <w:bookmarkEnd w:id="18"/>
      <w:bookmarkEnd w:id="19"/>
    </w:p>
    <w:p w:rsidR="00A12CCE" w:rsidRPr="00E66279" w:rsidRDefault="00A12CCE" w:rsidP="002A6825"/>
    <w:p w:rsidR="00A12CCE" w:rsidRPr="00A40BC8" w:rsidRDefault="00A12CCE" w:rsidP="00A40BC8">
      <w:pPr>
        <w:pStyle w:val="2"/>
        <w:spacing w:before="120" w:after="120"/>
        <w:ind w:left="360"/>
        <w:rPr>
          <w:rFonts w:ascii="Times New Roman" w:hAnsi="Times New Roman" w:cs="Times New Roman"/>
          <w:color w:val="auto"/>
          <w:sz w:val="28"/>
          <w:szCs w:val="28"/>
        </w:rPr>
      </w:pPr>
      <w:bookmarkStart w:id="20" w:name="_Toc454271100"/>
      <w:bookmarkStart w:id="21" w:name="_Toc506893282"/>
      <w:bookmarkStart w:id="22" w:name="_Toc27062444"/>
      <w:r w:rsidRPr="00A40BC8">
        <w:rPr>
          <w:rFonts w:ascii="Times New Roman" w:hAnsi="Times New Roman" w:cs="Times New Roman"/>
          <w:color w:val="auto"/>
          <w:sz w:val="28"/>
          <w:szCs w:val="28"/>
        </w:rPr>
        <w:t>6.1. Перечень вопросов, отводимых на самостоятельное освоение дисциплины, формы внеаудиторной самостоятельной работы</w:t>
      </w:r>
      <w:bookmarkEnd w:id="20"/>
      <w:bookmarkEnd w:id="21"/>
      <w:bookmarkEnd w:id="22"/>
    </w:p>
    <w:tbl>
      <w:tblPr>
        <w:tblW w:w="1077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4252"/>
        <w:gridCol w:w="4395"/>
      </w:tblGrid>
      <w:tr w:rsidR="00A12CCE" w:rsidRPr="007A3642" w:rsidTr="00B0466F">
        <w:tc>
          <w:tcPr>
            <w:tcW w:w="2127" w:type="dxa"/>
            <w:shd w:val="clear" w:color="auto" w:fill="auto"/>
          </w:tcPr>
          <w:p w:rsidR="00A12CCE" w:rsidRPr="007556AD" w:rsidRDefault="00A12CCE" w:rsidP="007F69EA">
            <w:pPr>
              <w:pStyle w:val="13"/>
              <w:spacing w:before="0" w:after="0"/>
              <w:jc w:val="center"/>
              <w:rPr>
                <w:b/>
                <w:color w:val="auto"/>
              </w:rPr>
            </w:pPr>
            <w:r w:rsidRPr="007556AD">
              <w:rPr>
                <w:b/>
                <w:bCs/>
                <w:color w:val="auto"/>
              </w:rPr>
              <w:t>Наименование тем дисциплины</w:t>
            </w:r>
          </w:p>
        </w:tc>
        <w:tc>
          <w:tcPr>
            <w:tcW w:w="4252" w:type="dxa"/>
            <w:shd w:val="clear" w:color="auto" w:fill="auto"/>
          </w:tcPr>
          <w:p w:rsidR="00A12CCE" w:rsidRPr="00871135" w:rsidRDefault="00A12CCE" w:rsidP="00A12CCE">
            <w:pPr>
              <w:pStyle w:val="13"/>
              <w:spacing w:before="0" w:after="0"/>
              <w:jc w:val="center"/>
              <w:rPr>
                <w:b/>
              </w:rPr>
            </w:pPr>
            <w:r w:rsidRPr="00871135">
              <w:rPr>
                <w:b/>
                <w:bCs/>
              </w:rPr>
              <w:t xml:space="preserve">Перечень вопросов, отводимых на самостоятельное освоение  </w:t>
            </w:r>
          </w:p>
        </w:tc>
        <w:tc>
          <w:tcPr>
            <w:tcW w:w="4395" w:type="dxa"/>
          </w:tcPr>
          <w:p w:rsidR="00A12CCE" w:rsidRPr="007556AD" w:rsidRDefault="00A12CCE" w:rsidP="00A12CCE">
            <w:pPr>
              <w:pStyle w:val="13"/>
              <w:spacing w:before="0" w:after="0"/>
              <w:jc w:val="center"/>
              <w:rPr>
                <w:b/>
                <w:color w:val="auto"/>
              </w:rPr>
            </w:pPr>
            <w:r w:rsidRPr="007556AD">
              <w:rPr>
                <w:b/>
                <w:bCs/>
                <w:color w:val="auto"/>
              </w:rPr>
              <w:t>Формы внеаудиторной самостоятельной</w:t>
            </w:r>
            <w:r>
              <w:rPr>
                <w:b/>
                <w:bCs/>
                <w:color w:val="auto"/>
              </w:rPr>
              <w:t xml:space="preserve"> </w:t>
            </w:r>
            <w:r w:rsidRPr="007556AD">
              <w:rPr>
                <w:b/>
                <w:bCs/>
                <w:color w:val="auto"/>
              </w:rPr>
              <w:t>работы</w:t>
            </w:r>
          </w:p>
        </w:tc>
      </w:tr>
      <w:tr w:rsidR="00D407F0" w:rsidRPr="007A3642" w:rsidTr="00B0466F">
        <w:tc>
          <w:tcPr>
            <w:tcW w:w="2127" w:type="dxa"/>
            <w:shd w:val="clear" w:color="auto" w:fill="auto"/>
          </w:tcPr>
          <w:p w:rsidR="00D407F0" w:rsidRPr="007A3642" w:rsidRDefault="00D407F0" w:rsidP="00D407F0">
            <w:pPr>
              <w:suppressAutoHyphens/>
              <w:autoSpaceDE w:val="0"/>
              <w:autoSpaceDN w:val="0"/>
              <w:adjustRightInd w:val="0"/>
              <w:spacing w:line="260" w:lineRule="exact"/>
              <w:rPr>
                <w:rFonts w:ascii="Times New Roman" w:hAnsi="Times New Roman" w:cs="Times New Roman"/>
                <w:sz w:val="24"/>
                <w:szCs w:val="24"/>
              </w:rPr>
            </w:pPr>
            <w:r>
              <w:rPr>
                <w:rFonts w:ascii="Times New Roman" w:hAnsi="Times New Roman" w:cs="Times New Roman"/>
                <w:sz w:val="24"/>
                <w:szCs w:val="24"/>
              </w:rPr>
              <w:t xml:space="preserve">Тема 1. </w:t>
            </w:r>
            <w:r w:rsidRPr="00C216DA">
              <w:rPr>
                <w:rFonts w:ascii="Times New Roman" w:hAnsi="Times New Roman" w:cs="Times New Roman"/>
                <w:sz w:val="24"/>
                <w:szCs w:val="24"/>
              </w:rPr>
              <w:t>Понятие и источники корпоративного права</w:t>
            </w:r>
          </w:p>
        </w:tc>
        <w:tc>
          <w:tcPr>
            <w:tcW w:w="4252" w:type="dxa"/>
            <w:shd w:val="clear" w:color="auto" w:fill="auto"/>
          </w:tcPr>
          <w:p w:rsidR="00D407F0" w:rsidRPr="00760DE4" w:rsidRDefault="00D407F0" w:rsidP="0009325D">
            <w:pPr>
              <w:spacing w:after="0" w:line="240" w:lineRule="auto"/>
              <w:jc w:val="both"/>
              <w:rPr>
                <w:rFonts w:ascii="Times New Roman" w:hAnsi="Times New Roman" w:cs="Times New Roman"/>
                <w:sz w:val="24"/>
                <w:szCs w:val="24"/>
              </w:rPr>
            </w:pPr>
            <w:r w:rsidRPr="00760DE4">
              <w:rPr>
                <w:rFonts w:ascii="Times New Roman" w:hAnsi="Times New Roman" w:cs="Times New Roman"/>
                <w:sz w:val="24"/>
                <w:szCs w:val="24"/>
              </w:rPr>
              <w:t xml:space="preserve">Понятие законодательства и системы законодательства. Элементы системы законодательства. Формирование корпоративного законодательства. Понятие источников права. </w:t>
            </w:r>
          </w:p>
        </w:tc>
        <w:tc>
          <w:tcPr>
            <w:tcW w:w="4395" w:type="dxa"/>
          </w:tcPr>
          <w:p w:rsidR="00D407F0" w:rsidRPr="00760DE4" w:rsidRDefault="00D407F0" w:rsidP="00853D0A">
            <w:pPr>
              <w:pStyle w:val="13"/>
              <w:spacing w:before="0" w:after="0"/>
              <w:jc w:val="both"/>
              <w:rPr>
                <w:color w:val="auto"/>
              </w:rPr>
            </w:pPr>
            <w:r w:rsidRPr="00760DE4">
              <w:rPr>
                <w:color w:val="auto"/>
                <w:szCs w:val="28"/>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D407F0" w:rsidRPr="007A3642" w:rsidTr="00B0466F">
        <w:tc>
          <w:tcPr>
            <w:tcW w:w="2127" w:type="dxa"/>
            <w:shd w:val="clear" w:color="auto" w:fill="auto"/>
          </w:tcPr>
          <w:p w:rsidR="00D407F0" w:rsidRDefault="00D407F0" w:rsidP="00D407F0">
            <w:pPr>
              <w:suppressAutoHyphens/>
              <w:autoSpaceDE w:val="0"/>
              <w:autoSpaceDN w:val="0"/>
              <w:adjustRightInd w:val="0"/>
              <w:spacing w:line="260" w:lineRule="exact"/>
              <w:rPr>
                <w:rFonts w:ascii="Times New Roman" w:hAnsi="Times New Roman" w:cs="Times New Roman"/>
                <w:sz w:val="24"/>
                <w:szCs w:val="24"/>
              </w:rPr>
            </w:pPr>
            <w:r>
              <w:rPr>
                <w:rFonts w:ascii="Times New Roman" w:hAnsi="Times New Roman" w:cs="Times New Roman"/>
                <w:sz w:val="24"/>
                <w:szCs w:val="24"/>
              </w:rPr>
              <w:t xml:space="preserve">Тема 2. </w:t>
            </w:r>
            <w:r w:rsidRPr="00CF542D">
              <w:rPr>
                <w:rFonts w:ascii="Times New Roman" w:hAnsi="Times New Roman" w:cs="Times New Roman"/>
                <w:sz w:val="24"/>
                <w:szCs w:val="24"/>
              </w:rPr>
              <w:t>Возникновение и развитие корпораций</w:t>
            </w:r>
          </w:p>
        </w:tc>
        <w:tc>
          <w:tcPr>
            <w:tcW w:w="4252" w:type="dxa"/>
            <w:shd w:val="clear" w:color="auto" w:fill="auto"/>
          </w:tcPr>
          <w:p w:rsidR="00D407F0" w:rsidRPr="00760DE4" w:rsidRDefault="00F56B94" w:rsidP="00F56B94">
            <w:pPr>
              <w:spacing w:after="0" w:line="240" w:lineRule="auto"/>
              <w:jc w:val="both"/>
              <w:rPr>
                <w:rFonts w:ascii="Times New Roman" w:hAnsi="Times New Roman" w:cs="Times New Roman"/>
                <w:sz w:val="24"/>
                <w:szCs w:val="24"/>
              </w:rPr>
            </w:pPr>
            <w:r w:rsidRPr="00760DE4">
              <w:rPr>
                <w:rFonts w:ascii="Times New Roman" w:hAnsi="Times New Roman" w:cs="Times New Roman"/>
                <w:sz w:val="24"/>
                <w:szCs w:val="24"/>
              </w:rPr>
              <w:t>Возникновение термина «корпорация». Оформление коллективного субъекта правоотношений в древнем Риме. Теории юридического лица.</w:t>
            </w:r>
          </w:p>
        </w:tc>
        <w:tc>
          <w:tcPr>
            <w:tcW w:w="4395" w:type="dxa"/>
          </w:tcPr>
          <w:p w:rsidR="00D407F0" w:rsidRPr="00760DE4" w:rsidRDefault="00D407F0" w:rsidP="00853D0A">
            <w:pPr>
              <w:pStyle w:val="13"/>
              <w:spacing w:before="0" w:after="0"/>
              <w:jc w:val="both"/>
              <w:rPr>
                <w:color w:val="auto"/>
              </w:rPr>
            </w:pPr>
            <w:r w:rsidRPr="00760DE4">
              <w:rPr>
                <w:color w:val="auto"/>
                <w:szCs w:val="28"/>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D407F0" w:rsidRPr="007A3642" w:rsidTr="00B0466F">
        <w:tc>
          <w:tcPr>
            <w:tcW w:w="2127" w:type="dxa"/>
            <w:shd w:val="clear" w:color="auto" w:fill="auto"/>
          </w:tcPr>
          <w:p w:rsidR="00D407F0" w:rsidRPr="007A3642" w:rsidRDefault="00D407F0" w:rsidP="00D407F0">
            <w:pPr>
              <w:suppressAutoHyphens/>
              <w:autoSpaceDE w:val="0"/>
              <w:autoSpaceDN w:val="0"/>
              <w:adjustRightInd w:val="0"/>
              <w:spacing w:line="260" w:lineRule="exact"/>
              <w:rPr>
                <w:rFonts w:ascii="Times New Roman" w:hAnsi="Times New Roman" w:cs="Times New Roman"/>
                <w:sz w:val="24"/>
                <w:szCs w:val="24"/>
              </w:rPr>
            </w:pPr>
            <w:r>
              <w:rPr>
                <w:rFonts w:ascii="Times New Roman" w:hAnsi="Times New Roman" w:cs="Times New Roman"/>
                <w:sz w:val="24"/>
                <w:szCs w:val="24"/>
              </w:rPr>
              <w:t xml:space="preserve">Тема 3. Корпорация как юридическое лицо </w:t>
            </w:r>
          </w:p>
        </w:tc>
        <w:tc>
          <w:tcPr>
            <w:tcW w:w="4252" w:type="dxa"/>
            <w:shd w:val="clear" w:color="auto" w:fill="auto"/>
          </w:tcPr>
          <w:p w:rsidR="00D407F0" w:rsidRPr="00760DE4" w:rsidRDefault="00F56B94" w:rsidP="00F56B94">
            <w:pPr>
              <w:spacing w:after="0" w:line="240" w:lineRule="auto"/>
              <w:jc w:val="both"/>
              <w:rPr>
                <w:rFonts w:ascii="Times New Roman" w:hAnsi="Times New Roman" w:cs="Times New Roman"/>
                <w:sz w:val="24"/>
                <w:szCs w:val="24"/>
              </w:rPr>
            </w:pPr>
            <w:r w:rsidRPr="00760DE4">
              <w:rPr>
                <w:rFonts w:ascii="Times New Roman" w:hAnsi="Times New Roman" w:cs="Times New Roman"/>
                <w:sz w:val="24"/>
                <w:szCs w:val="24"/>
              </w:rPr>
              <w:t>Понятие и виды юридических лиц в гражданском праве. Признаки корпоративного юридического лица. Понятие «участник» и «учредитель» юридического лица. Положения ФЗ «О государственной регистрации юридических лиц и индивидуальных предпринимателей»</w:t>
            </w:r>
          </w:p>
        </w:tc>
        <w:tc>
          <w:tcPr>
            <w:tcW w:w="4395" w:type="dxa"/>
          </w:tcPr>
          <w:p w:rsidR="00D407F0" w:rsidRPr="00760DE4" w:rsidRDefault="00D407F0" w:rsidP="00853D0A">
            <w:pPr>
              <w:pStyle w:val="13"/>
              <w:spacing w:before="0" w:after="0"/>
              <w:jc w:val="both"/>
              <w:rPr>
                <w:color w:val="auto"/>
                <w:szCs w:val="28"/>
              </w:rPr>
            </w:pPr>
            <w:r w:rsidRPr="00760DE4">
              <w:rPr>
                <w:color w:val="auto"/>
                <w:szCs w:val="28"/>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F56B94" w:rsidRPr="007A3642" w:rsidTr="00B0466F">
        <w:tc>
          <w:tcPr>
            <w:tcW w:w="2127" w:type="dxa"/>
            <w:shd w:val="clear" w:color="auto" w:fill="auto"/>
          </w:tcPr>
          <w:p w:rsidR="00F56B94" w:rsidRPr="007A3642" w:rsidRDefault="00F56B94" w:rsidP="00D407F0">
            <w:pPr>
              <w:suppressAutoHyphens/>
              <w:autoSpaceDE w:val="0"/>
              <w:autoSpaceDN w:val="0"/>
              <w:adjustRightInd w:val="0"/>
              <w:spacing w:line="260" w:lineRule="exact"/>
              <w:rPr>
                <w:rFonts w:ascii="Times New Roman" w:hAnsi="Times New Roman" w:cs="Times New Roman"/>
                <w:sz w:val="24"/>
                <w:szCs w:val="24"/>
              </w:rPr>
            </w:pPr>
            <w:r>
              <w:rPr>
                <w:rFonts w:ascii="Times New Roman" w:hAnsi="Times New Roman" w:cs="Times New Roman"/>
                <w:sz w:val="24"/>
                <w:szCs w:val="24"/>
              </w:rPr>
              <w:t xml:space="preserve">Тема 4. </w:t>
            </w:r>
            <w:r w:rsidRPr="00C216DA">
              <w:rPr>
                <w:rFonts w:ascii="Times New Roman" w:hAnsi="Times New Roman" w:cs="Times New Roman"/>
                <w:sz w:val="24"/>
                <w:szCs w:val="24"/>
              </w:rPr>
              <w:t>Система органов управления корпоративного юридического лица</w:t>
            </w:r>
          </w:p>
        </w:tc>
        <w:tc>
          <w:tcPr>
            <w:tcW w:w="4252" w:type="dxa"/>
            <w:shd w:val="clear" w:color="auto" w:fill="auto"/>
          </w:tcPr>
          <w:p w:rsidR="00F56B94" w:rsidRPr="00760DE4" w:rsidRDefault="00F56B94" w:rsidP="00760DE4">
            <w:pPr>
              <w:spacing w:after="0" w:line="240" w:lineRule="auto"/>
              <w:jc w:val="both"/>
              <w:rPr>
                <w:rFonts w:ascii="Times New Roman" w:hAnsi="Times New Roman" w:cs="Times New Roman"/>
                <w:sz w:val="24"/>
                <w:szCs w:val="24"/>
              </w:rPr>
            </w:pPr>
            <w:r w:rsidRPr="00760DE4">
              <w:rPr>
                <w:rFonts w:ascii="Times New Roman" w:hAnsi="Times New Roman" w:cs="Times New Roman"/>
                <w:sz w:val="24"/>
                <w:szCs w:val="24"/>
              </w:rPr>
              <w:t>Понятие и виды корпоративной структуры. Компетенция органов управления, порядок избрания/назначения органов управления. Правовая связь юридического лица и лиц, осуществляющих функции управления</w:t>
            </w:r>
          </w:p>
        </w:tc>
        <w:tc>
          <w:tcPr>
            <w:tcW w:w="4395" w:type="dxa"/>
          </w:tcPr>
          <w:p w:rsidR="00F56B94" w:rsidRPr="00760DE4" w:rsidRDefault="00F56B94" w:rsidP="00853D0A">
            <w:pPr>
              <w:spacing w:after="0" w:line="240" w:lineRule="auto"/>
              <w:jc w:val="both"/>
              <w:rPr>
                <w:rFonts w:ascii="Times New Roman" w:hAnsi="Times New Roman" w:cs="Times New Roman"/>
                <w:sz w:val="24"/>
                <w:szCs w:val="24"/>
              </w:rPr>
            </w:pPr>
            <w:r w:rsidRPr="00760DE4">
              <w:rPr>
                <w:rFonts w:ascii="Times New Roman" w:hAnsi="Times New Roman" w:cs="Times New Roman"/>
                <w:sz w:val="24"/>
                <w:szCs w:val="24"/>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F56B94" w:rsidRPr="007A3642" w:rsidTr="00B0466F">
        <w:tc>
          <w:tcPr>
            <w:tcW w:w="2127" w:type="dxa"/>
            <w:shd w:val="clear" w:color="auto" w:fill="auto"/>
          </w:tcPr>
          <w:p w:rsidR="00F56B94" w:rsidRPr="007A3642" w:rsidRDefault="00487A8E" w:rsidP="00D407F0">
            <w:pPr>
              <w:suppressAutoHyphens/>
              <w:autoSpaceDE w:val="0"/>
              <w:autoSpaceDN w:val="0"/>
              <w:adjustRightInd w:val="0"/>
              <w:spacing w:line="260" w:lineRule="exact"/>
              <w:rPr>
                <w:rFonts w:ascii="Times New Roman" w:hAnsi="Times New Roman" w:cs="Times New Roman"/>
                <w:sz w:val="24"/>
                <w:szCs w:val="24"/>
              </w:rPr>
            </w:pPr>
            <w:r>
              <w:rPr>
                <w:rFonts w:ascii="Times New Roman" w:hAnsi="Times New Roman" w:cs="Times New Roman"/>
                <w:sz w:val="24"/>
                <w:szCs w:val="24"/>
              </w:rPr>
              <w:t>Тема 5</w:t>
            </w:r>
            <w:r w:rsidR="00F56B94">
              <w:rPr>
                <w:rFonts w:ascii="Times New Roman" w:hAnsi="Times New Roman" w:cs="Times New Roman"/>
                <w:sz w:val="24"/>
                <w:szCs w:val="24"/>
              </w:rPr>
              <w:t>. Корпоративные отношения</w:t>
            </w:r>
          </w:p>
        </w:tc>
        <w:tc>
          <w:tcPr>
            <w:tcW w:w="4252" w:type="dxa"/>
            <w:shd w:val="clear" w:color="auto" w:fill="auto"/>
          </w:tcPr>
          <w:p w:rsidR="00F56B94" w:rsidRPr="00760DE4" w:rsidRDefault="00F56B94" w:rsidP="00760DE4">
            <w:pPr>
              <w:spacing w:after="0" w:line="240" w:lineRule="auto"/>
              <w:jc w:val="both"/>
              <w:rPr>
                <w:rFonts w:ascii="Times New Roman" w:hAnsi="Times New Roman" w:cs="Times New Roman"/>
                <w:sz w:val="24"/>
                <w:szCs w:val="24"/>
              </w:rPr>
            </w:pPr>
            <w:r w:rsidRPr="00760DE4">
              <w:rPr>
                <w:rFonts w:ascii="Times New Roman" w:hAnsi="Times New Roman" w:cs="Times New Roman"/>
                <w:sz w:val="24"/>
                <w:szCs w:val="24"/>
              </w:rPr>
              <w:t>Понятие и структура правоотношения. Система правоотношений. Субъекты и объекты правоотношения. Содержание правоотношения: права и обязанности сторон</w:t>
            </w:r>
          </w:p>
        </w:tc>
        <w:tc>
          <w:tcPr>
            <w:tcW w:w="4395" w:type="dxa"/>
          </w:tcPr>
          <w:p w:rsidR="00F56B94" w:rsidRPr="00760DE4" w:rsidRDefault="00F56B94" w:rsidP="005D07C2">
            <w:pPr>
              <w:pStyle w:val="13"/>
              <w:spacing w:before="0" w:after="0"/>
              <w:jc w:val="both"/>
              <w:rPr>
                <w:color w:val="auto"/>
                <w:szCs w:val="28"/>
              </w:rPr>
            </w:pPr>
            <w:r w:rsidRPr="00760DE4">
              <w:rPr>
                <w:color w:val="auto"/>
                <w:szCs w:val="28"/>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F56B94" w:rsidRPr="007A3642" w:rsidTr="00B0466F">
        <w:tc>
          <w:tcPr>
            <w:tcW w:w="2127" w:type="dxa"/>
            <w:shd w:val="clear" w:color="auto" w:fill="auto"/>
          </w:tcPr>
          <w:p w:rsidR="00F56B94" w:rsidRPr="007A3642" w:rsidRDefault="00487A8E" w:rsidP="00D407F0">
            <w:pPr>
              <w:suppressAutoHyphens/>
              <w:autoSpaceDE w:val="0"/>
              <w:autoSpaceDN w:val="0"/>
              <w:adjustRightInd w:val="0"/>
              <w:spacing w:line="260" w:lineRule="exact"/>
              <w:rPr>
                <w:rFonts w:ascii="Times New Roman" w:hAnsi="Times New Roman" w:cs="Times New Roman"/>
                <w:sz w:val="24"/>
                <w:szCs w:val="24"/>
              </w:rPr>
            </w:pPr>
            <w:r>
              <w:rPr>
                <w:rFonts w:ascii="Times New Roman" w:hAnsi="Times New Roman" w:cs="Times New Roman"/>
                <w:sz w:val="24"/>
                <w:szCs w:val="24"/>
              </w:rPr>
              <w:t>Тема 6</w:t>
            </w:r>
            <w:r w:rsidR="00F56B94">
              <w:rPr>
                <w:rFonts w:ascii="Times New Roman" w:hAnsi="Times New Roman" w:cs="Times New Roman"/>
                <w:sz w:val="24"/>
                <w:szCs w:val="24"/>
              </w:rPr>
              <w:t>. Права участников корпорации</w:t>
            </w:r>
          </w:p>
        </w:tc>
        <w:tc>
          <w:tcPr>
            <w:tcW w:w="4252" w:type="dxa"/>
            <w:shd w:val="clear" w:color="auto" w:fill="auto"/>
          </w:tcPr>
          <w:p w:rsidR="00F56B94" w:rsidRPr="00760DE4" w:rsidRDefault="00F56B94" w:rsidP="00760DE4">
            <w:pPr>
              <w:spacing w:after="0" w:line="240" w:lineRule="auto"/>
              <w:jc w:val="both"/>
              <w:rPr>
                <w:rFonts w:ascii="Times New Roman" w:hAnsi="Times New Roman" w:cs="Times New Roman"/>
                <w:sz w:val="24"/>
                <w:szCs w:val="24"/>
              </w:rPr>
            </w:pPr>
            <w:r w:rsidRPr="00760DE4">
              <w:rPr>
                <w:rFonts w:ascii="Times New Roman" w:hAnsi="Times New Roman" w:cs="Times New Roman"/>
                <w:sz w:val="24"/>
                <w:szCs w:val="24"/>
              </w:rPr>
              <w:t>Понятие субъективных прав. Виды имущественных прав участников. Виды неимущественных прав. Понятие и виды преимущественных прав.</w:t>
            </w:r>
          </w:p>
        </w:tc>
        <w:tc>
          <w:tcPr>
            <w:tcW w:w="4395" w:type="dxa"/>
          </w:tcPr>
          <w:p w:rsidR="00F56B94" w:rsidRPr="00760DE4" w:rsidRDefault="00F56B94" w:rsidP="005D07C2">
            <w:pPr>
              <w:pStyle w:val="13"/>
              <w:spacing w:before="0" w:after="0"/>
              <w:jc w:val="both"/>
              <w:rPr>
                <w:color w:val="auto"/>
                <w:szCs w:val="28"/>
              </w:rPr>
            </w:pPr>
            <w:r w:rsidRPr="00760DE4">
              <w:rPr>
                <w:color w:val="auto"/>
                <w:szCs w:val="28"/>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F56B94" w:rsidRPr="007A3642" w:rsidTr="00B0466F">
        <w:tc>
          <w:tcPr>
            <w:tcW w:w="2127" w:type="dxa"/>
            <w:shd w:val="clear" w:color="auto" w:fill="auto"/>
          </w:tcPr>
          <w:p w:rsidR="00F56B94" w:rsidRPr="007A3642" w:rsidRDefault="00F56B94" w:rsidP="00487A8E">
            <w:pPr>
              <w:suppressAutoHyphens/>
              <w:autoSpaceDE w:val="0"/>
              <w:autoSpaceDN w:val="0"/>
              <w:adjustRightInd w:val="0"/>
              <w:spacing w:line="260" w:lineRule="exact"/>
              <w:rPr>
                <w:rFonts w:ascii="Times New Roman" w:hAnsi="Times New Roman" w:cs="Times New Roman"/>
                <w:sz w:val="24"/>
                <w:szCs w:val="24"/>
              </w:rPr>
            </w:pPr>
            <w:r>
              <w:rPr>
                <w:rFonts w:ascii="Times New Roman" w:hAnsi="Times New Roman" w:cs="Times New Roman"/>
                <w:sz w:val="24"/>
                <w:szCs w:val="24"/>
              </w:rPr>
              <w:t xml:space="preserve">Тема </w:t>
            </w:r>
            <w:r w:rsidR="00487A8E">
              <w:rPr>
                <w:rFonts w:ascii="Times New Roman" w:hAnsi="Times New Roman" w:cs="Times New Roman"/>
                <w:sz w:val="24"/>
                <w:szCs w:val="24"/>
              </w:rPr>
              <w:t>7</w:t>
            </w:r>
            <w:r>
              <w:rPr>
                <w:rFonts w:ascii="Times New Roman" w:hAnsi="Times New Roman" w:cs="Times New Roman"/>
                <w:sz w:val="24"/>
                <w:szCs w:val="24"/>
              </w:rPr>
              <w:t>. Обязанности и ответственность участников корпорации</w:t>
            </w:r>
          </w:p>
        </w:tc>
        <w:tc>
          <w:tcPr>
            <w:tcW w:w="4252" w:type="dxa"/>
            <w:shd w:val="clear" w:color="auto" w:fill="auto"/>
          </w:tcPr>
          <w:p w:rsidR="00F56B94" w:rsidRPr="00760DE4" w:rsidRDefault="00F56B94" w:rsidP="00760DE4">
            <w:pPr>
              <w:spacing w:after="0" w:line="240" w:lineRule="auto"/>
              <w:jc w:val="both"/>
              <w:rPr>
                <w:rFonts w:ascii="Times New Roman" w:hAnsi="Times New Roman" w:cs="Times New Roman"/>
                <w:sz w:val="24"/>
                <w:szCs w:val="24"/>
              </w:rPr>
            </w:pPr>
            <w:r w:rsidRPr="00760DE4">
              <w:rPr>
                <w:rFonts w:ascii="Times New Roman" w:hAnsi="Times New Roman" w:cs="Times New Roman"/>
                <w:sz w:val="24"/>
                <w:szCs w:val="24"/>
              </w:rPr>
              <w:t>Понятие субъективных обязанностей. Виды имущественных обязанностей участников. Виды неимущественных обязанностей. Понятие юридической ответственности. Состав правонарушения.</w:t>
            </w:r>
          </w:p>
        </w:tc>
        <w:tc>
          <w:tcPr>
            <w:tcW w:w="4395" w:type="dxa"/>
          </w:tcPr>
          <w:p w:rsidR="00F56B94" w:rsidRPr="00760DE4" w:rsidRDefault="00F56B94" w:rsidP="005D07C2">
            <w:pPr>
              <w:pStyle w:val="13"/>
              <w:spacing w:before="0" w:after="0"/>
              <w:jc w:val="both"/>
              <w:rPr>
                <w:color w:val="auto"/>
                <w:szCs w:val="28"/>
              </w:rPr>
            </w:pPr>
            <w:r w:rsidRPr="00760DE4">
              <w:rPr>
                <w:color w:val="auto"/>
                <w:szCs w:val="28"/>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F56B94" w:rsidRPr="007A3642" w:rsidTr="00B0466F">
        <w:tc>
          <w:tcPr>
            <w:tcW w:w="2127" w:type="dxa"/>
            <w:shd w:val="clear" w:color="auto" w:fill="auto"/>
          </w:tcPr>
          <w:p w:rsidR="00F56B94" w:rsidRPr="007A3642" w:rsidRDefault="00F56B94" w:rsidP="00487A8E">
            <w:pPr>
              <w:suppressAutoHyphens/>
              <w:autoSpaceDE w:val="0"/>
              <w:autoSpaceDN w:val="0"/>
              <w:adjustRightInd w:val="0"/>
              <w:spacing w:line="260" w:lineRule="exact"/>
              <w:rPr>
                <w:rFonts w:ascii="Times New Roman" w:hAnsi="Times New Roman" w:cs="Times New Roman"/>
                <w:sz w:val="24"/>
                <w:szCs w:val="24"/>
              </w:rPr>
            </w:pPr>
            <w:r>
              <w:rPr>
                <w:rFonts w:ascii="Times New Roman" w:hAnsi="Times New Roman" w:cs="Times New Roman"/>
                <w:sz w:val="24"/>
                <w:szCs w:val="24"/>
              </w:rPr>
              <w:lastRenderedPageBreak/>
              <w:t xml:space="preserve">Тема </w:t>
            </w:r>
            <w:r w:rsidR="00487A8E">
              <w:rPr>
                <w:rFonts w:ascii="Times New Roman" w:hAnsi="Times New Roman" w:cs="Times New Roman"/>
                <w:sz w:val="24"/>
                <w:szCs w:val="24"/>
              </w:rPr>
              <w:t>8</w:t>
            </w:r>
            <w:r>
              <w:rPr>
                <w:rFonts w:ascii="Times New Roman" w:hAnsi="Times New Roman" w:cs="Times New Roman"/>
                <w:sz w:val="24"/>
                <w:szCs w:val="24"/>
              </w:rPr>
              <w:t>. Общество с ограниченной ответственностью</w:t>
            </w:r>
          </w:p>
        </w:tc>
        <w:tc>
          <w:tcPr>
            <w:tcW w:w="4252" w:type="dxa"/>
            <w:shd w:val="clear" w:color="auto" w:fill="auto"/>
          </w:tcPr>
          <w:p w:rsidR="00F56B94" w:rsidRPr="00760DE4" w:rsidRDefault="00F56B94" w:rsidP="00760DE4">
            <w:pPr>
              <w:spacing w:after="0" w:line="240" w:lineRule="auto"/>
              <w:jc w:val="both"/>
              <w:rPr>
                <w:rFonts w:ascii="Times New Roman" w:hAnsi="Times New Roman" w:cs="Times New Roman"/>
                <w:sz w:val="24"/>
                <w:szCs w:val="24"/>
              </w:rPr>
            </w:pPr>
            <w:r w:rsidRPr="00760DE4">
              <w:rPr>
                <w:rFonts w:ascii="Times New Roman" w:hAnsi="Times New Roman" w:cs="Times New Roman"/>
                <w:sz w:val="24"/>
                <w:szCs w:val="24"/>
              </w:rPr>
              <w:t>Понятие хозяйственного общества. Условия и этапы создания ООО</w:t>
            </w:r>
          </w:p>
        </w:tc>
        <w:tc>
          <w:tcPr>
            <w:tcW w:w="4395" w:type="dxa"/>
          </w:tcPr>
          <w:p w:rsidR="00F56B94" w:rsidRPr="00760DE4" w:rsidRDefault="00F56B94" w:rsidP="005D07C2">
            <w:pPr>
              <w:pStyle w:val="13"/>
              <w:spacing w:before="0" w:after="0"/>
              <w:jc w:val="both"/>
              <w:rPr>
                <w:color w:val="auto"/>
                <w:szCs w:val="28"/>
              </w:rPr>
            </w:pPr>
            <w:r w:rsidRPr="00760DE4">
              <w:rPr>
                <w:color w:val="auto"/>
                <w:szCs w:val="28"/>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F56B94" w:rsidRPr="007A3642" w:rsidTr="00B0466F">
        <w:tc>
          <w:tcPr>
            <w:tcW w:w="2127" w:type="dxa"/>
            <w:shd w:val="clear" w:color="auto" w:fill="auto"/>
          </w:tcPr>
          <w:p w:rsidR="00F56B94" w:rsidRPr="00CB250E" w:rsidRDefault="00F56B94" w:rsidP="00487A8E">
            <w:pPr>
              <w:suppressAutoHyphens/>
              <w:autoSpaceDE w:val="0"/>
              <w:autoSpaceDN w:val="0"/>
              <w:adjustRightInd w:val="0"/>
              <w:spacing w:line="260" w:lineRule="exact"/>
              <w:rPr>
                <w:rFonts w:ascii="Times New Roman" w:hAnsi="Times New Roman" w:cs="Times New Roman"/>
                <w:sz w:val="24"/>
                <w:szCs w:val="24"/>
              </w:rPr>
            </w:pPr>
            <w:r>
              <w:rPr>
                <w:rFonts w:ascii="Times New Roman" w:hAnsi="Times New Roman" w:cs="Times New Roman"/>
                <w:sz w:val="24"/>
                <w:szCs w:val="24"/>
              </w:rPr>
              <w:t xml:space="preserve">Тема </w:t>
            </w:r>
            <w:r w:rsidR="00487A8E">
              <w:rPr>
                <w:rFonts w:ascii="Times New Roman" w:hAnsi="Times New Roman" w:cs="Times New Roman"/>
                <w:sz w:val="24"/>
                <w:szCs w:val="24"/>
              </w:rPr>
              <w:t>9</w:t>
            </w:r>
            <w:r>
              <w:rPr>
                <w:rFonts w:ascii="Times New Roman" w:hAnsi="Times New Roman" w:cs="Times New Roman"/>
                <w:sz w:val="24"/>
                <w:szCs w:val="24"/>
              </w:rPr>
              <w:t>. Акционерные общества</w:t>
            </w:r>
          </w:p>
        </w:tc>
        <w:tc>
          <w:tcPr>
            <w:tcW w:w="4252" w:type="dxa"/>
            <w:shd w:val="clear" w:color="auto" w:fill="auto"/>
          </w:tcPr>
          <w:p w:rsidR="00F56B94" w:rsidRPr="00760DE4" w:rsidRDefault="00F56B94" w:rsidP="00760DE4">
            <w:pPr>
              <w:spacing w:after="0" w:line="240" w:lineRule="auto"/>
              <w:jc w:val="both"/>
              <w:rPr>
                <w:rFonts w:ascii="Times New Roman" w:hAnsi="Times New Roman" w:cs="Times New Roman"/>
                <w:sz w:val="24"/>
                <w:szCs w:val="24"/>
              </w:rPr>
            </w:pPr>
            <w:r w:rsidRPr="00760DE4">
              <w:rPr>
                <w:rFonts w:ascii="Times New Roman" w:hAnsi="Times New Roman" w:cs="Times New Roman"/>
                <w:sz w:val="24"/>
                <w:szCs w:val="24"/>
              </w:rPr>
              <w:t>Понятие акционерного общества. Условия и этапы создания АО. Критерии разделения АО на публичные и непубличные</w:t>
            </w:r>
          </w:p>
        </w:tc>
        <w:tc>
          <w:tcPr>
            <w:tcW w:w="4395" w:type="dxa"/>
          </w:tcPr>
          <w:p w:rsidR="00F56B94" w:rsidRPr="00760DE4" w:rsidRDefault="00F56B94" w:rsidP="00760DE4">
            <w:pPr>
              <w:spacing w:after="0" w:line="240" w:lineRule="auto"/>
              <w:jc w:val="both"/>
              <w:rPr>
                <w:szCs w:val="28"/>
              </w:rPr>
            </w:pPr>
            <w:r w:rsidRPr="00760DE4">
              <w:rPr>
                <w:rFonts w:ascii="Times New Roman" w:hAnsi="Times New Roman" w:cs="Times New Roman"/>
                <w:sz w:val="24"/>
                <w:szCs w:val="24"/>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F56B94" w:rsidRPr="007A3642" w:rsidTr="00B0466F">
        <w:tc>
          <w:tcPr>
            <w:tcW w:w="2127" w:type="dxa"/>
            <w:shd w:val="clear" w:color="auto" w:fill="auto"/>
          </w:tcPr>
          <w:p w:rsidR="00F56B94" w:rsidRPr="00CB250E" w:rsidRDefault="00487A8E" w:rsidP="00D407F0">
            <w:pPr>
              <w:suppressAutoHyphens/>
              <w:autoSpaceDE w:val="0"/>
              <w:autoSpaceDN w:val="0"/>
              <w:adjustRightInd w:val="0"/>
              <w:spacing w:line="260" w:lineRule="exact"/>
              <w:rPr>
                <w:rFonts w:ascii="Times New Roman" w:hAnsi="Times New Roman" w:cs="Times New Roman"/>
                <w:sz w:val="24"/>
                <w:szCs w:val="24"/>
              </w:rPr>
            </w:pPr>
            <w:r>
              <w:rPr>
                <w:rFonts w:ascii="Times New Roman" w:hAnsi="Times New Roman" w:cs="Times New Roman"/>
                <w:sz w:val="24"/>
                <w:szCs w:val="24"/>
              </w:rPr>
              <w:t>Тема 10</w:t>
            </w:r>
            <w:r w:rsidR="00F56B94">
              <w:rPr>
                <w:rFonts w:ascii="Times New Roman" w:hAnsi="Times New Roman" w:cs="Times New Roman"/>
                <w:sz w:val="24"/>
                <w:szCs w:val="24"/>
              </w:rPr>
              <w:t>. Хозяйственные товарищества и партнерства</w:t>
            </w:r>
          </w:p>
        </w:tc>
        <w:tc>
          <w:tcPr>
            <w:tcW w:w="4252" w:type="dxa"/>
            <w:shd w:val="clear" w:color="auto" w:fill="auto"/>
          </w:tcPr>
          <w:p w:rsidR="00F56B94" w:rsidRPr="00760DE4" w:rsidRDefault="00F56B94" w:rsidP="00760DE4">
            <w:pPr>
              <w:spacing w:after="0" w:line="240" w:lineRule="auto"/>
              <w:jc w:val="both"/>
              <w:rPr>
                <w:rFonts w:ascii="Times New Roman" w:hAnsi="Times New Roman" w:cs="Times New Roman"/>
                <w:sz w:val="24"/>
                <w:szCs w:val="24"/>
              </w:rPr>
            </w:pPr>
            <w:r w:rsidRPr="00760DE4">
              <w:rPr>
                <w:rFonts w:ascii="Times New Roman" w:hAnsi="Times New Roman" w:cs="Times New Roman"/>
                <w:sz w:val="24"/>
                <w:szCs w:val="24"/>
              </w:rPr>
              <w:t>Объединения лиц как юридические лица. Преимущества и недостатки личного участия в принятии решений юридического лица.</w:t>
            </w:r>
          </w:p>
        </w:tc>
        <w:tc>
          <w:tcPr>
            <w:tcW w:w="4395" w:type="dxa"/>
          </w:tcPr>
          <w:p w:rsidR="00F56B94" w:rsidRPr="00760DE4" w:rsidRDefault="00F56B94" w:rsidP="005D07C2">
            <w:pPr>
              <w:pStyle w:val="13"/>
              <w:spacing w:before="0" w:after="0"/>
              <w:jc w:val="both"/>
              <w:rPr>
                <w:color w:val="auto"/>
                <w:szCs w:val="28"/>
              </w:rPr>
            </w:pPr>
            <w:r w:rsidRPr="00760DE4">
              <w:rPr>
                <w:color w:val="auto"/>
                <w:szCs w:val="28"/>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F56B94" w:rsidRPr="007A3642" w:rsidTr="00B0466F">
        <w:tc>
          <w:tcPr>
            <w:tcW w:w="2127" w:type="dxa"/>
            <w:shd w:val="clear" w:color="auto" w:fill="auto"/>
          </w:tcPr>
          <w:p w:rsidR="00F56B94" w:rsidRPr="00CB250E" w:rsidRDefault="00F56B94" w:rsidP="00487A8E">
            <w:pPr>
              <w:suppressAutoHyphens/>
              <w:autoSpaceDE w:val="0"/>
              <w:autoSpaceDN w:val="0"/>
              <w:adjustRightInd w:val="0"/>
              <w:spacing w:line="260" w:lineRule="exact"/>
              <w:rPr>
                <w:rFonts w:ascii="Times New Roman" w:hAnsi="Times New Roman" w:cs="Times New Roman"/>
                <w:sz w:val="24"/>
                <w:szCs w:val="24"/>
              </w:rPr>
            </w:pPr>
            <w:r>
              <w:rPr>
                <w:rFonts w:ascii="Times New Roman" w:hAnsi="Times New Roman" w:cs="Times New Roman"/>
                <w:sz w:val="24"/>
                <w:szCs w:val="24"/>
              </w:rPr>
              <w:t>Тема 1</w:t>
            </w:r>
            <w:r w:rsidR="00487A8E">
              <w:rPr>
                <w:rFonts w:ascii="Times New Roman" w:hAnsi="Times New Roman" w:cs="Times New Roman"/>
                <w:sz w:val="24"/>
                <w:szCs w:val="24"/>
              </w:rPr>
              <w:t>1</w:t>
            </w:r>
            <w:r>
              <w:rPr>
                <w:rFonts w:ascii="Times New Roman" w:hAnsi="Times New Roman" w:cs="Times New Roman"/>
                <w:sz w:val="24"/>
                <w:szCs w:val="24"/>
              </w:rPr>
              <w:t>. Производственный кооператив</w:t>
            </w:r>
          </w:p>
        </w:tc>
        <w:tc>
          <w:tcPr>
            <w:tcW w:w="4252" w:type="dxa"/>
            <w:shd w:val="clear" w:color="auto" w:fill="auto"/>
          </w:tcPr>
          <w:p w:rsidR="00F56B94" w:rsidRPr="00760DE4" w:rsidRDefault="00F56B94" w:rsidP="00D407F0">
            <w:pPr>
              <w:spacing w:after="0" w:line="240" w:lineRule="auto"/>
              <w:jc w:val="both"/>
              <w:rPr>
                <w:rFonts w:ascii="Times New Roman" w:hAnsi="Times New Roman" w:cs="Times New Roman"/>
                <w:sz w:val="24"/>
                <w:szCs w:val="24"/>
              </w:rPr>
            </w:pPr>
            <w:r w:rsidRPr="00760DE4">
              <w:rPr>
                <w:rFonts w:ascii="Times New Roman" w:hAnsi="Times New Roman" w:cs="Times New Roman"/>
                <w:sz w:val="24"/>
                <w:szCs w:val="24"/>
              </w:rPr>
              <w:t>Кооперативы как организационно-правовая форма в РФ. Виды кооперативов и система кооперативного законодательства</w:t>
            </w:r>
          </w:p>
        </w:tc>
        <w:tc>
          <w:tcPr>
            <w:tcW w:w="4395" w:type="dxa"/>
          </w:tcPr>
          <w:p w:rsidR="00F56B94" w:rsidRPr="00760DE4" w:rsidRDefault="00F56B94" w:rsidP="005D07C2">
            <w:pPr>
              <w:pStyle w:val="13"/>
              <w:spacing w:before="0" w:after="0"/>
              <w:jc w:val="both"/>
              <w:rPr>
                <w:color w:val="auto"/>
                <w:szCs w:val="28"/>
              </w:rPr>
            </w:pPr>
            <w:r w:rsidRPr="00760DE4">
              <w:rPr>
                <w:color w:val="auto"/>
                <w:szCs w:val="28"/>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F56B94" w:rsidRPr="007A3642" w:rsidTr="00B0466F">
        <w:tc>
          <w:tcPr>
            <w:tcW w:w="2127" w:type="dxa"/>
            <w:shd w:val="clear" w:color="auto" w:fill="auto"/>
          </w:tcPr>
          <w:p w:rsidR="00F56B94" w:rsidRPr="00CB250E" w:rsidRDefault="00F56B94" w:rsidP="00487A8E">
            <w:pPr>
              <w:suppressAutoHyphens/>
              <w:autoSpaceDE w:val="0"/>
              <w:autoSpaceDN w:val="0"/>
              <w:adjustRightInd w:val="0"/>
              <w:spacing w:line="260" w:lineRule="exact"/>
              <w:rPr>
                <w:rFonts w:ascii="Times New Roman" w:hAnsi="Times New Roman" w:cs="Times New Roman"/>
                <w:sz w:val="24"/>
                <w:szCs w:val="24"/>
              </w:rPr>
            </w:pPr>
            <w:r>
              <w:rPr>
                <w:rFonts w:ascii="Times New Roman" w:hAnsi="Times New Roman" w:cs="Times New Roman"/>
                <w:sz w:val="24"/>
                <w:szCs w:val="24"/>
              </w:rPr>
              <w:t xml:space="preserve">Тема </w:t>
            </w:r>
            <w:r w:rsidR="00487A8E">
              <w:rPr>
                <w:rFonts w:ascii="Times New Roman" w:hAnsi="Times New Roman" w:cs="Times New Roman"/>
                <w:sz w:val="24"/>
                <w:szCs w:val="24"/>
              </w:rPr>
              <w:t>12</w:t>
            </w:r>
            <w:r>
              <w:rPr>
                <w:rFonts w:ascii="Times New Roman" w:hAnsi="Times New Roman" w:cs="Times New Roman"/>
                <w:sz w:val="24"/>
                <w:szCs w:val="24"/>
              </w:rPr>
              <w:t>. Потребительский кооператив</w:t>
            </w:r>
          </w:p>
        </w:tc>
        <w:tc>
          <w:tcPr>
            <w:tcW w:w="4252" w:type="dxa"/>
            <w:shd w:val="clear" w:color="auto" w:fill="auto"/>
          </w:tcPr>
          <w:p w:rsidR="00F56B94" w:rsidRPr="00760DE4" w:rsidRDefault="00F56B94" w:rsidP="00F56B94">
            <w:pPr>
              <w:spacing w:after="0" w:line="240" w:lineRule="auto"/>
              <w:jc w:val="both"/>
              <w:rPr>
                <w:rFonts w:ascii="Times New Roman" w:hAnsi="Times New Roman" w:cs="Times New Roman"/>
                <w:sz w:val="24"/>
                <w:szCs w:val="24"/>
              </w:rPr>
            </w:pPr>
            <w:r w:rsidRPr="00760DE4">
              <w:rPr>
                <w:rFonts w:ascii="Times New Roman" w:hAnsi="Times New Roman" w:cs="Times New Roman"/>
                <w:sz w:val="24"/>
                <w:szCs w:val="24"/>
              </w:rPr>
              <w:t xml:space="preserve">Особенность потребительских кооперативов в системе юридических лиц. Виды потребительских кооперативов. Особенность жилищных потребительских кооперативов. </w:t>
            </w:r>
          </w:p>
        </w:tc>
        <w:tc>
          <w:tcPr>
            <w:tcW w:w="4395" w:type="dxa"/>
          </w:tcPr>
          <w:p w:rsidR="00F56B94" w:rsidRPr="00760DE4" w:rsidRDefault="00F56B94" w:rsidP="00D407F0">
            <w:pPr>
              <w:pStyle w:val="13"/>
              <w:spacing w:before="0" w:after="0"/>
              <w:jc w:val="both"/>
              <w:rPr>
                <w:color w:val="auto"/>
                <w:szCs w:val="28"/>
              </w:rPr>
            </w:pPr>
            <w:r w:rsidRPr="00760DE4">
              <w:rPr>
                <w:color w:val="auto"/>
                <w:szCs w:val="28"/>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F56B94" w:rsidRPr="007A3642" w:rsidTr="00B0466F">
        <w:tc>
          <w:tcPr>
            <w:tcW w:w="2127" w:type="dxa"/>
            <w:shd w:val="clear" w:color="auto" w:fill="auto"/>
          </w:tcPr>
          <w:p w:rsidR="00F56B94" w:rsidRPr="00CB250E" w:rsidRDefault="00F56B94" w:rsidP="00487A8E">
            <w:pPr>
              <w:suppressAutoHyphens/>
              <w:autoSpaceDE w:val="0"/>
              <w:autoSpaceDN w:val="0"/>
              <w:adjustRightInd w:val="0"/>
              <w:spacing w:line="260" w:lineRule="exact"/>
              <w:rPr>
                <w:rFonts w:ascii="Times New Roman" w:hAnsi="Times New Roman" w:cs="Times New Roman"/>
                <w:sz w:val="24"/>
                <w:szCs w:val="24"/>
              </w:rPr>
            </w:pPr>
            <w:r>
              <w:rPr>
                <w:rFonts w:ascii="Times New Roman" w:hAnsi="Times New Roman" w:cs="Times New Roman"/>
                <w:sz w:val="24"/>
                <w:szCs w:val="24"/>
              </w:rPr>
              <w:t>Тема 1</w:t>
            </w:r>
            <w:r w:rsidR="00487A8E">
              <w:rPr>
                <w:rFonts w:ascii="Times New Roman" w:hAnsi="Times New Roman" w:cs="Times New Roman"/>
                <w:sz w:val="24"/>
                <w:szCs w:val="24"/>
              </w:rPr>
              <w:t>3</w:t>
            </w:r>
            <w:r>
              <w:rPr>
                <w:rFonts w:ascii="Times New Roman" w:hAnsi="Times New Roman" w:cs="Times New Roman"/>
                <w:sz w:val="24"/>
                <w:szCs w:val="24"/>
              </w:rPr>
              <w:t>. Некоммерческие корпорации</w:t>
            </w:r>
          </w:p>
        </w:tc>
        <w:tc>
          <w:tcPr>
            <w:tcW w:w="4252" w:type="dxa"/>
            <w:shd w:val="clear" w:color="auto" w:fill="auto"/>
          </w:tcPr>
          <w:p w:rsidR="00F56B94" w:rsidRPr="00760DE4" w:rsidRDefault="00F56B94" w:rsidP="00D407F0">
            <w:pPr>
              <w:spacing w:after="0" w:line="240" w:lineRule="auto"/>
              <w:jc w:val="both"/>
              <w:rPr>
                <w:rFonts w:ascii="Times New Roman" w:hAnsi="Times New Roman" w:cs="Times New Roman"/>
                <w:sz w:val="24"/>
                <w:szCs w:val="24"/>
              </w:rPr>
            </w:pPr>
            <w:r w:rsidRPr="00760DE4">
              <w:rPr>
                <w:rFonts w:ascii="Times New Roman" w:hAnsi="Times New Roman" w:cs="Times New Roman"/>
                <w:sz w:val="24"/>
                <w:szCs w:val="24"/>
              </w:rPr>
              <w:t xml:space="preserve">Закон «О некоммерческих организациях» в системе корпоративного законодательства. Классификация некоммерческих организаций. </w:t>
            </w:r>
          </w:p>
        </w:tc>
        <w:tc>
          <w:tcPr>
            <w:tcW w:w="4395" w:type="dxa"/>
          </w:tcPr>
          <w:p w:rsidR="00F56B94" w:rsidRPr="00760DE4" w:rsidRDefault="00F56B94" w:rsidP="00D407F0">
            <w:pPr>
              <w:pStyle w:val="13"/>
              <w:spacing w:before="0" w:after="0"/>
              <w:jc w:val="both"/>
              <w:rPr>
                <w:color w:val="auto"/>
                <w:szCs w:val="28"/>
              </w:rPr>
            </w:pPr>
            <w:r w:rsidRPr="00760DE4">
              <w:rPr>
                <w:color w:val="auto"/>
                <w:szCs w:val="28"/>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F56B94" w:rsidRPr="007A3642" w:rsidTr="00B0466F">
        <w:tc>
          <w:tcPr>
            <w:tcW w:w="2127" w:type="dxa"/>
            <w:shd w:val="clear" w:color="auto" w:fill="auto"/>
          </w:tcPr>
          <w:p w:rsidR="00F56B94" w:rsidRPr="008337A2" w:rsidRDefault="00F56B94" w:rsidP="00487A8E">
            <w:pPr>
              <w:suppressAutoHyphens/>
              <w:autoSpaceDE w:val="0"/>
              <w:autoSpaceDN w:val="0"/>
              <w:adjustRightInd w:val="0"/>
              <w:spacing w:line="260" w:lineRule="exact"/>
              <w:rPr>
                <w:rFonts w:ascii="Times New Roman" w:hAnsi="Times New Roman" w:cs="Times New Roman"/>
                <w:sz w:val="24"/>
                <w:szCs w:val="24"/>
              </w:rPr>
            </w:pPr>
            <w:r>
              <w:rPr>
                <w:rFonts w:ascii="Times New Roman" w:hAnsi="Times New Roman" w:cs="Times New Roman"/>
                <w:sz w:val="24"/>
                <w:szCs w:val="24"/>
              </w:rPr>
              <w:t>Тема 1</w:t>
            </w:r>
            <w:r w:rsidR="00487A8E">
              <w:rPr>
                <w:rFonts w:ascii="Times New Roman" w:hAnsi="Times New Roman" w:cs="Times New Roman"/>
                <w:sz w:val="24"/>
                <w:szCs w:val="24"/>
              </w:rPr>
              <w:t>4</w:t>
            </w:r>
            <w:r>
              <w:rPr>
                <w:rFonts w:ascii="Times New Roman" w:hAnsi="Times New Roman" w:cs="Times New Roman"/>
                <w:sz w:val="24"/>
                <w:szCs w:val="24"/>
              </w:rPr>
              <w:t xml:space="preserve">. </w:t>
            </w:r>
            <w:r w:rsidRPr="008B7559">
              <w:rPr>
                <w:rFonts w:ascii="Times New Roman" w:hAnsi="Times New Roman" w:cs="Times New Roman"/>
                <w:sz w:val="24"/>
                <w:szCs w:val="24"/>
              </w:rPr>
              <w:t>Корпоративные конфликты и корпоративные споры</w:t>
            </w:r>
          </w:p>
        </w:tc>
        <w:tc>
          <w:tcPr>
            <w:tcW w:w="4252" w:type="dxa"/>
            <w:shd w:val="clear" w:color="auto" w:fill="auto"/>
          </w:tcPr>
          <w:p w:rsidR="00F56B94" w:rsidRPr="00760DE4" w:rsidRDefault="00F56B94" w:rsidP="00D407F0">
            <w:pPr>
              <w:pStyle w:val="13"/>
              <w:spacing w:before="0" w:after="0"/>
              <w:jc w:val="both"/>
              <w:rPr>
                <w:color w:val="auto"/>
                <w:szCs w:val="28"/>
              </w:rPr>
            </w:pPr>
            <w:r w:rsidRPr="00760DE4">
              <w:rPr>
                <w:color w:val="auto"/>
                <w:szCs w:val="28"/>
              </w:rPr>
              <w:t>Понятие корпоративных конфликтов, основания возникновения конфликтов. Основные способы разрешения конфликтов</w:t>
            </w:r>
          </w:p>
        </w:tc>
        <w:tc>
          <w:tcPr>
            <w:tcW w:w="4395" w:type="dxa"/>
          </w:tcPr>
          <w:p w:rsidR="00F56B94" w:rsidRPr="00760DE4" w:rsidRDefault="00F56B94" w:rsidP="00D407F0">
            <w:pPr>
              <w:pStyle w:val="13"/>
              <w:spacing w:before="0" w:after="0"/>
              <w:jc w:val="both"/>
              <w:rPr>
                <w:color w:val="auto"/>
                <w:szCs w:val="28"/>
              </w:rPr>
            </w:pPr>
            <w:r w:rsidRPr="00760DE4">
              <w:rPr>
                <w:color w:val="auto"/>
                <w:szCs w:val="28"/>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bl>
    <w:p w:rsidR="006A225C" w:rsidRPr="007A3642" w:rsidRDefault="006A225C">
      <w:pPr>
        <w:rPr>
          <w:rFonts w:ascii="Times New Roman" w:hAnsi="Times New Roman" w:cs="Times New Roman"/>
          <w:sz w:val="28"/>
          <w:szCs w:val="28"/>
        </w:rPr>
      </w:pPr>
    </w:p>
    <w:p w:rsidR="006A225C" w:rsidRPr="00A40BC8" w:rsidRDefault="00EC601D" w:rsidP="00A40BC8">
      <w:pPr>
        <w:pStyle w:val="2"/>
        <w:spacing w:before="120" w:after="120"/>
        <w:ind w:left="360"/>
        <w:rPr>
          <w:rFonts w:ascii="Times New Roman" w:hAnsi="Times New Roman" w:cs="Times New Roman"/>
          <w:color w:val="auto"/>
          <w:sz w:val="28"/>
          <w:szCs w:val="28"/>
        </w:rPr>
      </w:pPr>
      <w:bookmarkStart w:id="23" w:name="_Toc27062445"/>
      <w:r w:rsidRPr="00A40BC8">
        <w:rPr>
          <w:rFonts w:ascii="Times New Roman" w:hAnsi="Times New Roman" w:cs="Times New Roman"/>
          <w:color w:val="auto"/>
          <w:sz w:val="28"/>
          <w:szCs w:val="28"/>
        </w:rPr>
        <w:t xml:space="preserve">6.2. </w:t>
      </w:r>
      <w:r w:rsidR="00E666A4" w:rsidRPr="00A40BC8">
        <w:rPr>
          <w:rFonts w:ascii="Times New Roman" w:hAnsi="Times New Roman" w:cs="Times New Roman"/>
          <w:color w:val="auto"/>
          <w:sz w:val="28"/>
          <w:szCs w:val="28"/>
        </w:rPr>
        <w:t>Методическое обеспечение для аудиторной и внеаудиторной самостоятельной работы</w:t>
      </w:r>
      <w:bookmarkEnd w:id="23"/>
    </w:p>
    <w:p w:rsidR="00A815FC" w:rsidRPr="0044208B" w:rsidRDefault="00A815FC" w:rsidP="00A815FC">
      <w:pPr>
        <w:pStyle w:val="13"/>
        <w:spacing w:line="360" w:lineRule="auto"/>
        <w:ind w:firstLine="567"/>
        <w:jc w:val="both"/>
        <w:rPr>
          <w:sz w:val="28"/>
          <w:szCs w:val="28"/>
        </w:rPr>
      </w:pPr>
      <w:r w:rsidRPr="007556AD">
        <w:rPr>
          <w:sz w:val="28"/>
          <w:szCs w:val="28"/>
        </w:rPr>
        <w:t xml:space="preserve">В рамках дисциплины </w:t>
      </w:r>
      <w:r w:rsidRPr="007556AD">
        <w:rPr>
          <w:sz w:val="28"/>
        </w:rPr>
        <w:t>«</w:t>
      </w:r>
      <w:r w:rsidRPr="00BB575C">
        <w:rPr>
          <w:sz w:val="28"/>
          <w:szCs w:val="28"/>
        </w:rPr>
        <w:t>Корпоративное право</w:t>
      </w:r>
      <w:r w:rsidRPr="007556AD">
        <w:rPr>
          <w:sz w:val="28"/>
          <w:szCs w:val="28"/>
        </w:rPr>
        <w:t xml:space="preserve">» </w:t>
      </w:r>
      <w:r w:rsidRPr="00BB575C">
        <w:rPr>
          <w:sz w:val="28"/>
          <w:szCs w:val="28"/>
        </w:rPr>
        <w:t xml:space="preserve">студенты выполняют </w:t>
      </w:r>
      <w:r>
        <w:rPr>
          <w:sz w:val="28"/>
          <w:szCs w:val="28"/>
        </w:rPr>
        <w:t>домашнее творческое задание</w:t>
      </w:r>
      <w:r w:rsidRPr="00BB575C">
        <w:rPr>
          <w:sz w:val="28"/>
          <w:szCs w:val="28"/>
        </w:rPr>
        <w:t xml:space="preserve">. </w:t>
      </w:r>
      <w:r>
        <w:rPr>
          <w:sz w:val="28"/>
          <w:szCs w:val="28"/>
        </w:rPr>
        <w:t>Домашнее творческое задание</w:t>
      </w:r>
      <w:r w:rsidRPr="00BB575C">
        <w:rPr>
          <w:sz w:val="28"/>
          <w:szCs w:val="28"/>
        </w:rPr>
        <w:t xml:space="preserve"> охватывает основной материал дисциплины.</w:t>
      </w:r>
    </w:p>
    <w:p w:rsidR="006A225C" w:rsidRPr="003E188F" w:rsidRDefault="009F375D" w:rsidP="00A815FC">
      <w:pPr>
        <w:spacing w:after="0" w:line="360" w:lineRule="auto"/>
        <w:jc w:val="center"/>
        <w:rPr>
          <w:rFonts w:ascii="Times New Roman" w:hAnsi="Times New Roman" w:cs="Times New Roman"/>
          <w:i/>
          <w:sz w:val="28"/>
          <w:szCs w:val="28"/>
          <w:u w:val="single"/>
        </w:rPr>
      </w:pPr>
      <w:r w:rsidRPr="003E188F">
        <w:rPr>
          <w:rFonts w:ascii="Times New Roman" w:hAnsi="Times New Roman" w:cs="Times New Roman"/>
          <w:i/>
          <w:sz w:val="28"/>
          <w:szCs w:val="28"/>
          <w:u w:val="single"/>
        </w:rPr>
        <w:t>П</w:t>
      </w:r>
      <w:r w:rsidR="003E188F" w:rsidRPr="003E188F">
        <w:rPr>
          <w:rFonts w:ascii="Times New Roman" w:hAnsi="Times New Roman" w:cs="Times New Roman"/>
          <w:i/>
          <w:sz w:val="28"/>
          <w:szCs w:val="28"/>
          <w:u w:val="single"/>
        </w:rPr>
        <w:t>римерный п</w:t>
      </w:r>
      <w:r w:rsidRPr="003E188F">
        <w:rPr>
          <w:rFonts w:ascii="Times New Roman" w:hAnsi="Times New Roman" w:cs="Times New Roman"/>
          <w:i/>
          <w:sz w:val="28"/>
          <w:szCs w:val="28"/>
          <w:u w:val="single"/>
        </w:rPr>
        <w:t>еречень тем</w:t>
      </w:r>
      <w:r w:rsidR="00A815FC">
        <w:rPr>
          <w:rFonts w:ascii="Times New Roman" w:hAnsi="Times New Roman" w:cs="Times New Roman"/>
          <w:i/>
          <w:sz w:val="28"/>
          <w:szCs w:val="28"/>
          <w:u w:val="single"/>
        </w:rPr>
        <w:t xml:space="preserve"> для написания </w:t>
      </w:r>
      <w:r w:rsidR="00A815FC" w:rsidRPr="00A815FC">
        <w:rPr>
          <w:rFonts w:ascii="Times New Roman" w:hAnsi="Times New Roman" w:cs="Times New Roman"/>
          <w:i/>
          <w:sz w:val="28"/>
          <w:szCs w:val="28"/>
          <w:u w:val="single"/>
        </w:rPr>
        <w:t>домашне</w:t>
      </w:r>
      <w:r w:rsidR="009E0F77">
        <w:rPr>
          <w:rFonts w:ascii="Times New Roman" w:hAnsi="Times New Roman" w:cs="Times New Roman"/>
          <w:i/>
          <w:sz w:val="28"/>
          <w:szCs w:val="28"/>
          <w:u w:val="single"/>
        </w:rPr>
        <w:t>го</w:t>
      </w:r>
      <w:r w:rsidR="00A815FC" w:rsidRPr="00A815FC">
        <w:rPr>
          <w:rFonts w:ascii="Times New Roman" w:hAnsi="Times New Roman" w:cs="Times New Roman"/>
          <w:i/>
          <w:sz w:val="28"/>
          <w:szCs w:val="28"/>
          <w:u w:val="single"/>
        </w:rPr>
        <w:t xml:space="preserve"> творческо</w:t>
      </w:r>
      <w:r w:rsidR="009E0F77">
        <w:rPr>
          <w:rFonts w:ascii="Times New Roman" w:hAnsi="Times New Roman" w:cs="Times New Roman"/>
          <w:i/>
          <w:sz w:val="28"/>
          <w:szCs w:val="28"/>
          <w:u w:val="single"/>
        </w:rPr>
        <w:t>го</w:t>
      </w:r>
      <w:r w:rsidR="00A815FC" w:rsidRPr="00A815FC">
        <w:rPr>
          <w:rFonts w:ascii="Times New Roman" w:hAnsi="Times New Roman" w:cs="Times New Roman"/>
          <w:i/>
          <w:sz w:val="28"/>
          <w:szCs w:val="28"/>
          <w:u w:val="single"/>
        </w:rPr>
        <w:t xml:space="preserve"> задани</w:t>
      </w:r>
      <w:r w:rsidR="009E0F77">
        <w:rPr>
          <w:rFonts w:ascii="Times New Roman" w:hAnsi="Times New Roman" w:cs="Times New Roman"/>
          <w:i/>
          <w:sz w:val="28"/>
          <w:szCs w:val="28"/>
          <w:u w:val="single"/>
        </w:rPr>
        <w:t>я</w:t>
      </w:r>
    </w:p>
    <w:p w:rsidR="007B3A06" w:rsidRPr="007B3A06" w:rsidRDefault="007B3A06" w:rsidP="007B3A06">
      <w:pPr>
        <w:pStyle w:val="ac"/>
        <w:spacing w:before="0" w:beforeAutospacing="0" w:after="0" w:afterAutospacing="0" w:line="276" w:lineRule="auto"/>
        <w:rPr>
          <w:sz w:val="28"/>
        </w:rPr>
      </w:pPr>
      <w:r w:rsidRPr="007B3A06">
        <w:rPr>
          <w:sz w:val="28"/>
        </w:rPr>
        <w:t xml:space="preserve">1. Правовая природа уставного капитала в ООО. </w:t>
      </w:r>
    </w:p>
    <w:p w:rsidR="007B3A06" w:rsidRPr="007B3A06" w:rsidRDefault="007B3A06" w:rsidP="007B3A06">
      <w:pPr>
        <w:pStyle w:val="ac"/>
        <w:spacing w:before="0" w:beforeAutospacing="0" w:after="0" w:afterAutospacing="0" w:line="276" w:lineRule="auto"/>
        <w:rPr>
          <w:sz w:val="28"/>
        </w:rPr>
      </w:pPr>
      <w:r w:rsidRPr="007B3A06">
        <w:rPr>
          <w:sz w:val="28"/>
        </w:rPr>
        <w:t xml:space="preserve">2. Особенность внесения в уставной капитал </w:t>
      </w:r>
      <w:proofErr w:type="spellStart"/>
      <w:r w:rsidRPr="007B3A06">
        <w:rPr>
          <w:sz w:val="28"/>
        </w:rPr>
        <w:t>неденежных</w:t>
      </w:r>
      <w:proofErr w:type="spellEnd"/>
      <w:r w:rsidRPr="007B3A06">
        <w:rPr>
          <w:sz w:val="28"/>
        </w:rPr>
        <w:t xml:space="preserve"> вкладов и правовые последствия для корпорации. </w:t>
      </w:r>
    </w:p>
    <w:p w:rsidR="007B3A06" w:rsidRPr="007B3A06" w:rsidRDefault="007B3A06" w:rsidP="007B3A06">
      <w:pPr>
        <w:pStyle w:val="ac"/>
        <w:spacing w:before="0" w:beforeAutospacing="0" w:after="0" w:afterAutospacing="0" w:line="276" w:lineRule="auto"/>
        <w:rPr>
          <w:sz w:val="28"/>
        </w:rPr>
      </w:pPr>
      <w:r w:rsidRPr="007B3A06">
        <w:rPr>
          <w:sz w:val="28"/>
        </w:rPr>
        <w:lastRenderedPageBreak/>
        <w:t xml:space="preserve">3. Расчет с выходящим из ООО участником: порядок, сроки, условия. </w:t>
      </w:r>
    </w:p>
    <w:p w:rsidR="007B3A06" w:rsidRPr="007B3A06" w:rsidRDefault="007B3A06" w:rsidP="007B3A06">
      <w:pPr>
        <w:pStyle w:val="ac"/>
        <w:spacing w:before="0" w:beforeAutospacing="0" w:after="0" w:afterAutospacing="0" w:line="276" w:lineRule="auto"/>
        <w:rPr>
          <w:sz w:val="28"/>
        </w:rPr>
      </w:pPr>
      <w:r w:rsidRPr="007B3A06">
        <w:rPr>
          <w:sz w:val="28"/>
        </w:rPr>
        <w:t xml:space="preserve">4. Формирование неделимого фонда в производственных кооперативах: основания, учет и правовые последствия. </w:t>
      </w:r>
    </w:p>
    <w:p w:rsidR="007B3A06" w:rsidRPr="007B3A06" w:rsidRDefault="007B3A06" w:rsidP="007B3A06">
      <w:pPr>
        <w:pStyle w:val="ac"/>
        <w:spacing w:before="0" w:beforeAutospacing="0" w:after="0" w:afterAutospacing="0" w:line="276" w:lineRule="auto"/>
        <w:rPr>
          <w:sz w:val="28"/>
        </w:rPr>
      </w:pPr>
      <w:r w:rsidRPr="007B3A06">
        <w:rPr>
          <w:sz w:val="28"/>
        </w:rPr>
        <w:t xml:space="preserve">5. Преимущества и недостатки Общества с ограниченной ответственностью перед другими организационно-правовыми формами коммерческих юридических лиц. </w:t>
      </w:r>
    </w:p>
    <w:p w:rsidR="007B3A06" w:rsidRPr="007B3A06" w:rsidRDefault="007B3A06" w:rsidP="007B3A06">
      <w:pPr>
        <w:pStyle w:val="ac"/>
        <w:spacing w:before="0" w:beforeAutospacing="0" w:after="0" w:afterAutospacing="0" w:line="276" w:lineRule="auto"/>
        <w:rPr>
          <w:sz w:val="28"/>
        </w:rPr>
      </w:pPr>
      <w:r w:rsidRPr="007B3A06">
        <w:rPr>
          <w:sz w:val="28"/>
        </w:rPr>
        <w:t xml:space="preserve">6. Правовая природа сделок M&amp;A. </w:t>
      </w:r>
    </w:p>
    <w:p w:rsidR="007B3A06" w:rsidRPr="007B3A06" w:rsidRDefault="007B3A06" w:rsidP="007B3A06">
      <w:pPr>
        <w:pStyle w:val="ac"/>
        <w:spacing w:before="0" w:beforeAutospacing="0" w:after="0" w:afterAutospacing="0" w:line="276" w:lineRule="auto"/>
        <w:rPr>
          <w:sz w:val="28"/>
        </w:rPr>
      </w:pPr>
      <w:r w:rsidRPr="007B3A06">
        <w:rPr>
          <w:sz w:val="28"/>
        </w:rPr>
        <w:t xml:space="preserve">7. Понятие корпоративного контроля и его реализация. </w:t>
      </w:r>
    </w:p>
    <w:p w:rsidR="007B3A06" w:rsidRPr="007B3A06" w:rsidRDefault="007B3A06" w:rsidP="007B3A06">
      <w:pPr>
        <w:pStyle w:val="ac"/>
        <w:spacing w:before="0" w:beforeAutospacing="0" w:after="0" w:afterAutospacing="0" w:line="276" w:lineRule="auto"/>
        <w:rPr>
          <w:sz w:val="28"/>
        </w:rPr>
      </w:pPr>
      <w:r w:rsidRPr="007B3A06">
        <w:rPr>
          <w:sz w:val="28"/>
        </w:rPr>
        <w:t xml:space="preserve">8. Утрата корпоративного контроля: причины, способы восстановления. </w:t>
      </w:r>
    </w:p>
    <w:p w:rsidR="007B3A06" w:rsidRPr="007B3A06" w:rsidRDefault="007B3A06" w:rsidP="007B3A06">
      <w:pPr>
        <w:pStyle w:val="ac"/>
        <w:spacing w:before="0" w:beforeAutospacing="0" w:after="0" w:afterAutospacing="0" w:line="276" w:lineRule="auto"/>
        <w:rPr>
          <w:sz w:val="28"/>
        </w:rPr>
      </w:pPr>
      <w:r w:rsidRPr="007B3A06">
        <w:rPr>
          <w:sz w:val="28"/>
        </w:rPr>
        <w:t xml:space="preserve">9. Защита прав и законных интересов юридического лица: прямые иски. </w:t>
      </w:r>
    </w:p>
    <w:p w:rsidR="007B3A06" w:rsidRPr="007B3A06" w:rsidRDefault="007B3A06" w:rsidP="007B3A06">
      <w:pPr>
        <w:pStyle w:val="ac"/>
        <w:spacing w:before="0" w:beforeAutospacing="0" w:after="0" w:afterAutospacing="0" w:line="276" w:lineRule="auto"/>
        <w:rPr>
          <w:sz w:val="28"/>
        </w:rPr>
      </w:pPr>
      <w:r w:rsidRPr="007B3A06">
        <w:rPr>
          <w:sz w:val="28"/>
        </w:rPr>
        <w:t xml:space="preserve">10. Защита прав и законных интересов юридического лица: косвенные иски. </w:t>
      </w:r>
    </w:p>
    <w:p w:rsidR="007B3A06" w:rsidRPr="007B3A06" w:rsidRDefault="007B3A06" w:rsidP="007B3A06">
      <w:pPr>
        <w:pStyle w:val="ac"/>
        <w:spacing w:before="0" w:beforeAutospacing="0" w:after="0" w:afterAutospacing="0" w:line="276" w:lineRule="auto"/>
        <w:rPr>
          <w:sz w:val="28"/>
        </w:rPr>
      </w:pPr>
      <w:r w:rsidRPr="007B3A06">
        <w:rPr>
          <w:sz w:val="28"/>
        </w:rPr>
        <w:t xml:space="preserve">11. Внеочередное общее собрание как самозащита корпоративных прав. </w:t>
      </w:r>
    </w:p>
    <w:p w:rsidR="007B3A06" w:rsidRPr="007B3A06" w:rsidRDefault="007B3A06" w:rsidP="007B3A06">
      <w:pPr>
        <w:pStyle w:val="ac"/>
        <w:spacing w:before="0" w:beforeAutospacing="0" w:after="0" w:afterAutospacing="0" w:line="276" w:lineRule="auto"/>
        <w:rPr>
          <w:sz w:val="28"/>
        </w:rPr>
      </w:pPr>
      <w:r w:rsidRPr="007B3A06">
        <w:rPr>
          <w:sz w:val="28"/>
        </w:rPr>
        <w:t xml:space="preserve">12. Принуждение к проведению внеочередного общего собрания: основания, порядок, последствия. </w:t>
      </w:r>
    </w:p>
    <w:p w:rsidR="007B3A06" w:rsidRPr="007B3A06" w:rsidRDefault="007B3A06" w:rsidP="007B3A06">
      <w:pPr>
        <w:pStyle w:val="ac"/>
        <w:spacing w:before="0" w:beforeAutospacing="0" w:after="0" w:afterAutospacing="0" w:line="276" w:lineRule="auto"/>
        <w:rPr>
          <w:sz w:val="28"/>
        </w:rPr>
      </w:pPr>
      <w:r w:rsidRPr="007B3A06">
        <w:rPr>
          <w:sz w:val="28"/>
        </w:rPr>
        <w:t xml:space="preserve">13. Расторжение трудового договора с ЕИО: основания, последствия и оспаривание. </w:t>
      </w:r>
    </w:p>
    <w:p w:rsidR="007B3A06" w:rsidRPr="007B3A06" w:rsidRDefault="007B3A06" w:rsidP="007B3A06">
      <w:pPr>
        <w:pStyle w:val="ac"/>
        <w:spacing w:before="0" w:beforeAutospacing="0" w:after="0" w:afterAutospacing="0" w:line="276" w:lineRule="auto"/>
        <w:rPr>
          <w:sz w:val="28"/>
        </w:rPr>
      </w:pPr>
      <w:r w:rsidRPr="007B3A06">
        <w:rPr>
          <w:sz w:val="28"/>
        </w:rPr>
        <w:t xml:space="preserve">14. Привлечение ЕИО к ответственности за убытки, причиненные юридическому лицу: основания и доказывание. </w:t>
      </w:r>
    </w:p>
    <w:p w:rsidR="007B3A06" w:rsidRPr="007B3A06" w:rsidRDefault="007B3A06" w:rsidP="007B3A06">
      <w:pPr>
        <w:pStyle w:val="ac"/>
        <w:spacing w:before="0" w:beforeAutospacing="0" w:after="0" w:afterAutospacing="0" w:line="276" w:lineRule="auto"/>
        <w:rPr>
          <w:sz w:val="28"/>
        </w:rPr>
      </w:pPr>
      <w:r w:rsidRPr="007B3A06">
        <w:rPr>
          <w:sz w:val="28"/>
        </w:rPr>
        <w:t xml:space="preserve">15. Добросовестность в действиях ЕИО как основание освобождения от ответственности. </w:t>
      </w:r>
    </w:p>
    <w:p w:rsidR="007B3A06" w:rsidRPr="007B3A06" w:rsidRDefault="007B3A06" w:rsidP="007B3A06">
      <w:pPr>
        <w:pStyle w:val="ac"/>
        <w:spacing w:before="0" w:beforeAutospacing="0" w:after="0" w:afterAutospacing="0" w:line="276" w:lineRule="auto"/>
        <w:rPr>
          <w:sz w:val="28"/>
        </w:rPr>
      </w:pPr>
      <w:r w:rsidRPr="007B3A06">
        <w:rPr>
          <w:sz w:val="28"/>
        </w:rPr>
        <w:t xml:space="preserve">16. Исключение участников из корпорации как санкция за нарушение фидуциарных отношений. </w:t>
      </w:r>
    </w:p>
    <w:p w:rsidR="007B3A06" w:rsidRPr="007B3A06" w:rsidRDefault="007B3A06" w:rsidP="007B3A06">
      <w:pPr>
        <w:pStyle w:val="ac"/>
        <w:spacing w:before="0" w:beforeAutospacing="0" w:after="0" w:afterAutospacing="0" w:line="276" w:lineRule="auto"/>
        <w:rPr>
          <w:sz w:val="28"/>
        </w:rPr>
      </w:pPr>
      <w:r w:rsidRPr="007B3A06">
        <w:rPr>
          <w:sz w:val="28"/>
        </w:rPr>
        <w:t xml:space="preserve">17. Деятельность юридического лица после принятия решения о ликвидации: учет кредиторов и удовлетворение их требований. </w:t>
      </w:r>
    </w:p>
    <w:p w:rsidR="007B3A06" w:rsidRPr="007B3A06" w:rsidRDefault="007B3A06" w:rsidP="007B3A06">
      <w:pPr>
        <w:pStyle w:val="ac"/>
        <w:spacing w:before="0" w:beforeAutospacing="0" w:after="0" w:afterAutospacing="0" w:line="276" w:lineRule="auto"/>
        <w:rPr>
          <w:sz w:val="28"/>
        </w:rPr>
      </w:pPr>
      <w:r w:rsidRPr="007B3A06">
        <w:rPr>
          <w:sz w:val="28"/>
        </w:rPr>
        <w:t xml:space="preserve">18. Обязанности ликвидационной комиссии и ответственность ее членов перед кредиторами и участниками корпорации. </w:t>
      </w:r>
    </w:p>
    <w:p w:rsidR="007B3A06" w:rsidRPr="007B3A06" w:rsidRDefault="007B3A06" w:rsidP="007B3A06">
      <w:pPr>
        <w:pStyle w:val="ac"/>
        <w:spacing w:before="0" w:beforeAutospacing="0" w:after="0" w:afterAutospacing="0" w:line="276" w:lineRule="auto"/>
        <w:rPr>
          <w:sz w:val="28"/>
        </w:rPr>
      </w:pPr>
      <w:r w:rsidRPr="007B3A06">
        <w:rPr>
          <w:sz w:val="28"/>
        </w:rPr>
        <w:t xml:space="preserve">19. Право участников на ликвидационный остаток: условия расчетов с участниками при ликвидации юридического лица. </w:t>
      </w:r>
    </w:p>
    <w:p w:rsidR="007B3A06" w:rsidRPr="007B3A06" w:rsidRDefault="007B3A06" w:rsidP="007B3A06">
      <w:pPr>
        <w:pStyle w:val="ac"/>
        <w:spacing w:before="0" w:beforeAutospacing="0" w:after="0" w:afterAutospacing="0" w:line="276" w:lineRule="auto"/>
        <w:rPr>
          <w:sz w:val="28"/>
        </w:rPr>
      </w:pPr>
      <w:r w:rsidRPr="007B3A06">
        <w:rPr>
          <w:sz w:val="28"/>
        </w:rPr>
        <w:t xml:space="preserve">20. Становление и регулирование корпоративной деятельности в России. </w:t>
      </w:r>
    </w:p>
    <w:p w:rsidR="007B3A06" w:rsidRPr="007B3A06" w:rsidRDefault="007B3A06" w:rsidP="007B3A06">
      <w:pPr>
        <w:pStyle w:val="ac"/>
        <w:spacing w:before="0" w:beforeAutospacing="0" w:after="0" w:afterAutospacing="0" w:line="276" w:lineRule="auto"/>
        <w:rPr>
          <w:sz w:val="28"/>
        </w:rPr>
      </w:pPr>
      <w:r w:rsidRPr="007B3A06">
        <w:rPr>
          <w:sz w:val="28"/>
        </w:rPr>
        <w:t xml:space="preserve">21. Сочетание публично-правовых и частноправовых интересов в корпоративном праве. </w:t>
      </w:r>
    </w:p>
    <w:p w:rsidR="007B3A06" w:rsidRPr="007B3A06" w:rsidRDefault="007B3A06" w:rsidP="007B3A06">
      <w:pPr>
        <w:pStyle w:val="ac"/>
        <w:spacing w:before="0" w:beforeAutospacing="0" w:after="0" w:afterAutospacing="0" w:line="276" w:lineRule="auto"/>
        <w:rPr>
          <w:sz w:val="28"/>
        </w:rPr>
      </w:pPr>
      <w:r w:rsidRPr="007B3A06">
        <w:rPr>
          <w:sz w:val="28"/>
        </w:rPr>
        <w:t xml:space="preserve">22. Основные принципы и тенденции формирования современного корпоративного права. </w:t>
      </w:r>
    </w:p>
    <w:p w:rsidR="007B3A06" w:rsidRPr="007B3A06" w:rsidRDefault="007B3A06" w:rsidP="007B3A06">
      <w:pPr>
        <w:pStyle w:val="ac"/>
        <w:spacing w:before="0" w:beforeAutospacing="0" w:after="0" w:afterAutospacing="0" w:line="276" w:lineRule="auto"/>
        <w:rPr>
          <w:sz w:val="28"/>
        </w:rPr>
      </w:pPr>
      <w:r w:rsidRPr="007B3A06">
        <w:rPr>
          <w:sz w:val="28"/>
        </w:rPr>
        <w:t xml:space="preserve">23. Признаки корпоративной организации. </w:t>
      </w:r>
    </w:p>
    <w:p w:rsidR="007B3A06" w:rsidRPr="007B3A06" w:rsidRDefault="007B3A06" w:rsidP="007B3A06">
      <w:pPr>
        <w:pStyle w:val="ac"/>
        <w:spacing w:before="0" w:beforeAutospacing="0" w:after="0" w:afterAutospacing="0" w:line="276" w:lineRule="auto"/>
        <w:rPr>
          <w:sz w:val="28"/>
        </w:rPr>
      </w:pPr>
      <w:r w:rsidRPr="007B3A06">
        <w:rPr>
          <w:sz w:val="28"/>
        </w:rPr>
        <w:t xml:space="preserve">24. Создание корпорации. </w:t>
      </w:r>
    </w:p>
    <w:p w:rsidR="007B3A06" w:rsidRPr="007B3A06" w:rsidRDefault="007B3A06" w:rsidP="007B3A06">
      <w:pPr>
        <w:pStyle w:val="ac"/>
        <w:spacing w:before="0" w:beforeAutospacing="0" w:after="0" w:afterAutospacing="0" w:line="276" w:lineRule="auto"/>
        <w:rPr>
          <w:sz w:val="28"/>
        </w:rPr>
      </w:pPr>
      <w:r w:rsidRPr="007B3A06">
        <w:rPr>
          <w:sz w:val="28"/>
        </w:rPr>
        <w:t xml:space="preserve">25. Ответственность по обязательствам корпорации: субъекты и проблемы. </w:t>
      </w:r>
    </w:p>
    <w:p w:rsidR="007B3A06" w:rsidRPr="007B3A06" w:rsidRDefault="007B3A06" w:rsidP="007B3A06">
      <w:pPr>
        <w:pStyle w:val="ac"/>
        <w:spacing w:before="0" w:beforeAutospacing="0" w:after="0" w:afterAutospacing="0" w:line="276" w:lineRule="auto"/>
        <w:rPr>
          <w:sz w:val="28"/>
        </w:rPr>
      </w:pPr>
      <w:r w:rsidRPr="007B3A06">
        <w:rPr>
          <w:sz w:val="28"/>
        </w:rPr>
        <w:t xml:space="preserve">26. Реорганизация корпорации и защита прав кредиторов. </w:t>
      </w:r>
    </w:p>
    <w:p w:rsidR="007B3A06" w:rsidRPr="007B3A06" w:rsidRDefault="007B3A06" w:rsidP="007B3A06">
      <w:pPr>
        <w:pStyle w:val="ac"/>
        <w:spacing w:before="0" w:beforeAutospacing="0" w:after="0" w:afterAutospacing="0" w:line="276" w:lineRule="auto"/>
        <w:rPr>
          <w:sz w:val="28"/>
        </w:rPr>
      </w:pPr>
      <w:r w:rsidRPr="007B3A06">
        <w:rPr>
          <w:sz w:val="28"/>
        </w:rPr>
        <w:t xml:space="preserve">27. Ликвидация корпорации: основания и процедура. </w:t>
      </w:r>
    </w:p>
    <w:p w:rsidR="007B3A06" w:rsidRPr="007B3A06" w:rsidRDefault="007B3A06" w:rsidP="007B3A06">
      <w:pPr>
        <w:pStyle w:val="ac"/>
        <w:spacing w:before="0" w:beforeAutospacing="0" w:after="0" w:afterAutospacing="0" w:line="276" w:lineRule="auto"/>
        <w:rPr>
          <w:sz w:val="28"/>
        </w:rPr>
      </w:pPr>
      <w:r w:rsidRPr="007B3A06">
        <w:rPr>
          <w:sz w:val="28"/>
        </w:rPr>
        <w:t xml:space="preserve">28. Имущество корпорации как основа ведения хозяйственной деятельности. </w:t>
      </w:r>
    </w:p>
    <w:p w:rsidR="007B3A06" w:rsidRPr="007B3A06" w:rsidRDefault="007B3A06" w:rsidP="007B3A06">
      <w:pPr>
        <w:pStyle w:val="ac"/>
        <w:spacing w:before="0" w:beforeAutospacing="0" w:after="0" w:afterAutospacing="0" w:line="276" w:lineRule="auto"/>
        <w:rPr>
          <w:sz w:val="28"/>
        </w:rPr>
      </w:pPr>
      <w:r w:rsidRPr="007B3A06">
        <w:rPr>
          <w:sz w:val="28"/>
        </w:rPr>
        <w:t xml:space="preserve">29. Учредительные документы корпорации. </w:t>
      </w:r>
    </w:p>
    <w:p w:rsidR="007B3A06" w:rsidRPr="007B3A06" w:rsidRDefault="007B3A06" w:rsidP="007B3A06">
      <w:pPr>
        <w:pStyle w:val="ac"/>
        <w:spacing w:before="0" w:beforeAutospacing="0" w:after="0" w:afterAutospacing="0" w:line="276" w:lineRule="auto"/>
        <w:rPr>
          <w:sz w:val="28"/>
        </w:rPr>
      </w:pPr>
      <w:r w:rsidRPr="007B3A06">
        <w:rPr>
          <w:sz w:val="28"/>
        </w:rPr>
        <w:lastRenderedPageBreak/>
        <w:t xml:space="preserve">30. Сущность и значение учредительного договора в хозяйственных обществах. </w:t>
      </w:r>
    </w:p>
    <w:p w:rsidR="007B3A06" w:rsidRPr="007B3A06" w:rsidRDefault="007B3A06" w:rsidP="007B3A06">
      <w:pPr>
        <w:pStyle w:val="ac"/>
        <w:spacing w:before="0" w:beforeAutospacing="0" w:after="0" w:afterAutospacing="0" w:line="276" w:lineRule="auto"/>
        <w:rPr>
          <w:sz w:val="28"/>
        </w:rPr>
      </w:pPr>
      <w:r w:rsidRPr="007B3A06">
        <w:rPr>
          <w:sz w:val="28"/>
        </w:rPr>
        <w:t xml:space="preserve">31. Правовой статус членов корпорации. </w:t>
      </w:r>
    </w:p>
    <w:p w:rsidR="007B3A06" w:rsidRPr="007B3A06" w:rsidRDefault="007B3A06" w:rsidP="007B3A06">
      <w:pPr>
        <w:pStyle w:val="ac"/>
        <w:spacing w:before="0" w:beforeAutospacing="0" w:after="0" w:afterAutospacing="0" w:line="276" w:lineRule="auto"/>
        <w:rPr>
          <w:sz w:val="28"/>
        </w:rPr>
      </w:pPr>
      <w:r w:rsidRPr="007B3A06">
        <w:rPr>
          <w:sz w:val="28"/>
        </w:rPr>
        <w:t xml:space="preserve">32. Ответственность по обязательствам корпорации: субъекты и проблемы. </w:t>
      </w:r>
    </w:p>
    <w:p w:rsidR="007B3A06" w:rsidRPr="007B3A06" w:rsidRDefault="007B3A06" w:rsidP="007B3A06">
      <w:pPr>
        <w:pStyle w:val="ac"/>
        <w:spacing w:before="0" w:beforeAutospacing="0" w:after="0" w:afterAutospacing="0" w:line="276" w:lineRule="auto"/>
        <w:rPr>
          <w:sz w:val="28"/>
        </w:rPr>
      </w:pPr>
      <w:r w:rsidRPr="007B3A06">
        <w:rPr>
          <w:sz w:val="28"/>
        </w:rPr>
        <w:t xml:space="preserve">33. Защита интересов акционеров и кредиторов при разделении и поглощении компаний: мировой опыт. </w:t>
      </w:r>
    </w:p>
    <w:p w:rsidR="007B3A06" w:rsidRPr="007B3A06" w:rsidRDefault="007B3A06" w:rsidP="007B3A06">
      <w:pPr>
        <w:pStyle w:val="ac"/>
        <w:spacing w:before="0" w:beforeAutospacing="0" w:after="0" w:afterAutospacing="0" w:line="276" w:lineRule="auto"/>
        <w:rPr>
          <w:sz w:val="28"/>
        </w:rPr>
      </w:pPr>
      <w:r w:rsidRPr="007B3A06">
        <w:rPr>
          <w:sz w:val="28"/>
        </w:rPr>
        <w:t xml:space="preserve">34. Особенности управления и контроля в публичном акционерном обществе. </w:t>
      </w:r>
    </w:p>
    <w:p w:rsidR="007B3A06" w:rsidRPr="007B3A06" w:rsidRDefault="007B3A06" w:rsidP="007B3A06">
      <w:pPr>
        <w:pStyle w:val="ac"/>
        <w:spacing w:before="0" w:beforeAutospacing="0" w:after="0" w:afterAutospacing="0" w:line="276" w:lineRule="auto"/>
        <w:rPr>
          <w:sz w:val="28"/>
        </w:rPr>
      </w:pPr>
      <w:r w:rsidRPr="007B3A06">
        <w:rPr>
          <w:sz w:val="28"/>
        </w:rPr>
        <w:t xml:space="preserve">35. Особенность управления в хозяйственном партнерстве: положительный и отрицательный опыт. </w:t>
      </w:r>
    </w:p>
    <w:p w:rsidR="009C449D" w:rsidRPr="00C61D80" w:rsidRDefault="009C449D" w:rsidP="00C61D80">
      <w:pPr>
        <w:pStyle w:val="a3"/>
        <w:spacing w:after="0"/>
        <w:ind w:left="0" w:firstLine="851"/>
        <w:jc w:val="both"/>
        <w:rPr>
          <w:rFonts w:ascii="Times New Roman" w:hAnsi="Times New Roman" w:cs="Times New Roman"/>
          <w:sz w:val="28"/>
          <w:szCs w:val="28"/>
        </w:rPr>
      </w:pPr>
    </w:p>
    <w:p w:rsidR="00C61D80" w:rsidRPr="008A25DE" w:rsidRDefault="00C61D80" w:rsidP="00C61D80">
      <w:pPr>
        <w:tabs>
          <w:tab w:val="left" w:pos="709"/>
          <w:tab w:val="left" w:pos="993"/>
        </w:tabs>
        <w:spacing w:after="0"/>
        <w:jc w:val="both"/>
        <w:rPr>
          <w:rFonts w:ascii="Times New Roman" w:eastAsia="Calibri" w:hAnsi="Times New Roman" w:cs="Times New Roman"/>
          <w:b/>
          <w:bCs/>
          <w:i/>
          <w:sz w:val="28"/>
          <w:szCs w:val="28"/>
        </w:rPr>
      </w:pPr>
      <w:r w:rsidRPr="008A25DE">
        <w:rPr>
          <w:rFonts w:ascii="Times New Roman" w:eastAsia="Calibri" w:hAnsi="Times New Roman" w:cs="Times New Roman"/>
          <w:b/>
          <w:bCs/>
          <w:i/>
          <w:sz w:val="28"/>
          <w:szCs w:val="28"/>
        </w:rPr>
        <w:t>Примеры ситуационных задач:</w:t>
      </w:r>
    </w:p>
    <w:p w:rsidR="00C61D80" w:rsidRPr="00FC2D86" w:rsidRDefault="00C61D80" w:rsidP="00C61D80">
      <w:pPr>
        <w:tabs>
          <w:tab w:val="left" w:pos="709"/>
          <w:tab w:val="left" w:pos="993"/>
        </w:tabs>
        <w:spacing w:after="0"/>
        <w:ind w:firstLine="709"/>
        <w:jc w:val="both"/>
        <w:rPr>
          <w:rFonts w:ascii="Times New Roman" w:eastAsia="Calibri" w:hAnsi="Times New Roman" w:cs="Times New Roman"/>
          <w:bCs/>
          <w:sz w:val="28"/>
          <w:szCs w:val="28"/>
          <w:u w:val="single"/>
        </w:rPr>
      </w:pPr>
      <w:r w:rsidRPr="00FC2D86">
        <w:rPr>
          <w:rFonts w:ascii="Times New Roman" w:eastAsia="Calibri" w:hAnsi="Times New Roman" w:cs="Times New Roman"/>
          <w:bCs/>
          <w:sz w:val="28"/>
          <w:szCs w:val="28"/>
          <w:u w:val="single"/>
        </w:rPr>
        <w:t>Задание 1.</w:t>
      </w:r>
    </w:p>
    <w:p w:rsidR="00487A8E" w:rsidRPr="00487A8E" w:rsidRDefault="00487A8E" w:rsidP="00487A8E">
      <w:pPr>
        <w:pStyle w:val="ConsPlusNormal"/>
        <w:spacing w:line="276" w:lineRule="auto"/>
        <w:ind w:firstLine="540"/>
        <w:jc w:val="both"/>
        <w:rPr>
          <w:rFonts w:ascii="Times New Roman" w:hAnsi="Times New Roman" w:cs="Times New Roman"/>
          <w:sz w:val="28"/>
        </w:rPr>
      </w:pPr>
      <w:r w:rsidRPr="00487A8E">
        <w:rPr>
          <w:rFonts w:ascii="Times New Roman" w:hAnsi="Times New Roman" w:cs="Times New Roman"/>
          <w:sz w:val="28"/>
        </w:rPr>
        <w:t>На очередном общем собрании акционеров было принято решение о переизбрании генерального директора общества. В результате голосования было принято решение об избрании генеральным директором председателя совета директоров АО.</w:t>
      </w:r>
    </w:p>
    <w:p w:rsidR="00C61D80" w:rsidRPr="00487A8E" w:rsidRDefault="00487A8E" w:rsidP="00487A8E">
      <w:pPr>
        <w:pStyle w:val="ConsPlusNormal"/>
        <w:spacing w:line="276" w:lineRule="auto"/>
        <w:ind w:firstLine="540"/>
        <w:jc w:val="both"/>
        <w:rPr>
          <w:rFonts w:ascii="Times New Roman" w:hAnsi="Times New Roman" w:cs="Times New Roman"/>
          <w:i/>
          <w:sz w:val="28"/>
        </w:rPr>
      </w:pPr>
      <w:r w:rsidRPr="00487A8E">
        <w:rPr>
          <w:rFonts w:ascii="Times New Roman" w:hAnsi="Times New Roman" w:cs="Times New Roman"/>
          <w:i/>
          <w:sz w:val="28"/>
        </w:rPr>
        <w:t>Какие требования предъявляются к генеральному директору АО? Может ли генеральный директор не являться членом АО? Оцените правомочность принятого решения. Перечислите правовые последствия принятого решения</w:t>
      </w:r>
    </w:p>
    <w:p w:rsidR="00AC3339" w:rsidRDefault="00AC3339" w:rsidP="00C61D80">
      <w:pPr>
        <w:spacing w:after="0"/>
        <w:ind w:firstLine="709"/>
        <w:jc w:val="both"/>
        <w:rPr>
          <w:rFonts w:ascii="Times New Roman" w:eastAsia="Times New Roman" w:hAnsi="Times New Roman" w:cs="Times New Roman"/>
          <w:sz w:val="28"/>
          <w:szCs w:val="28"/>
          <w:u w:val="single"/>
        </w:rPr>
      </w:pPr>
    </w:p>
    <w:p w:rsidR="00C61D80" w:rsidRPr="00FC2D86" w:rsidRDefault="00C61D80" w:rsidP="00C61D80">
      <w:pPr>
        <w:spacing w:after="0"/>
        <w:ind w:firstLine="709"/>
        <w:jc w:val="both"/>
        <w:rPr>
          <w:rFonts w:ascii="Times New Roman" w:eastAsia="Times New Roman" w:hAnsi="Times New Roman" w:cs="Times New Roman"/>
          <w:sz w:val="28"/>
          <w:szCs w:val="28"/>
          <w:u w:val="single"/>
        </w:rPr>
      </w:pPr>
      <w:r w:rsidRPr="00FC2D86">
        <w:rPr>
          <w:rFonts w:ascii="Times New Roman" w:eastAsia="Times New Roman" w:hAnsi="Times New Roman" w:cs="Times New Roman"/>
          <w:sz w:val="28"/>
          <w:szCs w:val="28"/>
          <w:u w:val="single"/>
        </w:rPr>
        <w:t xml:space="preserve">Задание 2. </w:t>
      </w:r>
    </w:p>
    <w:p w:rsidR="00487A8E" w:rsidRPr="00487A8E" w:rsidRDefault="00487A8E" w:rsidP="00487A8E">
      <w:pPr>
        <w:pStyle w:val="ConsPlusNormal"/>
        <w:spacing w:line="276" w:lineRule="auto"/>
        <w:ind w:firstLine="540"/>
        <w:jc w:val="both"/>
        <w:rPr>
          <w:rFonts w:ascii="Times New Roman" w:hAnsi="Times New Roman" w:cs="Times New Roman"/>
          <w:sz w:val="28"/>
        </w:rPr>
      </w:pPr>
      <w:r w:rsidRPr="00487A8E">
        <w:rPr>
          <w:rFonts w:ascii="Times New Roman" w:hAnsi="Times New Roman" w:cs="Times New Roman"/>
          <w:sz w:val="28"/>
        </w:rPr>
        <w:t>На общем собрании ООО было принято решение об избрании 2 директоров общества. В решении было отражено, что в функции первого директора входят вопросы трудовых отношений в обществе, а в функции второго – хозяйственная деятельность общества. По истечении двух месяцев, было установлено, что первый директор вышел за пределы своих полномочий, и заключил договор от имени общества.</w:t>
      </w:r>
    </w:p>
    <w:p w:rsidR="00487A8E" w:rsidRPr="00487A8E" w:rsidRDefault="00487A8E" w:rsidP="00487A8E">
      <w:pPr>
        <w:pStyle w:val="ConsPlusNormal"/>
        <w:spacing w:line="276" w:lineRule="auto"/>
        <w:ind w:firstLine="540"/>
        <w:jc w:val="both"/>
        <w:rPr>
          <w:rFonts w:ascii="Times New Roman" w:hAnsi="Times New Roman" w:cs="Times New Roman"/>
          <w:sz w:val="28"/>
        </w:rPr>
      </w:pPr>
      <w:r w:rsidRPr="00487A8E">
        <w:rPr>
          <w:rFonts w:ascii="Times New Roman" w:hAnsi="Times New Roman" w:cs="Times New Roman"/>
          <w:sz w:val="28"/>
        </w:rPr>
        <w:t xml:space="preserve">В связи с невозможностью выполнить данный договор второй директор обратился в суд с иском о признании договора недействительным в связи с превышением полномочий первым директором.  </w:t>
      </w:r>
    </w:p>
    <w:p w:rsidR="00487A8E" w:rsidRPr="00487A8E" w:rsidRDefault="00487A8E" w:rsidP="00487A8E">
      <w:pPr>
        <w:pStyle w:val="ConsPlusNormal"/>
        <w:spacing w:line="276" w:lineRule="auto"/>
        <w:ind w:firstLine="540"/>
        <w:jc w:val="both"/>
        <w:rPr>
          <w:rFonts w:ascii="Times New Roman" w:hAnsi="Times New Roman" w:cs="Times New Roman"/>
          <w:i/>
          <w:sz w:val="28"/>
        </w:rPr>
      </w:pPr>
      <w:r w:rsidRPr="00487A8E">
        <w:rPr>
          <w:rFonts w:ascii="Times New Roman" w:hAnsi="Times New Roman" w:cs="Times New Roman"/>
          <w:i/>
          <w:sz w:val="28"/>
        </w:rPr>
        <w:t xml:space="preserve">Каким образом регулируется вопрос о полномочиях нескольких единоличных исполнительных органов? Как оформляется наличие нескольких директоров в обществе? Какой локальный акт может закрепить решение общего собрания? </w:t>
      </w:r>
    </w:p>
    <w:p w:rsidR="00C61D80" w:rsidRPr="00487A8E" w:rsidRDefault="00487A8E" w:rsidP="00487A8E">
      <w:pPr>
        <w:pStyle w:val="ConsPlusNormal"/>
        <w:spacing w:line="276" w:lineRule="auto"/>
        <w:ind w:firstLine="540"/>
        <w:jc w:val="both"/>
        <w:rPr>
          <w:rFonts w:ascii="Times New Roman" w:hAnsi="Times New Roman" w:cs="Times New Roman"/>
          <w:i/>
          <w:sz w:val="28"/>
        </w:rPr>
      </w:pPr>
      <w:r w:rsidRPr="00487A8E">
        <w:rPr>
          <w:rFonts w:ascii="Times New Roman" w:hAnsi="Times New Roman" w:cs="Times New Roman"/>
          <w:i/>
          <w:sz w:val="28"/>
        </w:rPr>
        <w:t>Оцените законность заключенного договора. Какое решение примет суд?</w:t>
      </w:r>
    </w:p>
    <w:p w:rsidR="00487A8E" w:rsidRDefault="00487A8E" w:rsidP="00A61684">
      <w:pPr>
        <w:spacing w:after="0" w:line="360" w:lineRule="auto"/>
        <w:ind w:firstLine="709"/>
        <w:jc w:val="center"/>
        <w:rPr>
          <w:rFonts w:ascii="Times New Roman" w:eastAsia="Times New Roman" w:hAnsi="Times New Roman" w:cs="Times New Roman"/>
          <w:b/>
          <w:sz w:val="28"/>
          <w:szCs w:val="28"/>
        </w:rPr>
      </w:pPr>
    </w:p>
    <w:p w:rsidR="00A61684" w:rsidRPr="00A61684" w:rsidRDefault="00A61684" w:rsidP="00A61684">
      <w:pPr>
        <w:spacing w:after="0" w:line="360" w:lineRule="auto"/>
        <w:ind w:firstLine="709"/>
        <w:jc w:val="center"/>
        <w:rPr>
          <w:rFonts w:ascii="Times New Roman" w:eastAsia="Times New Roman" w:hAnsi="Times New Roman" w:cs="Times New Roman"/>
          <w:b/>
          <w:sz w:val="28"/>
          <w:szCs w:val="28"/>
        </w:rPr>
      </w:pPr>
      <w:r w:rsidRPr="00A61684">
        <w:rPr>
          <w:rFonts w:ascii="Times New Roman" w:eastAsia="Times New Roman" w:hAnsi="Times New Roman" w:cs="Times New Roman"/>
          <w:b/>
          <w:sz w:val="28"/>
          <w:szCs w:val="28"/>
        </w:rPr>
        <w:t>Примеры тестовых заданий по дисциплине</w:t>
      </w:r>
    </w:p>
    <w:p w:rsidR="00AC3339" w:rsidRPr="00AC3339" w:rsidRDefault="00AC3339" w:rsidP="00AC3339">
      <w:pPr>
        <w:pStyle w:val="a3"/>
        <w:spacing w:after="0" w:line="240" w:lineRule="auto"/>
        <w:ind w:left="0"/>
        <w:contextualSpacing w:val="0"/>
        <w:jc w:val="both"/>
        <w:rPr>
          <w:rFonts w:ascii="Times New Roman" w:hAnsi="Times New Roman"/>
          <w:sz w:val="24"/>
          <w:szCs w:val="24"/>
        </w:rPr>
      </w:pPr>
      <w:r>
        <w:rPr>
          <w:rFonts w:ascii="Times New Roman" w:hAnsi="Times New Roman"/>
          <w:sz w:val="24"/>
          <w:szCs w:val="24"/>
        </w:rPr>
        <w:t xml:space="preserve">1) </w:t>
      </w:r>
      <w:r w:rsidRPr="00AC3339">
        <w:rPr>
          <w:rFonts w:ascii="Times New Roman" w:hAnsi="Times New Roman"/>
          <w:sz w:val="24"/>
          <w:szCs w:val="24"/>
        </w:rPr>
        <w:t>Иск о восстановлении корпоративного контроля вправе подать:</w:t>
      </w:r>
    </w:p>
    <w:p w:rsidR="00AC3339" w:rsidRPr="00AC3339" w:rsidRDefault="00AC3339" w:rsidP="00AC3339">
      <w:pPr>
        <w:spacing w:after="0" w:line="240" w:lineRule="auto"/>
        <w:ind w:left="284"/>
        <w:rPr>
          <w:rFonts w:ascii="Times New Roman" w:eastAsia="Calibri" w:hAnsi="Times New Roman" w:cs="Times New Roman"/>
          <w:sz w:val="24"/>
          <w:szCs w:val="24"/>
        </w:rPr>
      </w:pPr>
      <w:r w:rsidRPr="00AC3339">
        <w:rPr>
          <w:rFonts w:ascii="Times New Roman" w:eastAsia="Calibri" w:hAnsi="Times New Roman" w:cs="Times New Roman"/>
          <w:sz w:val="24"/>
          <w:szCs w:val="24"/>
        </w:rPr>
        <w:t>а) участник корпорации или его кредиторы;</w:t>
      </w:r>
    </w:p>
    <w:p w:rsidR="00AC3339" w:rsidRPr="00AC3339" w:rsidRDefault="00AC3339" w:rsidP="00AC3339">
      <w:pPr>
        <w:spacing w:after="0" w:line="240" w:lineRule="auto"/>
        <w:ind w:left="284"/>
        <w:rPr>
          <w:rFonts w:ascii="Times New Roman" w:eastAsia="Calibri" w:hAnsi="Times New Roman" w:cs="Times New Roman"/>
          <w:sz w:val="24"/>
          <w:szCs w:val="24"/>
        </w:rPr>
      </w:pPr>
      <w:r w:rsidRPr="00AC3339">
        <w:rPr>
          <w:rFonts w:ascii="Times New Roman" w:eastAsia="Calibri" w:hAnsi="Times New Roman" w:cs="Times New Roman"/>
          <w:sz w:val="24"/>
          <w:szCs w:val="24"/>
        </w:rPr>
        <w:t>б) только участник корпорации;</w:t>
      </w:r>
    </w:p>
    <w:p w:rsidR="00AC3339" w:rsidRPr="00AC3339" w:rsidRDefault="00AC3339" w:rsidP="00AC3339">
      <w:pPr>
        <w:spacing w:after="0" w:line="240" w:lineRule="auto"/>
        <w:ind w:left="284"/>
        <w:rPr>
          <w:rFonts w:ascii="Times New Roman" w:eastAsia="Calibri" w:hAnsi="Times New Roman" w:cs="Times New Roman"/>
          <w:sz w:val="24"/>
          <w:szCs w:val="24"/>
        </w:rPr>
      </w:pPr>
      <w:r w:rsidRPr="00AC3339">
        <w:rPr>
          <w:rFonts w:ascii="Times New Roman" w:eastAsia="Calibri" w:hAnsi="Times New Roman" w:cs="Times New Roman"/>
          <w:sz w:val="24"/>
          <w:szCs w:val="24"/>
        </w:rPr>
        <w:t>в) участник корпорации, а в случае, если участник – юридическое лицо, то от его имени участники такого юридического лица;</w:t>
      </w:r>
    </w:p>
    <w:p w:rsidR="00AC3339" w:rsidRPr="00AC3339" w:rsidRDefault="00AC3339" w:rsidP="00AC3339">
      <w:pPr>
        <w:spacing w:after="0" w:line="240" w:lineRule="auto"/>
        <w:ind w:left="284"/>
        <w:rPr>
          <w:rFonts w:ascii="Times New Roman" w:eastAsia="Calibri" w:hAnsi="Times New Roman" w:cs="Times New Roman"/>
          <w:sz w:val="24"/>
          <w:szCs w:val="24"/>
        </w:rPr>
      </w:pPr>
      <w:r w:rsidRPr="00AC3339">
        <w:rPr>
          <w:rFonts w:ascii="Times New Roman" w:eastAsia="Calibri" w:hAnsi="Times New Roman" w:cs="Times New Roman"/>
          <w:sz w:val="24"/>
          <w:szCs w:val="24"/>
        </w:rPr>
        <w:lastRenderedPageBreak/>
        <w:t>г) любые заинтересованные лица.</w:t>
      </w:r>
    </w:p>
    <w:p w:rsidR="00DC2F83" w:rsidRPr="00A63F56" w:rsidRDefault="00DC2F83" w:rsidP="00DC2F83">
      <w:pPr>
        <w:pStyle w:val="a3"/>
        <w:spacing w:after="0" w:line="240" w:lineRule="auto"/>
        <w:ind w:left="0"/>
        <w:contextualSpacing w:val="0"/>
        <w:jc w:val="both"/>
        <w:rPr>
          <w:rFonts w:ascii="Times New Roman" w:hAnsi="Times New Roman" w:cs="Times New Roman"/>
          <w:sz w:val="24"/>
          <w:szCs w:val="24"/>
        </w:rPr>
      </w:pPr>
      <w:r>
        <w:rPr>
          <w:rFonts w:ascii="Times New Roman" w:hAnsi="Times New Roman"/>
          <w:sz w:val="24"/>
          <w:szCs w:val="24"/>
        </w:rPr>
        <w:t>2)</w:t>
      </w:r>
      <w:r w:rsidRPr="00A63F56">
        <w:rPr>
          <w:rFonts w:ascii="Times New Roman" w:hAnsi="Times New Roman"/>
          <w:sz w:val="24"/>
          <w:szCs w:val="24"/>
        </w:rPr>
        <w:t xml:space="preserve"> </w:t>
      </w:r>
      <w:r w:rsidRPr="00A63F56">
        <w:rPr>
          <w:rFonts w:ascii="Times New Roman" w:hAnsi="Times New Roman" w:cs="Times New Roman"/>
          <w:sz w:val="24"/>
          <w:szCs w:val="24"/>
        </w:rPr>
        <w:t>Вкладчики в коммандитном товариществе по обязательствам товарищества:</w:t>
      </w:r>
    </w:p>
    <w:p w:rsidR="00DC2F83" w:rsidRDefault="00DC2F83" w:rsidP="00DC2F83">
      <w:pPr>
        <w:spacing w:after="0" w:line="240" w:lineRule="auto"/>
        <w:ind w:left="284"/>
        <w:rPr>
          <w:rFonts w:ascii="Times New Roman" w:eastAsia="Calibri" w:hAnsi="Times New Roman" w:cs="Times New Roman"/>
          <w:sz w:val="24"/>
          <w:szCs w:val="24"/>
        </w:rPr>
      </w:pPr>
      <w:r>
        <w:rPr>
          <w:rFonts w:ascii="Times New Roman" w:eastAsia="Calibri" w:hAnsi="Times New Roman" w:cs="Times New Roman"/>
          <w:sz w:val="24"/>
          <w:szCs w:val="24"/>
        </w:rPr>
        <w:t>а) солидарно несут субсидиарную ответственность;</w:t>
      </w:r>
    </w:p>
    <w:p w:rsidR="00DC2F83" w:rsidRDefault="00DC2F83" w:rsidP="00DC2F83">
      <w:pPr>
        <w:spacing w:after="0" w:line="240" w:lineRule="auto"/>
        <w:ind w:left="284"/>
        <w:rPr>
          <w:rFonts w:ascii="Times New Roman" w:eastAsia="Calibri" w:hAnsi="Times New Roman" w:cs="Times New Roman"/>
          <w:sz w:val="24"/>
          <w:szCs w:val="24"/>
        </w:rPr>
      </w:pPr>
      <w:r>
        <w:rPr>
          <w:rFonts w:ascii="Times New Roman" w:eastAsia="Calibri" w:hAnsi="Times New Roman" w:cs="Times New Roman"/>
          <w:sz w:val="24"/>
          <w:szCs w:val="24"/>
        </w:rPr>
        <w:t>б) несут солидарную ответственность;</w:t>
      </w:r>
    </w:p>
    <w:p w:rsidR="00DC2F83" w:rsidRDefault="00DC2F83" w:rsidP="00DC2F83">
      <w:pPr>
        <w:spacing w:after="0" w:line="240" w:lineRule="auto"/>
        <w:ind w:left="284"/>
        <w:rPr>
          <w:rFonts w:ascii="Times New Roman" w:eastAsia="Calibri" w:hAnsi="Times New Roman" w:cs="Times New Roman"/>
          <w:sz w:val="24"/>
          <w:szCs w:val="24"/>
        </w:rPr>
      </w:pPr>
      <w:r>
        <w:rPr>
          <w:rFonts w:ascii="Times New Roman" w:eastAsia="Calibri" w:hAnsi="Times New Roman" w:cs="Times New Roman"/>
          <w:sz w:val="24"/>
          <w:szCs w:val="24"/>
        </w:rPr>
        <w:t>в) несут субсидиарную ответственность;</w:t>
      </w:r>
    </w:p>
    <w:p w:rsidR="00DC2F83" w:rsidRPr="00A63F56" w:rsidRDefault="00DC2F83" w:rsidP="00DC2F83">
      <w:pPr>
        <w:spacing w:after="0" w:line="240" w:lineRule="auto"/>
        <w:ind w:left="284"/>
        <w:rPr>
          <w:rFonts w:ascii="Times New Roman" w:eastAsia="Calibri" w:hAnsi="Times New Roman"/>
          <w:sz w:val="24"/>
          <w:szCs w:val="24"/>
        </w:rPr>
      </w:pPr>
      <w:r>
        <w:rPr>
          <w:rFonts w:ascii="Times New Roman" w:eastAsia="Calibri" w:hAnsi="Times New Roman" w:cs="Times New Roman"/>
          <w:sz w:val="24"/>
          <w:szCs w:val="24"/>
        </w:rPr>
        <w:t>г) не несут ответственности</w:t>
      </w:r>
    </w:p>
    <w:p w:rsidR="00AC3339" w:rsidRPr="00AC3339" w:rsidRDefault="00AC3339" w:rsidP="00AC3339">
      <w:pPr>
        <w:pStyle w:val="a3"/>
        <w:spacing w:after="0" w:line="240" w:lineRule="auto"/>
        <w:ind w:left="0"/>
        <w:contextualSpacing w:val="0"/>
        <w:jc w:val="both"/>
        <w:rPr>
          <w:rFonts w:ascii="Times New Roman" w:hAnsi="Times New Roman"/>
          <w:sz w:val="24"/>
          <w:szCs w:val="24"/>
        </w:rPr>
      </w:pPr>
      <w:r>
        <w:rPr>
          <w:rFonts w:ascii="Times New Roman" w:hAnsi="Times New Roman"/>
          <w:sz w:val="24"/>
          <w:szCs w:val="24"/>
        </w:rPr>
        <w:t xml:space="preserve">3) </w:t>
      </w:r>
      <w:r w:rsidRPr="00AC3339">
        <w:rPr>
          <w:rFonts w:ascii="Times New Roman" w:hAnsi="Times New Roman"/>
          <w:sz w:val="24"/>
          <w:szCs w:val="24"/>
        </w:rPr>
        <w:t>Залог прав участника юридического лица допускается:</w:t>
      </w:r>
    </w:p>
    <w:p w:rsidR="00AC3339" w:rsidRPr="00AC3339" w:rsidRDefault="00AC3339" w:rsidP="00AC3339">
      <w:pPr>
        <w:spacing w:after="0" w:line="240" w:lineRule="auto"/>
        <w:ind w:left="284"/>
        <w:rPr>
          <w:rFonts w:ascii="Times New Roman" w:eastAsia="Calibri" w:hAnsi="Times New Roman" w:cs="Times New Roman"/>
          <w:sz w:val="24"/>
          <w:szCs w:val="24"/>
        </w:rPr>
      </w:pPr>
      <w:r w:rsidRPr="00AC3339">
        <w:rPr>
          <w:rFonts w:ascii="Times New Roman" w:eastAsia="Calibri" w:hAnsi="Times New Roman" w:cs="Times New Roman"/>
          <w:sz w:val="24"/>
          <w:szCs w:val="24"/>
        </w:rPr>
        <w:t>а) для участников хозяйственных обществ;</w:t>
      </w:r>
    </w:p>
    <w:p w:rsidR="00AC3339" w:rsidRPr="00AC3339" w:rsidRDefault="00AC3339" w:rsidP="00AC3339">
      <w:pPr>
        <w:spacing w:after="0" w:line="240" w:lineRule="auto"/>
        <w:ind w:left="284"/>
        <w:rPr>
          <w:rFonts w:ascii="Times New Roman" w:eastAsia="Calibri" w:hAnsi="Times New Roman" w:cs="Times New Roman"/>
          <w:sz w:val="24"/>
          <w:szCs w:val="24"/>
        </w:rPr>
      </w:pPr>
      <w:r w:rsidRPr="00AC3339">
        <w:rPr>
          <w:rFonts w:ascii="Times New Roman" w:eastAsia="Calibri" w:hAnsi="Times New Roman" w:cs="Times New Roman"/>
          <w:sz w:val="24"/>
          <w:szCs w:val="24"/>
        </w:rPr>
        <w:t>б) для участников корпоративных юридических лиц;</w:t>
      </w:r>
    </w:p>
    <w:p w:rsidR="00AC3339" w:rsidRPr="00AC3339" w:rsidRDefault="00AC3339" w:rsidP="00AC3339">
      <w:pPr>
        <w:spacing w:after="0" w:line="240" w:lineRule="auto"/>
        <w:ind w:left="284"/>
        <w:rPr>
          <w:rFonts w:ascii="Times New Roman" w:eastAsia="Calibri" w:hAnsi="Times New Roman" w:cs="Times New Roman"/>
          <w:sz w:val="24"/>
          <w:szCs w:val="24"/>
        </w:rPr>
      </w:pPr>
      <w:r w:rsidRPr="00AC3339">
        <w:rPr>
          <w:rFonts w:ascii="Times New Roman" w:eastAsia="Calibri" w:hAnsi="Times New Roman" w:cs="Times New Roman"/>
          <w:sz w:val="24"/>
          <w:szCs w:val="24"/>
        </w:rPr>
        <w:t>в) для участников коммерческих корпоративных юридических лиц;</w:t>
      </w:r>
    </w:p>
    <w:p w:rsidR="00AC3339" w:rsidRPr="00AC3339" w:rsidRDefault="00AC3339" w:rsidP="00AC3339">
      <w:pPr>
        <w:spacing w:after="0" w:line="240" w:lineRule="auto"/>
        <w:ind w:left="284"/>
        <w:rPr>
          <w:rFonts w:ascii="Times New Roman" w:eastAsia="Calibri" w:hAnsi="Times New Roman" w:cs="Times New Roman"/>
          <w:sz w:val="24"/>
          <w:szCs w:val="24"/>
        </w:rPr>
      </w:pPr>
      <w:r w:rsidRPr="00AC3339">
        <w:rPr>
          <w:rFonts w:ascii="Times New Roman" w:eastAsia="Calibri" w:hAnsi="Times New Roman" w:cs="Times New Roman"/>
          <w:sz w:val="24"/>
          <w:szCs w:val="24"/>
        </w:rPr>
        <w:t>г) только для участников АО;</w:t>
      </w:r>
    </w:p>
    <w:p w:rsidR="00AC3339" w:rsidRPr="00AC3339" w:rsidRDefault="00AC3339" w:rsidP="00AC3339">
      <w:pPr>
        <w:spacing w:after="0" w:line="240" w:lineRule="auto"/>
        <w:ind w:left="284"/>
        <w:rPr>
          <w:rFonts w:ascii="Times New Roman" w:eastAsia="Calibri" w:hAnsi="Times New Roman" w:cs="Times New Roman"/>
          <w:sz w:val="24"/>
          <w:szCs w:val="24"/>
        </w:rPr>
      </w:pPr>
      <w:r w:rsidRPr="00AC3339">
        <w:rPr>
          <w:rFonts w:ascii="Times New Roman" w:eastAsia="Calibri" w:hAnsi="Times New Roman" w:cs="Times New Roman"/>
          <w:sz w:val="24"/>
          <w:szCs w:val="24"/>
        </w:rPr>
        <w:t xml:space="preserve">д) только для </w:t>
      </w:r>
      <w:proofErr w:type="spellStart"/>
      <w:proofErr w:type="gramStart"/>
      <w:r w:rsidRPr="00AC3339">
        <w:rPr>
          <w:rFonts w:ascii="Times New Roman" w:eastAsia="Calibri" w:hAnsi="Times New Roman" w:cs="Times New Roman"/>
          <w:sz w:val="24"/>
          <w:szCs w:val="24"/>
        </w:rPr>
        <w:t>гос.корпораций</w:t>
      </w:r>
      <w:proofErr w:type="spellEnd"/>
      <w:proofErr w:type="gramEnd"/>
      <w:r w:rsidRPr="00AC3339">
        <w:rPr>
          <w:rFonts w:ascii="Times New Roman" w:eastAsia="Calibri" w:hAnsi="Times New Roman" w:cs="Times New Roman"/>
          <w:sz w:val="24"/>
          <w:szCs w:val="24"/>
        </w:rPr>
        <w:t>.</w:t>
      </w:r>
    </w:p>
    <w:p w:rsidR="00DC2F83" w:rsidRPr="000E5C90" w:rsidRDefault="00E73AB4" w:rsidP="00DC2F83">
      <w:pPr>
        <w:pStyle w:val="a3"/>
        <w:spacing w:after="0" w:line="240" w:lineRule="auto"/>
        <w:ind w:left="0"/>
        <w:contextualSpacing w:val="0"/>
        <w:jc w:val="both"/>
        <w:rPr>
          <w:rFonts w:ascii="Times New Roman" w:hAnsi="Times New Roman"/>
          <w:sz w:val="24"/>
          <w:szCs w:val="24"/>
        </w:rPr>
      </w:pPr>
      <w:r>
        <w:rPr>
          <w:rFonts w:ascii="Times New Roman" w:hAnsi="Times New Roman"/>
          <w:sz w:val="24"/>
          <w:szCs w:val="24"/>
        </w:rPr>
        <w:t>4</w:t>
      </w:r>
      <w:r w:rsidR="00DC2F83">
        <w:rPr>
          <w:rFonts w:ascii="Times New Roman" w:hAnsi="Times New Roman"/>
          <w:sz w:val="24"/>
          <w:szCs w:val="24"/>
        </w:rPr>
        <w:t xml:space="preserve">) Учредительным документом </w:t>
      </w:r>
      <w:r>
        <w:rPr>
          <w:rFonts w:ascii="Times New Roman" w:hAnsi="Times New Roman"/>
          <w:sz w:val="24"/>
          <w:szCs w:val="24"/>
        </w:rPr>
        <w:t>акционерного общества</w:t>
      </w:r>
      <w:r w:rsidR="00DC2F83">
        <w:rPr>
          <w:rFonts w:ascii="Times New Roman" w:hAnsi="Times New Roman"/>
          <w:sz w:val="24"/>
          <w:szCs w:val="24"/>
        </w:rPr>
        <w:t xml:space="preserve"> является _____________________</w:t>
      </w:r>
    </w:p>
    <w:p w:rsidR="00E73AB4" w:rsidRPr="00E73AB4" w:rsidRDefault="00E73AB4" w:rsidP="00E73AB4">
      <w:pPr>
        <w:pStyle w:val="a3"/>
        <w:spacing w:after="0" w:line="240" w:lineRule="auto"/>
        <w:ind w:left="0"/>
        <w:contextualSpacing w:val="0"/>
        <w:jc w:val="both"/>
        <w:rPr>
          <w:rFonts w:ascii="Times New Roman" w:hAnsi="Times New Roman"/>
          <w:sz w:val="24"/>
          <w:szCs w:val="24"/>
        </w:rPr>
      </w:pPr>
      <w:r>
        <w:rPr>
          <w:rFonts w:ascii="Times New Roman" w:hAnsi="Times New Roman"/>
          <w:sz w:val="24"/>
          <w:szCs w:val="24"/>
        </w:rPr>
        <w:t xml:space="preserve">5) </w:t>
      </w:r>
      <w:r w:rsidRPr="00E73AB4">
        <w:rPr>
          <w:rFonts w:ascii="Times New Roman" w:hAnsi="Times New Roman"/>
          <w:sz w:val="24"/>
          <w:szCs w:val="24"/>
        </w:rPr>
        <w:t>Обращение взыскания на долю участника ООО по требованию кредитора такого участника:</w:t>
      </w:r>
    </w:p>
    <w:p w:rsidR="00E73AB4" w:rsidRPr="00441178" w:rsidRDefault="00E73AB4" w:rsidP="00E73AB4">
      <w:pPr>
        <w:spacing w:after="0" w:line="240" w:lineRule="auto"/>
        <w:ind w:left="284"/>
        <w:rPr>
          <w:rFonts w:ascii="Times New Roman" w:eastAsia="Calibri" w:hAnsi="Times New Roman" w:cs="Times New Roman"/>
          <w:sz w:val="24"/>
          <w:szCs w:val="24"/>
        </w:rPr>
      </w:pPr>
      <w:r w:rsidRPr="00441178">
        <w:rPr>
          <w:rFonts w:ascii="Times New Roman" w:eastAsia="Calibri" w:hAnsi="Times New Roman" w:cs="Times New Roman"/>
          <w:sz w:val="24"/>
          <w:szCs w:val="24"/>
        </w:rPr>
        <w:t xml:space="preserve">а) </w:t>
      </w:r>
      <w:r>
        <w:rPr>
          <w:rFonts w:ascii="Times New Roman" w:eastAsia="Calibri" w:hAnsi="Times New Roman" w:cs="Times New Roman"/>
          <w:sz w:val="24"/>
          <w:szCs w:val="24"/>
        </w:rPr>
        <w:t>не допускается</w:t>
      </w:r>
      <w:r w:rsidRPr="00441178">
        <w:rPr>
          <w:rFonts w:ascii="Times New Roman" w:eastAsia="Calibri" w:hAnsi="Times New Roman" w:cs="Times New Roman"/>
          <w:sz w:val="24"/>
          <w:szCs w:val="24"/>
        </w:rPr>
        <w:t>;</w:t>
      </w:r>
    </w:p>
    <w:p w:rsidR="00E73AB4" w:rsidRPr="00441178" w:rsidRDefault="00E73AB4" w:rsidP="00E73AB4">
      <w:pPr>
        <w:spacing w:after="0" w:line="240" w:lineRule="auto"/>
        <w:ind w:left="284"/>
        <w:rPr>
          <w:rFonts w:ascii="Times New Roman" w:eastAsia="Calibri" w:hAnsi="Times New Roman" w:cs="Times New Roman"/>
          <w:sz w:val="24"/>
          <w:szCs w:val="24"/>
        </w:rPr>
      </w:pPr>
      <w:r w:rsidRPr="00441178">
        <w:rPr>
          <w:rFonts w:ascii="Times New Roman" w:eastAsia="Calibri" w:hAnsi="Times New Roman" w:cs="Times New Roman"/>
          <w:sz w:val="24"/>
          <w:szCs w:val="24"/>
        </w:rPr>
        <w:t xml:space="preserve">б) </w:t>
      </w:r>
      <w:r>
        <w:rPr>
          <w:rFonts w:ascii="Times New Roman" w:eastAsia="Calibri" w:hAnsi="Times New Roman" w:cs="Times New Roman"/>
          <w:sz w:val="24"/>
          <w:szCs w:val="24"/>
        </w:rPr>
        <w:t>допускается при условии согласия общества</w:t>
      </w:r>
      <w:r w:rsidRPr="00441178">
        <w:rPr>
          <w:rFonts w:ascii="Times New Roman" w:eastAsia="Calibri" w:hAnsi="Times New Roman" w:cs="Times New Roman"/>
          <w:sz w:val="24"/>
          <w:szCs w:val="24"/>
        </w:rPr>
        <w:t>;</w:t>
      </w:r>
    </w:p>
    <w:p w:rsidR="00E73AB4" w:rsidRPr="00511944" w:rsidRDefault="00E73AB4" w:rsidP="00E73AB4">
      <w:pPr>
        <w:spacing w:after="0" w:line="240" w:lineRule="auto"/>
        <w:ind w:left="284"/>
        <w:rPr>
          <w:rFonts w:ascii="Times New Roman" w:eastAsia="Calibri" w:hAnsi="Times New Roman" w:cs="Times New Roman"/>
          <w:sz w:val="24"/>
          <w:szCs w:val="24"/>
        </w:rPr>
      </w:pPr>
      <w:r w:rsidRPr="00511944">
        <w:rPr>
          <w:rFonts w:ascii="Times New Roman" w:eastAsia="Calibri" w:hAnsi="Times New Roman" w:cs="Times New Roman"/>
          <w:sz w:val="24"/>
          <w:szCs w:val="24"/>
        </w:rPr>
        <w:t xml:space="preserve">в) </w:t>
      </w:r>
      <w:r w:rsidRPr="00511944">
        <w:rPr>
          <w:rFonts w:ascii="Times New Roman" w:hAnsi="Times New Roman" w:cs="Times New Roman"/>
          <w:sz w:val="24"/>
          <w:szCs w:val="24"/>
        </w:rPr>
        <w:t>допускается при условии согласия других участников</w:t>
      </w:r>
      <w:r w:rsidRPr="00511944">
        <w:rPr>
          <w:rFonts w:ascii="Times New Roman" w:eastAsia="Calibri" w:hAnsi="Times New Roman" w:cs="Times New Roman"/>
          <w:sz w:val="24"/>
          <w:szCs w:val="24"/>
        </w:rPr>
        <w:t>;</w:t>
      </w:r>
    </w:p>
    <w:p w:rsidR="00E73AB4" w:rsidRDefault="00E73AB4" w:rsidP="00E73AB4">
      <w:pPr>
        <w:spacing w:after="0" w:line="240" w:lineRule="auto"/>
        <w:ind w:left="284"/>
        <w:rPr>
          <w:rFonts w:ascii="Times New Roman" w:eastAsia="Calibri" w:hAnsi="Times New Roman" w:cs="Times New Roman"/>
          <w:sz w:val="24"/>
          <w:szCs w:val="24"/>
        </w:rPr>
      </w:pPr>
      <w:r w:rsidRPr="00511944">
        <w:rPr>
          <w:rFonts w:ascii="Times New Roman" w:eastAsia="Calibri" w:hAnsi="Times New Roman" w:cs="Times New Roman"/>
          <w:sz w:val="24"/>
          <w:szCs w:val="24"/>
        </w:rPr>
        <w:t>г) допускается без каких-либо условий</w:t>
      </w:r>
      <w:r>
        <w:rPr>
          <w:rFonts w:ascii="Times New Roman" w:eastAsia="Calibri" w:hAnsi="Times New Roman" w:cs="Times New Roman"/>
          <w:sz w:val="24"/>
          <w:szCs w:val="24"/>
        </w:rPr>
        <w:t>;</w:t>
      </w:r>
    </w:p>
    <w:p w:rsidR="00E73AB4" w:rsidRDefault="00E73AB4" w:rsidP="00E73AB4">
      <w:pPr>
        <w:spacing w:after="0" w:line="240" w:lineRule="auto"/>
        <w:ind w:left="284"/>
        <w:rPr>
          <w:rFonts w:ascii="Times New Roman" w:eastAsia="Calibri" w:hAnsi="Times New Roman" w:cs="Times New Roman"/>
          <w:sz w:val="24"/>
          <w:szCs w:val="24"/>
        </w:rPr>
      </w:pPr>
      <w:r>
        <w:rPr>
          <w:rFonts w:ascii="Times New Roman" w:eastAsia="Calibri" w:hAnsi="Times New Roman" w:cs="Times New Roman"/>
          <w:sz w:val="24"/>
          <w:szCs w:val="24"/>
        </w:rPr>
        <w:t>д) допускается при отсутствии у участника другого имущества</w:t>
      </w:r>
      <w:r w:rsidRPr="00441178">
        <w:rPr>
          <w:rFonts w:ascii="Times New Roman" w:eastAsia="Calibri" w:hAnsi="Times New Roman" w:cs="Times New Roman"/>
          <w:sz w:val="24"/>
          <w:szCs w:val="24"/>
        </w:rPr>
        <w:t>.</w:t>
      </w:r>
    </w:p>
    <w:p w:rsidR="00AC3339" w:rsidRPr="00AC3339" w:rsidRDefault="00E73AB4" w:rsidP="00AC3339">
      <w:pPr>
        <w:pStyle w:val="a3"/>
        <w:spacing w:after="0" w:line="240" w:lineRule="auto"/>
        <w:ind w:left="0"/>
        <w:contextualSpacing w:val="0"/>
        <w:jc w:val="both"/>
        <w:rPr>
          <w:rFonts w:ascii="Times New Roman" w:hAnsi="Times New Roman"/>
          <w:sz w:val="24"/>
          <w:szCs w:val="24"/>
        </w:rPr>
      </w:pPr>
      <w:r>
        <w:rPr>
          <w:rFonts w:ascii="Times New Roman" w:hAnsi="Times New Roman"/>
          <w:sz w:val="24"/>
          <w:szCs w:val="24"/>
        </w:rPr>
        <w:t>6</w:t>
      </w:r>
      <w:r w:rsidR="00DC2F83">
        <w:rPr>
          <w:rFonts w:ascii="Times New Roman" w:hAnsi="Times New Roman"/>
          <w:sz w:val="24"/>
          <w:szCs w:val="24"/>
        </w:rPr>
        <w:t xml:space="preserve">) </w:t>
      </w:r>
      <w:r w:rsidR="00AC3339" w:rsidRPr="00AC3339">
        <w:rPr>
          <w:rFonts w:ascii="Times New Roman" w:hAnsi="Times New Roman"/>
          <w:sz w:val="24"/>
          <w:szCs w:val="24"/>
        </w:rPr>
        <w:t>Предметом корпоративного права являются …</w:t>
      </w:r>
    </w:p>
    <w:p w:rsidR="00AC3339" w:rsidRPr="00D646BC" w:rsidRDefault="00AC3339" w:rsidP="00AC3339">
      <w:pPr>
        <w:spacing w:after="0" w:line="240" w:lineRule="auto"/>
        <w:ind w:left="284"/>
        <w:rPr>
          <w:rFonts w:ascii="Times New Roman" w:hAnsi="Times New Roman" w:cs="Times New Roman"/>
          <w:sz w:val="24"/>
          <w:szCs w:val="24"/>
        </w:rPr>
      </w:pPr>
      <w:r w:rsidRPr="00441178">
        <w:rPr>
          <w:rFonts w:ascii="Times New Roman" w:hAnsi="Times New Roman" w:cs="Times New Roman"/>
          <w:sz w:val="24"/>
          <w:szCs w:val="24"/>
        </w:rPr>
        <w:t xml:space="preserve">а) </w:t>
      </w:r>
      <w:r w:rsidRPr="00D646BC">
        <w:rPr>
          <w:rFonts w:ascii="Times New Roman" w:hAnsi="Times New Roman" w:cs="Times New Roman"/>
          <w:sz w:val="24"/>
          <w:szCs w:val="24"/>
        </w:rPr>
        <w:t>корпоративные организации</w:t>
      </w:r>
    </w:p>
    <w:p w:rsidR="00AC3339" w:rsidRPr="00D646BC" w:rsidRDefault="00AC3339" w:rsidP="00AC3339">
      <w:pPr>
        <w:spacing w:after="0" w:line="240" w:lineRule="auto"/>
        <w:ind w:left="284"/>
        <w:rPr>
          <w:rFonts w:ascii="Times New Roman" w:hAnsi="Times New Roman" w:cs="Times New Roman"/>
          <w:sz w:val="24"/>
          <w:szCs w:val="24"/>
        </w:rPr>
      </w:pPr>
      <w:r w:rsidRPr="00441178">
        <w:rPr>
          <w:rFonts w:ascii="Times New Roman" w:hAnsi="Times New Roman" w:cs="Times New Roman"/>
          <w:sz w:val="24"/>
          <w:szCs w:val="24"/>
        </w:rPr>
        <w:t xml:space="preserve">б) </w:t>
      </w:r>
      <w:r w:rsidRPr="00D646BC">
        <w:rPr>
          <w:rFonts w:ascii="Times New Roman" w:hAnsi="Times New Roman" w:cs="Times New Roman"/>
          <w:sz w:val="24"/>
          <w:szCs w:val="24"/>
        </w:rPr>
        <w:t>корпоративные структуры</w:t>
      </w:r>
    </w:p>
    <w:p w:rsidR="00AC3339" w:rsidRPr="00D646BC" w:rsidRDefault="00AC3339" w:rsidP="00AC3339">
      <w:pPr>
        <w:spacing w:after="0" w:line="240" w:lineRule="auto"/>
        <w:ind w:left="284"/>
        <w:rPr>
          <w:rFonts w:ascii="Times New Roman" w:hAnsi="Times New Roman" w:cs="Times New Roman"/>
          <w:sz w:val="24"/>
          <w:szCs w:val="24"/>
        </w:rPr>
      </w:pPr>
      <w:r w:rsidRPr="00441178">
        <w:rPr>
          <w:rFonts w:ascii="Times New Roman" w:hAnsi="Times New Roman" w:cs="Times New Roman"/>
          <w:sz w:val="24"/>
          <w:szCs w:val="24"/>
        </w:rPr>
        <w:t xml:space="preserve">в) </w:t>
      </w:r>
      <w:r w:rsidRPr="00D646BC">
        <w:rPr>
          <w:rFonts w:ascii="Times New Roman" w:hAnsi="Times New Roman" w:cs="Times New Roman"/>
          <w:sz w:val="24"/>
          <w:szCs w:val="24"/>
        </w:rPr>
        <w:t>корпоративные правоотношения</w:t>
      </w:r>
    </w:p>
    <w:p w:rsidR="00AC3339" w:rsidRPr="00D646BC" w:rsidRDefault="00AC3339" w:rsidP="00AC3339">
      <w:pPr>
        <w:spacing w:after="0" w:line="240" w:lineRule="auto"/>
        <w:ind w:left="284"/>
        <w:rPr>
          <w:rFonts w:ascii="Times New Roman" w:hAnsi="Times New Roman" w:cs="Times New Roman"/>
          <w:sz w:val="24"/>
          <w:szCs w:val="24"/>
        </w:rPr>
      </w:pPr>
      <w:r w:rsidRPr="00441178">
        <w:rPr>
          <w:rFonts w:ascii="Times New Roman" w:hAnsi="Times New Roman" w:cs="Times New Roman"/>
          <w:sz w:val="24"/>
          <w:szCs w:val="24"/>
        </w:rPr>
        <w:t xml:space="preserve">г) </w:t>
      </w:r>
      <w:r w:rsidRPr="00D646BC">
        <w:rPr>
          <w:rFonts w:ascii="Times New Roman" w:hAnsi="Times New Roman" w:cs="Times New Roman"/>
          <w:sz w:val="24"/>
          <w:szCs w:val="24"/>
        </w:rPr>
        <w:t>участники корпоративных юридических лиц</w:t>
      </w:r>
    </w:p>
    <w:p w:rsidR="00AC3339" w:rsidRPr="00D646BC" w:rsidRDefault="00AC3339" w:rsidP="00AC3339">
      <w:pPr>
        <w:spacing w:after="0" w:line="240" w:lineRule="auto"/>
        <w:ind w:left="284"/>
        <w:rPr>
          <w:rFonts w:ascii="Times New Roman" w:hAnsi="Times New Roman" w:cs="Times New Roman"/>
          <w:sz w:val="24"/>
          <w:szCs w:val="24"/>
        </w:rPr>
      </w:pPr>
      <w:r w:rsidRPr="00441178">
        <w:rPr>
          <w:rFonts w:ascii="Times New Roman" w:eastAsia="Calibri" w:hAnsi="Times New Roman" w:cs="Times New Roman"/>
          <w:sz w:val="24"/>
          <w:szCs w:val="24"/>
        </w:rPr>
        <w:t xml:space="preserve">д) </w:t>
      </w:r>
      <w:r w:rsidRPr="00D646BC">
        <w:rPr>
          <w:rFonts w:ascii="Times New Roman" w:hAnsi="Times New Roman" w:cs="Times New Roman"/>
          <w:sz w:val="24"/>
          <w:szCs w:val="24"/>
        </w:rPr>
        <w:t>учредители корпоративных юридических лиц</w:t>
      </w:r>
    </w:p>
    <w:p w:rsidR="00E73AB4" w:rsidRPr="00E73AB4" w:rsidRDefault="00E73AB4" w:rsidP="00AC3339">
      <w:pPr>
        <w:pStyle w:val="a3"/>
        <w:spacing w:after="0" w:line="240" w:lineRule="auto"/>
        <w:ind w:left="0"/>
        <w:contextualSpacing w:val="0"/>
        <w:jc w:val="both"/>
        <w:rPr>
          <w:rFonts w:ascii="Times New Roman" w:hAnsi="Times New Roman"/>
          <w:sz w:val="24"/>
          <w:szCs w:val="24"/>
        </w:rPr>
      </w:pPr>
      <w:r>
        <w:rPr>
          <w:rFonts w:ascii="Times New Roman" w:hAnsi="Times New Roman"/>
          <w:sz w:val="24"/>
          <w:szCs w:val="24"/>
        </w:rPr>
        <w:t xml:space="preserve">7) </w:t>
      </w:r>
      <w:r w:rsidRPr="00E73AB4">
        <w:rPr>
          <w:rFonts w:ascii="Times New Roman" w:hAnsi="Times New Roman"/>
          <w:sz w:val="24"/>
          <w:szCs w:val="24"/>
        </w:rPr>
        <w:t>Право на управление организацией относится к правоотношениям:</w:t>
      </w:r>
    </w:p>
    <w:p w:rsidR="00E73AB4" w:rsidRPr="00E73AB4" w:rsidRDefault="00E73AB4" w:rsidP="00E73AB4">
      <w:pPr>
        <w:spacing w:after="0" w:line="240" w:lineRule="auto"/>
        <w:ind w:left="284"/>
        <w:rPr>
          <w:rFonts w:ascii="Times New Roman" w:eastAsia="Calibri" w:hAnsi="Times New Roman" w:cs="Times New Roman"/>
          <w:sz w:val="24"/>
          <w:szCs w:val="24"/>
        </w:rPr>
      </w:pPr>
      <w:r w:rsidRPr="00E73AB4">
        <w:rPr>
          <w:rFonts w:ascii="Times New Roman" w:eastAsia="Calibri" w:hAnsi="Times New Roman" w:cs="Times New Roman"/>
          <w:sz w:val="24"/>
          <w:szCs w:val="24"/>
        </w:rPr>
        <w:t xml:space="preserve">а) </w:t>
      </w:r>
      <w:r w:rsidRPr="00E73AB4">
        <w:rPr>
          <w:rFonts w:ascii="Times New Roman" w:hAnsi="Times New Roman" w:cs="Times New Roman"/>
          <w:sz w:val="24"/>
          <w:szCs w:val="24"/>
        </w:rPr>
        <w:t>участник - участник</w:t>
      </w:r>
      <w:r w:rsidRPr="00E73AB4">
        <w:rPr>
          <w:rFonts w:ascii="Times New Roman" w:eastAsia="Calibri" w:hAnsi="Times New Roman" w:cs="Times New Roman"/>
          <w:sz w:val="24"/>
          <w:szCs w:val="24"/>
        </w:rPr>
        <w:t>;</w:t>
      </w:r>
    </w:p>
    <w:p w:rsidR="00E73AB4" w:rsidRPr="00E73AB4" w:rsidRDefault="00E73AB4" w:rsidP="00E73AB4">
      <w:pPr>
        <w:spacing w:after="0" w:line="240" w:lineRule="auto"/>
        <w:ind w:left="284"/>
        <w:rPr>
          <w:rFonts w:ascii="Times New Roman" w:eastAsia="Calibri" w:hAnsi="Times New Roman" w:cs="Times New Roman"/>
          <w:sz w:val="24"/>
          <w:szCs w:val="24"/>
        </w:rPr>
      </w:pPr>
      <w:r w:rsidRPr="00E73AB4">
        <w:rPr>
          <w:rFonts w:ascii="Times New Roman" w:eastAsia="Calibri" w:hAnsi="Times New Roman" w:cs="Times New Roman"/>
          <w:sz w:val="24"/>
          <w:szCs w:val="24"/>
        </w:rPr>
        <w:t>б) участник - корпорация;</w:t>
      </w:r>
    </w:p>
    <w:p w:rsidR="00E73AB4" w:rsidRPr="00E73AB4" w:rsidRDefault="00E73AB4" w:rsidP="00E73AB4">
      <w:pPr>
        <w:spacing w:after="0" w:line="240" w:lineRule="auto"/>
        <w:ind w:left="284"/>
        <w:rPr>
          <w:rFonts w:ascii="Times New Roman" w:eastAsia="Calibri" w:hAnsi="Times New Roman" w:cs="Times New Roman"/>
          <w:sz w:val="24"/>
          <w:szCs w:val="24"/>
        </w:rPr>
      </w:pPr>
      <w:r w:rsidRPr="00E73AB4">
        <w:rPr>
          <w:rFonts w:ascii="Times New Roman" w:eastAsia="Calibri" w:hAnsi="Times New Roman" w:cs="Times New Roman"/>
          <w:sz w:val="24"/>
          <w:szCs w:val="24"/>
        </w:rPr>
        <w:t xml:space="preserve">в) </w:t>
      </w:r>
      <w:r w:rsidRPr="00E73AB4">
        <w:rPr>
          <w:rFonts w:ascii="Times New Roman" w:hAnsi="Times New Roman" w:cs="Times New Roman"/>
          <w:sz w:val="24"/>
          <w:szCs w:val="24"/>
        </w:rPr>
        <w:t>корпорация - корпорация</w:t>
      </w:r>
      <w:r w:rsidRPr="00E73AB4">
        <w:rPr>
          <w:rFonts w:ascii="Times New Roman" w:eastAsia="Calibri" w:hAnsi="Times New Roman" w:cs="Times New Roman"/>
          <w:sz w:val="24"/>
          <w:szCs w:val="24"/>
        </w:rPr>
        <w:t>;</w:t>
      </w:r>
    </w:p>
    <w:p w:rsidR="00E73AB4" w:rsidRPr="00E73AB4" w:rsidRDefault="00E73AB4" w:rsidP="00E73AB4">
      <w:pPr>
        <w:spacing w:after="0" w:line="240" w:lineRule="auto"/>
        <w:ind w:left="284"/>
        <w:rPr>
          <w:rFonts w:ascii="Times New Roman" w:eastAsia="Calibri" w:hAnsi="Times New Roman" w:cs="Times New Roman"/>
          <w:sz w:val="24"/>
          <w:szCs w:val="24"/>
        </w:rPr>
      </w:pPr>
      <w:r w:rsidRPr="00E73AB4">
        <w:rPr>
          <w:rFonts w:ascii="Times New Roman" w:eastAsia="Calibri" w:hAnsi="Times New Roman" w:cs="Times New Roman"/>
          <w:sz w:val="24"/>
          <w:szCs w:val="24"/>
        </w:rPr>
        <w:t xml:space="preserve">г) </w:t>
      </w:r>
      <w:r w:rsidRPr="00E73AB4">
        <w:rPr>
          <w:rFonts w:ascii="Times New Roman" w:hAnsi="Times New Roman" w:cs="Times New Roman"/>
          <w:sz w:val="24"/>
          <w:szCs w:val="24"/>
        </w:rPr>
        <w:t>корпорация - государство</w:t>
      </w:r>
      <w:r w:rsidRPr="00E73AB4">
        <w:rPr>
          <w:rFonts w:ascii="Times New Roman" w:eastAsia="Calibri" w:hAnsi="Times New Roman" w:cs="Times New Roman"/>
          <w:sz w:val="24"/>
          <w:szCs w:val="24"/>
        </w:rPr>
        <w:t>.</w:t>
      </w:r>
    </w:p>
    <w:p w:rsidR="00AC3339" w:rsidRPr="00AC3339" w:rsidRDefault="00E73AB4" w:rsidP="00AC3339">
      <w:pPr>
        <w:pStyle w:val="a3"/>
        <w:spacing w:after="0" w:line="240" w:lineRule="auto"/>
        <w:ind w:left="0"/>
        <w:contextualSpacing w:val="0"/>
        <w:jc w:val="both"/>
        <w:rPr>
          <w:rFonts w:ascii="Times New Roman" w:hAnsi="Times New Roman"/>
          <w:sz w:val="24"/>
          <w:szCs w:val="24"/>
        </w:rPr>
      </w:pPr>
      <w:r w:rsidRPr="00E73AB4">
        <w:rPr>
          <w:rFonts w:ascii="Times New Roman" w:hAnsi="Times New Roman"/>
          <w:sz w:val="24"/>
          <w:szCs w:val="24"/>
        </w:rPr>
        <w:t xml:space="preserve">8) </w:t>
      </w:r>
      <w:r w:rsidR="00AC3339" w:rsidRPr="00AC3339">
        <w:rPr>
          <w:rFonts w:ascii="Times New Roman" w:hAnsi="Times New Roman"/>
          <w:sz w:val="24"/>
          <w:szCs w:val="24"/>
        </w:rPr>
        <w:t>Создание одним учредителем корпоративного юридического лица:</w:t>
      </w:r>
    </w:p>
    <w:p w:rsidR="00AC3339" w:rsidRPr="00441178" w:rsidRDefault="00AC3339" w:rsidP="00AC3339">
      <w:pPr>
        <w:spacing w:after="0" w:line="240" w:lineRule="auto"/>
        <w:ind w:left="284"/>
        <w:rPr>
          <w:rFonts w:ascii="Times New Roman" w:eastAsia="Calibri" w:hAnsi="Times New Roman" w:cs="Times New Roman"/>
          <w:sz w:val="24"/>
          <w:szCs w:val="24"/>
        </w:rPr>
      </w:pPr>
      <w:r w:rsidRPr="00441178">
        <w:rPr>
          <w:rFonts w:ascii="Times New Roman" w:eastAsia="Calibri" w:hAnsi="Times New Roman" w:cs="Times New Roman"/>
          <w:sz w:val="24"/>
          <w:szCs w:val="24"/>
        </w:rPr>
        <w:t>а) не допускается, т.к. корпорация – объединение лиц;</w:t>
      </w:r>
    </w:p>
    <w:p w:rsidR="00AC3339" w:rsidRPr="00441178" w:rsidRDefault="00AC3339" w:rsidP="00AC3339">
      <w:pPr>
        <w:spacing w:after="0" w:line="240" w:lineRule="auto"/>
        <w:ind w:left="284"/>
        <w:rPr>
          <w:rFonts w:ascii="Times New Roman" w:eastAsia="Calibri" w:hAnsi="Times New Roman" w:cs="Times New Roman"/>
          <w:sz w:val="24"/>
          <w:szCs w:val="24"/>
        </w:rPr>
      </w:pPr>
      <w:r w:rsidRPr="00441178">
        <w:rPr>
          <w:rFonts w:ascii="Times New Roman" w:eastAsia="Calibri" w:hAnsi="Times New Roman" w:cs="Times New Roman"/>
          <w:sz w:val="24"/>
          <w:szCs w:val="24"/>
        </w:rPr>
        <w:t xml:space="preserve">б) допускается </w:t>
      </w:r>
      <w:r>
        <w:rPr>
          <w:rFonts w:ascii="Times New Roman" w:eastAsia="Calibri" w:hAnsi="Times New Roman" w:cs="Times New Roman"/>
          <w:sz w:val="24"/>
          <w:szCs w:val="24"/>
        </w:rPr>
        <w:t>только для хозяйственных товариществ</w:t>
      </w:r>
      <w:r w:rsidRPr="00441178">
        <w:rPr>
          <w:rFonts w:ascii="Times New Roman" w:eastAsia="Calibri" w:hAnsi="Times New Roman" w:cs="Times New Roman"/>
          <w:sz w:val="24"/>
          <w:szCs w:val="24"/>
        </w:rPr>
        <w:t>;</w:t>
      </w:r>
    </w:p>
    <w:p w:rsidR="00AC3339" w:rsidRDefault="00AC3339" w:rsidP="00AC3339">
      <w:pPr>
        <w:spacing w:after="0" w:line="240" w:lineRule="auto"/>
        <w:ind w:left="284"/>
        <w:rPr>
          <w:rFonts w:ascii="Times New Roman" w:eastAsia="Calibri" w:hAnsi="Times New Roman" w:cs="Times New Roman"/>
          <w:sz w:val="24"/>
          <w:szCs w:val="24"/>
        </w:rPr>
      </w:pPr>
      <w:r w:rsidRPr="00441178">
        <w:rPr>
          <w:rFonts w:ascii="Times New Roman" w:eastAsia="Calibri" w:hAnsi="Times New Roman" w:cs="Times New Roman"/>
          <w:sz w:val="24"/>
          <w:szCs w:val="24"/>
        </w:rPr>
        <w:t>в) допускается в случаях, когда это предусм</w:t>
      </w:r>
      <w:r>
        <w:rPr>
          <w:rFonts w:ascii="Times New Roman" w:eastAsia="Calibri" w:hAnsi="Times New Roman" w:cs="Times New Roman"/>
          <w:sz w:val="24"/>
          <w:szCs w:val="24"/>
        </w:rPr>
        <w:t>отрено учредительным документом;</w:t>
      </w:r>
    </w:p>
    <w:p w:rsidR="00AC3339" w:rsidRDefault="00AC3339" w:rsidP="00AC3339">
      <w:pPr>
        <w:spacing w:after="0" w:line="240" w:lineRule="auto"/>
        <w:ind w:left="284"/>
        <w:rPr>
          <w:rFonts w:ascii="Times New Roman" w:eastAsia="Calibri" w:hAnsi="Times New Roman" w:cs="Times New Roman"/>
          <w:sz w:val="24"/>
          <w:szCs w:val="24"/>
        </w:rPr>
      </w:pPr>
      <w:r>
        <w:rPr>
          <w:rFonts w:ascii="Times New Roman" w:eastAsia="Calibri" w:hAnsi="Times New Roman" w:cs="Times New Roman"/>
          <w:sz w:val="24"/>
          <w:szCs w:val="24"/>
        </w:rPr>
        <w:t xml:space="preserve">г) </w:t>
      </w:r>
      <w:r w:rsidRPr="00441178">
        <w:rPr>
          <w:rFonts w:ascii="Times New Roman" w:eastAsia="Calibri" w:hAnsi="Times New Roman" w:cs="Times New Roman"/>
          <w:sz w:val="24"/>
          <w:szCs w:val="24"/>
        </w:rPr>
        <w:t xml:space="preserve">допускается </w:t>
      </w:r>
      <w:r>
        <w:rPr>
          <w:rFonts w:ascii="Times New Roman" w:eastAsia="Calibri" w:hAnsi="Times New Roman" w:cs="Times New Roman"/>
          <w:sz w:val="24"/>
          <w:szCs w:val="24"/>
        </w:rPr>
        <w:t>только для хозяйственных обществ;</w:t>
      </w:r>
    </w:p>
    <w:p w:rsidR="00AC3339" w:rsidRDefault="00AC3339" w:rsidP="00AC3339">
      <w:pPr>
        <w:spacing w:after="0" w:line="240" w:lineRule="auto"/>
        <w:ind w:left="284"/>
        <w:rPr>
          <w:rFonts w:ascii="Times New Roman" w:eastAsia="Calibri" w:hAnsi="Times New Roman" w:cs="Times New Roman"/>
          <w:sz w:val="24"/>
          <w:szCs w:val="24"/>
        </w:rPr>
      </w:pPr>
      <w:r>
        <w:rPr>
          <w:rFonts w:ascii="Times New Roman" w:eastAsia="Calibri" w:hAnsi="Times New Roman" w:cs="Times New Roman"/>
          <w:sz w:val="24"/>
          <w:szCs w:val="24"/>
        </w:rPr>
        <w:t xml:space="preserve">д) </w:t>
      </w:r>
      <w:r w:rsidRPr="00441178">
        <w:rPr>
          <w:rFonts w:ascii="Times New Roman" w:eastAsia="Calibri" w:hAnsi="Times New Roman" w:cs="Times New Roman"/>
          <w:sz w:val="24"/>
          <w:szCs w:val="24"/>
        </w:rPr>
        <w:t xml:space="preserve">допускается </w:t>
      </w:r>
      <w:r>
        <w:rPr>
          <w:rFonts w:ascii="Times New Roman" w:eastAsia="Calibri" w:hAnsi="Times New Roman" w:cs="Times New Roman"/>
          <w:sz w:val="24"/>
          <w:szCs w:val="24"/>
        </w:rPr>
        <w:t>только для хозяйственных партнерств</w:t>
      </w:r>
    </w:p>
    <w:p w:rsidR="00E73AB4" w:rsidRPr="00E73AB4" w:rsidRDefault="00E73AB4" w:rsidP="00AC3339">
      <w:pPr>
        <w:pStyle w:val="a3"/>
        <w:spacing w:after="0" w:line="240" w:lineRule="auto"/>
        <w:ind w:left="0"/>
        <w:contextualSpacing w:val="0"/>
        <w:jc w:val="both"/>
        <w:rPr>
          <w:rFonts w:ascii="Times New Roman" w:hAnsi="Times New Roman"/>
          <w:sz w:val="24"/>
          <w:szCs w:val="24"/>
        </w:rPr>
      </w:pPr>
      <w:r>
        <w:rPr>
          <w:rFonts w:ascii="Times New Roman" w:hAnsi="Times New Roman"/>
          <w:sz w:val="24"/>
          <w:szCs w:val="24"/>
        </w:rPr>
        <w:t xml:space="preserve">9) </w:t>
      </w:r>
      <w:r w:rsidRPr="00E73AB4">
        <w:rPr>
          <w:rFonts w:ascii="Times New Roman" w:hAnsi="Times New Roman"/>
          <w:sz w:val="24"/>
          <w:szCs w:val="24"/>
        </w:rPr>
        <w:t xml:space="preserve">Количество участников хозяйственного партнерства не может превышать </w:t>
      </w:r>
      <w:r>
        <w:rPr>
          <w:rFonts w:ascii="Times New Roman" w:hAnsi="Times New Roman"/>
          <w:sz w:val="24"/>
          <w:szCs w:val="24"/>
        </w:rPr>
        <w:t>_________</w:t>
      </w:r>
      <w:r w:rsidRPr="00E73AB4">
        <w:rPr>
          <w:rFonts w:ascii="Times New Roman" w:hAnsi="Times New Roman"/>
          <w:sz w:val="24"/>
          <w:szCs w:val="24"/>
        </w:rPr>
        <w:t xml:space="preserve"> </w:t>
      </w:r>
      <w:r>
        <w:rPr>
          <w:rFonts w:ascii="Times New Roman" w:hAnsi="Times New Roman"/>
          <w:sz w:val="24"/>
          <w:szCs w:val="24"/>
        </w:rPr>
        <w:t>лиц</w:t>
      </w:r>
    </w:p>
    <w:p w:rsidR="00F00228" w:rsidRPr="00BF6E8A" w:rsidRDefault="00F00228" w:rsidP="00AC3339">
      <w:pPr>
        <w:pStyle w:val="a3"/>
        <w:spacing w:after="0" w:line="240" w:lineRule="auto"/>
        <w:ind w:left="0"/>
        <w:contextualSpacing w:val="0"/>
        <w:jc w:val="both"/>
        <w:rPr>
          <w:rFonts w:ascii="Times New Roman" w:eastAsia="Calibri" w:hAnsi="Times New Roman" w:cs="Times New Roman"/>
          <w:sz w:val="24"/>
          <w:szCs w:val="24"/>
        </w:rPr>
      </w:pPr>
      <w:r>
        <w:rPr>
          <w:rFonts w:ascii="Times New Roman" w:hAnsi="Times New Roman"/>
          <w:sz w:val="24"/>
          <w:szCs w:val="24"/>
        </w:rPr>
        <w:t>10)</w:t>
      </w:r>
      <w:r w:rsidR="00AC3339" w:rsidRPr="00AC3339">
        <w:rPr>
          <w:rFonts w:ascii="Times New Roman" w:eastAsia="Calibri" w:hAnsi="Times New Roman" w:cs="Times New Roman"/>
          <w:sz w:val="24"/>
          <w:szCs w:val="24"/>
        </w:rPr>
        <w:t xml:space="preserve"> </w:t>
      </w:r>
      <w:r w:rsidR="00AC3339" w:rsidRPr="00E702B2">
        <w:rPr>
          <w:rFonts w:ascii="Times New Roman" w:eastAsia="Calibri" w:hAnsi="Times New Roman" w:cs="Times New Roman"/>
          <w:sz w:val="24"/>
          <w:szCs w:val="24"/>
        </w:rPr>
        <w:t xml:space="preserve">Основное хозяйственное общество (товарищество), которое имеет право давать дочернему обществу обязательные для него указания, отвечает </w:t>
      </w:r>
      <w:r w:rsidR="00AC3339">
        <w:rPr>
          <w:rFonts w:ascii="Times New Roman" w:eastAsia="Calibri" w:hAnsi="Times New Roman" w:cs="Times New Roman"/>
          <w:sz w:val="24"/>
          <w:szCs w:val="24"/>
        </w:rPr>
        <w:t>_______________</w:t>
      </w:r>
      <w:r w:rsidR="00AC3339" w:rsidRPr="00E702B2">
        <w:rPr>
          <w:rFonts w:ascii="Times New Roman" w:eastAsia="Calibri" w:hAnsi="Times New Roman" w:cs="Times New Roman"/>
          <w:sz w:val="24"/>
          <w:szCs w:val="24"/>
        </w:rPr>
        <w:t xml:space="preserve"> с дочерним обществом по сделкам, заключенным последним во исполнение таких указаний</w:t>
      </w:r>
      <w:r w:rsidRPr="00BF6E8A">
        <w:rPr>
          <w:rFonts w:ascii="Times New Roman" w:eastAsia="Calibri" w:hAnsi="Times New Roman" w:cs="Times New Roman"/>
          <w:sz w:val="24"/>
          <w:szCs w:val="24"/>
        </w:rPr>
        <w:t>.</w:t>
      </w:r>
    </w:p>
    <w:p w:rsidR="00C61D80" w:rsidRDefault="00C61D80" w:rsidP="00C61D80">
      <w:pPr>
        <w:pStyle w:val="a3"/>
        <w:spacing w:after="0"/>
        <w:ind w:left="0" w:firstLine="851"/>
        <w:jc w:val="both"/>
        <w:rPr>
          <w:rFonts w:ascii="Times New Roman" w:hAnsi="Times New Roman" w:cs="Times New Roman"/>
          <w:sz w:val="28"/>
          <w:szCs w:val="28"/>
        </w:rPr>
      </w:pPr>
    </w:p>
    <w:p w:rsidR="00A61684" w:rsidRDefault="00A61684" w:rsidP="00A61684">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A61684">
        <w:rPr>
          <w:rFonts w:ascii="Times New Roman" w:eastAsia="Times New Roman" w:hAnsi="Times New Roman" w:cs="Times New Roman"/>
          <w:sz w:val="28"/>
          <w:szCs w:val="28"/>
        </w:rPr>
        <w:t>Критерии балльной оценки различных форм текущего контроля успеваемости содержатся в соответствующих методических рекомендациях Департамента правового регулирования экономической деятельности.</w:t>
      </w:r>
    </w:p>
    <w:p w:rsidR="007F69EA" w:rsidRDefault="007F69EA" w:rsidP="00A61684">
      <w:pPr>
        <w:widowControl w:val="0"/>
        <w:autoSpaceDE w:val="0"/>
        <w:autoSpaceDN w:val="0"/>
        <w:adjustRightInd w:val="0"/>
        <w:spacing w:after="0"/>
        <w:ind w:firstLine="709"/>
        <w:jc w:val="both"/>
        <w:rPr>
          <w:rFonts w:ascii="Times New Roman" w:eastAsia="Times New Roman" w:hAnsi="Times New Roman" w:cs="Times New Roman"/>
          <w:sz w:val="28"/>
          <w:szCs w:val="28"/>
        </w:rPr>
      </w:pPr>
    </w:p>
    <w:p w:rsidR="009E0F77" w:rsidRDefault="009E0F77" w:rsidP="00344322">
      <w:pPr>
        <w:pStyle w:val="1"/>
        <w:spacing w:before="0" w:line="240" w:lineRule="auto"/>
        <w:jc w:val="both"/>
        <w:rPr>
          <w:rFonts w:ascii="Times New Roman" w:hAnsi="Times New Roman"/>
          <w:color w:val="auto"/>
        </w:rPr>
      </w:pPr>
      <w:r w:rsidRPr="00CC1A34">
        <w:rPr>
          <w:rFonts w:ascii="Times New Roman" w:hAnsi="Times New Roman"/>
          <w:color w:val="auto"/>
        </w:rPr>
        <w:t xml:space="preserve">7. </w:t>
      </w:r>
      <w:bookmarkStart w:id="24" w:name="_Toc26870997"/>
      <w:bookmarkStart w:id="25" w:name="_Toc27062446"/>
      <w:r w:rsidRPr="00CC1A34">
        <w:rPr>
          <w:rFonts w:ascii="Times New Roman" w:hAnsi="Times New Roman"/>
          <w:color w:val="auto"/>
        </w:rPr>
        <w:t>Фонд оценочных средств для проведения промежуточной аттестации обучающихся по дисциплине</w:t>
      </w:r>
      <w:bookmarkEnd w:id="24"/>
      <w:bookmarkEnd w:id="25"/>
    </w:p>
    <w:p w:rsidR="007F69EA" w:rsidRPr="007F69EA" w:rsidRDefault="007F69EA" w:rsidP="007F69EA"/>
    <w:p w:rsidR="009E0F77" w:rsidRDefault="009E0F77" w:rsidP="009E0F77">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9E0F77">
        <w:rPr>
          <w:rFonts w:ascii="Times New Roman" w:eastAsia="Times New Roman" w:hAnsi="Times New Roman" w:cs="Times New Roman"/>
          <w:sz w:val="28"/>
          <w:szCs w:val="28"/>
        </w:rPr>
        <w:t xml:space="preserve">Перечень компетенций, формируемых в процессе освоения дисциплины, </w:t>
      </w:r>
      <w:r w:rsidRPr="009E0F77">
        <w:rPr>
          <w:rFonts w:ascii="Times New Roman" w:eastAsia="Times New Roman" w:hAnsi="Times New Roman" w:cs="Times New Roman"/>
          <w:sz w:val="28"/>
          <w:szCs w:val="28"/>
        </w:rPr>
        <w:lastRenderedPageBreak/>
        <w:t>содержится в разделе 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p>
    <w:p w:rsidR="007F69EA" w:rsidRDefault="007F69EA" w:rsidP="009E0F77">
      <w:pPr>
        <w:widowControl w:val="0"/>
        <w:autoSpaceDE w:val="0"/>
        <w:autoSpaceDN w:val="0"/>
        <w:adjustRightInd w:val="0"/>
        <w:spacing w:after="0"/>
        <w:ind w:firstLine="709"/>
        <w:jc w:val="both"/>
        <w:rPr>
          <w:rFonts w:ascii="Times New Roman" w:eastAsia="Times New Roman" w:hAnsi="Times New Roman" w:cs="Times New Roman"/>
          <w:sz w:val="28"/>
          <w:szCs w:val="28"/>
        </w:rPr>
      </w:pPr>
    </w:p>
    <w:p w:rsidR="007F69EA" w:rsidRDefault="007F69EA" w:rsidP="007F69EA">
      <w:pPr>
        <w:widowControl w:val="0"/>
        <w:tabs>
          <w:tab w:val="left" w:pos="709"/>
          <w:tab w:val="right" w:leader="underscore" w:pos="8505"/>
        </w:tabs>
        <w:autoSpaceDE w:val="0"/>
        <w:autoSpaceDN w:val="0"/>
        <w:adjustRightInd w:val="0"/>
        <w:spacing w:after="0"/>
        <w:jc w:val="both"/>
        <w:rPr>
          <w:rFonts w:ascii="Times New Roman" w:eastAsia="Times New Roman" w:hAnsi="Times New Roman" w:cs="Times New Roman"/>
          <w:b/>
          <w:bCs/>
          <w:sz w:val="28"/>
          <w:szCs w:val="28"/>
        </w:rPr>
      </w:pPr>
      <w:r w:rsidRPr="007F69EA">
        <w:rPr>
          <w:rFonts w:ascii="Times New Roman" w:eastAsia="Times New Roman" w:hAnsi="Times New Roman" w:cs="Times New Roman"/>
          <w:b/>
          <w:bCs/>
          <w:sz w:val="28"/>
          <w:szCs w:val="28"/>
          <w:lang w:val="x-none"/>
        </w:rPr>
        <w:t>Типовые контрольные задания или иные материалы, необходимые для оценки индикаторов достижения компетенций, умений и знаний</w:t>
      </w:r>
    </w:p>
    <w:p w:rsidR="00344322" w:rsidRDefault="00344322" w:rsidP="007F69EA">
      <w:pPr>
        <w:widowControl w:val="0"/>
        <w:tabs>
          <w:tab w:val="left" w:pos="709"/>
          <w:tab w:val="right" w:leader="underscore" w:pos="8505"/>
        </w:tabs>
        <w:autoSpaceDE w:val="0"/>
        <w:autoSpaceDN w:val="0"/>
        <w:adjustRightInd w:val="0"/>
        <w:spacing w:after="0"/>
        <w:jc w:val="both"/>
        <w:rPr>
          <w:rFonts w:ascii="Times New Roman" w:eastAsia="Times New Roman" w:hAnsi="Times New Roman" w:cs="Times New Roman"/>
          <w:b/>
          <w:bCs/>
          <w:sz w:val="28"/>
          <w:szCs w:val="28"/>
        </w:rPr>
      </w:pPr>
    </w:p>
    <w:tbl>
      <w:tblPr>
        <w:tblStyle w:val="a5"/>
        <w:tblW w:w="10511" w:type="dxa"/>
        <w:jc w:val="center"/>
        <w:tblLook w:val="04A0" w:firstRow="1" w:lastRow="0" w:firstColumn="1" w:lastColumn="0" w:noHBand="0" w:noVBand="1"/>
      </w:tblPr>
      <w:tblGrid>
        <w:gridCol w:w="2243"/>
        <w:gridCol w:w="2209"/>
        <w:gridCol w:w="2323"/>
        <w:gridCol w:w="3736"/>
      </w:tblGrid>
      <w:tr w:rsidR="00383501" w:rsidRPr="00383501" w:rsidTr="00383501">
        <w:trPr>
          <w:jc w:val="center"/>
        </w:trPr>
        <w:tc>
          <w:tcPr>
            <w:tcW w:w="2273" w:type="dxa"/>
          </w:tcPr>
          <w:p w:rsidR="00344322" w:rsidRPr="00383501" w:rsidRDefault="00344322" w:rsidP="00FE2B47">
            <w:pPr>
              <w:jc w:val="center"/>
              <w:rPr>
                <w:rFonts w:ascii="Times New Roman" w:hAnsi="Times New Roman" w:cs="Times New Roman"/>
              </w:rPr>
            </w:pPr>
            <w:r w:rsidRPr="00383501">
              <w:rPr>
                <w:rFonts w:ascii="Times New Roman" w:hAnsi="Times New Roman" w:cs="Times New Roman"/>
              </w:rPr>
              <w:t>Наименование компетенции</w:t>
            </w:r>
          </w:p>
        </w:tc>
        <w:tc>
          <w:tcPr>
            <w:tcW w:w="2173" w:type="dxa"/>
          </w:tcPr>
          <w:p w:rsidR="00344322" w:rsidRPr="00383501" w:rsidRDefault="00344322" w:rsidP="00FE2B47">
            <w:pPr>
              <w:jc w:val="center"/>
              <w:rPr>
                <w:rFonts w:ascii="Times New Roman" w:hAnsi="Times New Roman" w:cs="Times New Roman"/>
              </w:rPr>
            </w:pPr>
            <w:r w:rsidRPr="00383501">
              <w:rPr>
                <w:rFonts w:ascii="Times New Roman" w:hAnsi="Times New Roman" w:cs="Times New Roman"/>
              </w:rPr>
              <w:t>Наименование Индикаторов достижения компетенции</w:t>
            </w:r>
          </w:p>
        </w:tc>
        <w:tc>
          <w:tcPr>
            <w:tcW w:w="2086" w:type="dxa"/>
          </w:tcPr>
          <w:p w:rsidR="00344322" w:rsidRPr="00383501" w:rsidRDefault="00344322" w:rsidP="00FE2B47">
            <w:pPr>
              <w:jc w:val="center"/>
              <w:rPr>
                <w:rFonts w:ascii="Times New Roman" w:hAnsi="Times New Roman" w:cs="Times New Roman"/>
              </w:rPr>
            </w:pPr>
            <w:r w:rsidRPr="00383501">
              <w:rPr>
                <w:rFonts w:ascii="Times New Roman" w:hAnsi="Times New Roman" w:cs="Times New Roman"/>
              </w:rPr>
              <w:t>Результаты обучения (умения и знания), соотнесенные с индикаторами достижения компетенции</w:t>
            </w:r>
          </w:p>
        </w:tc>
        <w:tc>
          <w:tcPr>
            <w:tcW w:w="3979" w:type="dxa"/>
          </w:tcPr>
          <w:p w:rsidR="00344322" w:rsidRPr="00383501" w:rsidRDefault="00344322" w:rsidP="00FE2B47">
            <w:pPr>
              <w:jc w:val="center"/>
              <w:rPr>
                <w:rFonts w:ascii="Times New Roman" w:hAnsi="Times New Roman" w:cs="Times New Roman"/>
              </w:rPr>
            </w:pPr>
            <w:r w:rsidRPr="00383501">
              <w:rPr>
                <w:rFonts w:ascii="Times New Roman" w:hAnsi="Times New Roman" w:cs="Times New Roman"/>
              </w:rPr>
              <w:t>Типовые контрольные задания</w:t>
            </w:r>
          </w:p>
        </w:tc>
      </w:tr>
      <w:tr w:rsidR="00383501" w:rsidRPr="00383501" w:rsidTr="00383501">
        <w:trPr>
          <w:jc w:val="center"/>
        </w:trPr>
        <w:tc>
          <w:tcPr>
            <w:tcW w:w="2273" w:type="dxa"/>
            <w:vMerge w:val="restart"/>
            <w:shd w:val="clear" w:color="auto" w:fill="auto"/>
          </w:tcPr>
          <w:p w:rsidR="00344322" w:rsidRPr="00383501" w:rsidRDefault="00344322" w:rsidP="00FE2B47">
            <w:pPr>
              <w:tabs>
                <w:tab w:val="left" w:pos="0"/>
              </w:tabs>
              <w:suppressAutoHyphens/>
              <w:rPr>
                <w:rFonts w:ascii="Times New Roman" w:hAnsi="Times New Roman"/>
              </w:rPr>
            </w:pPr>
            <w:r w:rsidRPr="00383501">
              <w:rPr>
                <w:rFonts w:ascii="Times New Roman" w:hAnsi="Times New Roman" w:cs="Times New Roman"/>
              </w:rPr>
              <w:t xml:space="preserve">ПКН-3 </w:t>
            </w:r>
            <w:r w:rsidRPr="00383501">
              <w:rPr>
                <w:rFonts w:ascii="Times New Roman" w:hAnsi="Times New Roman"/>
              </w:rPr>
              <w:t>Способность юридически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поставленной задачи</w:t>
            </w:r>
          </w:p>
        </w:tc>
        <w:tc>
          <w:tcPr>
            <w:tcW w:w="2173" w:type="dxa"/>
            <w:shd w:val="clear" w:color="auto" w:fill="auto"/>
          </w:tcPr>
          <w:p w:rsidR="00344322" w:rsidRPr="00383501" w:rsidRDefault="00344322" w:rsidP="00344322">
            <w:pPr>
              <w:tabs>
                <w:tab w:val="left" w:pos="0"/>
              </w:tabs>
              <w:suppressAutoHyphens/>
              <w:rPr>
                <w:rFonts w:ascii="Times New Roman" w:hAnsi="Times New Roman" w:cs="Times New Roman"/>
              </w:rPr>
            </w:pPr>
            <w:r w:rsidRPr="00383501">
              <w:rPr>
                <w:rFonts w:ascii="Times New Roman" w:hAnsi="Times New Roman"/>
                <w:spacing w:val="-6"/>
              </w:rPr>
              <w:t>1. Анализирует юридические факты и возникающие в связи с ними правоотношения, толкует и правильно применяет правовые нормы</w:t>
            </w:r>
          </w:p>
        </w:tc>
        <w:tc>
          <w:tcPr>
            <w:tcW w:w="2086" w:type="dxa"/>
            <w:shd w:val="clear" w:color="auto" w:fill="auto"/>
          </w:tcPr>
          <w:p w:rsidR="00344322" w:rsidRPr="00383501" w:rsidRDefault="00344322" w:rsidP="00FE2B47">
            <w:pPr>
              <w:tabs>
                <w:tab w:val="left" w:pos="0"/>
              </w:tabs>
              <w:suppressAutoHyphens/>
              <w:rPr>
                <w:rFonts w:ascii="Times New Roman" w:hAnsi="Times New Roman"/>
              </w:rPr>
            </w:pPr>
            <w:r w:rsidRPr="00383501">
              <w:rPr>
                <w:rFonts w:ascii="Times New Roman" w:hAnsi="Times New Roman"/>
                <w:b/>
              </w:rPr>
              <w:t>Знать:</w:t>
            </w:r>
            <w:r w:rsidRPr="00383501">
              <w:rPr>
                <w:rFonts w:ascii="Times New Roman" w:hAnsi="Times New Roman"/>
              </w:rPr>
              <w:t xml:space="preserve"> юридические факты, являющиеся основаниями возникновения, изменения и прекращения корпоративных правоотношений</w:t>
            </w:r>
          </w:p>
          <w:p w:rsidR="00344322" w:rsidRPr="00383501" w:rsidRDefault="00344322" w:rsidP="00FE2B47">
            <w:pPr>
              <w:tabs>
                <w:tab w:val="left" w:pos="0"/>
              </w:tabs>
              <w:suppressAutoHyphens/>
              <w:rPr>
                <w:rFonts w:ascii="Times New Roman" w:hAnsi="Times New Roman"/>
              </w:rPr>
            </w:pPr>
            <w:r w:rsidRPr="00383501">
              <w:rPr>
                <w:rFonts w:ascii="Times New Roman" w:hAnsi="Times New Roman"/>
                <w:b/>
              </w:rPr>
              <w:t>Уметь:</w:t>
            </w:r>
            <w:r w:rsidRPr="00383501">
              <w:rPr>
                <w:rFonts w:ascii="Times New Roman" w:hAnsi="Times New Roman"/>
              </w:rPr>
              <w:t xml:space="preserve"> давать правовую оценку юридическим фактам в корпоративных правоотношениях</w:t>
            </w:r>
          </w:p>
        </w:tc>
        <w:tc>
          <w:tcPr>
            <w:tcW w:w="3979" w:type="dxa"/>
            <w:shd w:val="clear" w:color="auto" w:fill="auto"/>
          </w:tcPr>
          <w:p w:rsidR="00344322" w:rsidRPr="00383501" w:rsidRDefault="00344322" w:rsidP="00FE2B47">
            <w:pPr>
              <w:tabs>
                <w:tab w:val="left" w:pos="0"/>
              </w:tabs>
              <w:suppressAutoHyphens/>
              <w:ind w:firstLine="434"/>
              <w:jc w:val="both"/>
              <w:rPr>
                <w:rFonts w:ascii="Times New Roman" w:hAnsi="Times New Roman"/>
              </w:rPr>
            </w:pPr>
            <w:r w:rsidRPr="00383501">
              <w:rPr>
                <w:rFonts w:ascii="Times New Roman" w:hAnsi="Times New Roman"/>
              </w:rPr>
              <w:t>Основным обществом в отношении дочернего общества была совершена крупная сделка по отчуждению имущества. Сделка не была одобрена собранием акционеров. Миноритарный акционер обратился в суд с иском о признании такой сделки недействительной.</w:t>
            </w:r>
          </w:p>
          <w:p w:rsidR="00344322" w:rsidRPr="00383501" w:rsidRDefault="00344322" w:rsidP="00FE2B47">
            <w:pPr>
              <w:tabs>
                <w:tab w:val="left" w:pos="0"/>
              </w:tabs>
              <w:suppressAutoHyphens/>
              <w:ind w:firstLine="434"/>
              <w:jc w:val="both"/>
              <w:rPr>
                <w:rFonts w:ascii="Times New Roman" w:hAnsi="Times New Roman"/>
              </w:rPr>
            </w:pPr>
            <w:r w:rsidRPr="00383501">
              <w:rPr>
                <w:rFonts w:ascii="Times New Roman" w:hAnsi="Times New Roman"/>
              </w:rPr>
              <w:t>Суд первой инстанции возвратил исковое заявление истцу в связи с несоблюдением требования об обязательном претензионном порядке разрешения спора в соответствии со ст. 4 АПК РФ.</w:t>
            </w:r>
          </w:p>
          <w:p w:rsidR="00344322" w:rsidRPr="00383501" w:rsidRDefault="00344322" w:rsidP="00FE2B47">
            <w:pPr>
              <w:tabs>
                <w:tab w:val="left" w:pos="0"/>
              </w:tabs>
              <w:suppressAutoHyphens/>
              <w:ind w:firstLine="434"/>
              <w:jc w:val="both"/>
              <w:rPr>
                <w:rFonts w:ascii="Times New Roman" w:hAnsi="Times New Roman"/>
                <w:b/>
                <w:i/>
                <w:spacing w:val="-6"/>
              </w:rPr>
            </w:pPr>
            <w:r w:rsidRPr="00383501">
              <w:rPr>
                <w:rFonts w:ascii="Times New Roman" w:hAnsi="Times New Roman"/>
                <w:i/>
              </w:rPr>
              <w:t>Правомерно ли поступил суд? Выделите юридические факты, имеющие значение для решения спора.</w:t>
            </w:r>
          </w:p>
        </w:tc>
      </w:tr>
      <w:tr w:rsidR="00383501" w:rsidRPr="00383501" w:rsidTr="00383501">
        <w:trPr>
          <w:jc w:val="center"/>
        </w:trPr>
        <w:tc>
          <w:tcPr>
            <w:tcW w:w="2273" w:type="dxa"/>
            <w:vMerge/>
            <w:shd w:val="clear" w:color="auto" w:fill="auto"/>
          </w:tcPr>
          <w:p w:rsidR="00344322" w:rsidRPr="00383501" w:rsidRDefault="00344322" w:rsidP="00FE2B47">
            <w:pPr>
              <w:rPr>
                <w:rFonts w:ascii="Times New Roman" w:hAnsi="Times New Roman" w:cs="Times New Roman"/>
                <w:b/>
              </w:rPr>
            </w:pPr>
          </w:p>
        </w:tc>
        <w:tc>
          <w:tcPr>
            <w:tcW w:w="2173" w:type="dxa"/>
            <w:shd w:val="clear" w:color="auto" w:fill="auto"/>
          </w:tcPr>
          <w:p w:rsidR="00344322" w:rsidRPr="00383501" w:rsidRDefault="00344322" w:rsidP="00FE2B47">
            <w:pPr>
              <w:tabs>
                <w:tab w:val="left" w:pos="0"/>
              </w:tabs>
              <w:suppressAutoHyphens/>
              <w:ind w:right="-36"/>
              <w:rPr>
                <w:rFonts w:ascii="Times New Roman" w:hAnsi="Times New Roman" w:cs="Times New Roman"/>
              </w:rPr>
            </w:pPr>
            <w:r w:rsidRPr="00383501">
              <w:rPr>
                <w:rFonts w:ascii="Times New Roman" w:hAnsi="Times New Roman"/>
                <w:spacing w:val="-6"/>
              </w:rPr>
              <w:t>2. Принимает решения и совершает юридические действия в точном соответствии с законом</w:t>
            </w:r>
          </w:p>
        </w:tc>
        <w:tc>
          <w:tcPr>
            <w:tcW w:w="2086" w:type="dxa"/>
            <w:shd w:val="clear" w:color="auto" w:fill="auto"/>
          </w:tcPr>
          <w:p w:rsidR="00344322" w:rsidRPr="00383501" w:rsidRDefault="00344322" w:rsidP="00344322">
            <w:pPr>
              <w:tabs>
                <w:tab w:val="left" w:pos="0"/>
              </w:tabs>
              <w:suppressAutoHyphens/>
              <w:rPr>
                <w:rFonts w:ascii="Times New Roman" w:hAnsi="Times New Roman"/>
              </w:rPr>
            </w:pPr>
            <w:r w:rsidRPr="00383501">
              <w:rPr>
                <w:rFonts w:ascii="Times New Roman" w:hAnsi="Times New Roman"/>
                <w:b/>
              </w:rPr>
              <w:t>Знать:</w:t>
            </w:r>
            <w:r w:rsidRPr="00383501">
              <w:rPr>
                <w:rFonts w:ascii="Times New Roman" w:hAnsi="Times New Roman"/>
              </w:rPr>
              <w:t xml:space="preserve"> правовые основы регулирования корпоративных правоотношений</w:t>
            </w:r>
          </w:p>
          <w:p w:rsidR="00344322" w:rsidRPr="00383501" w:rsidRDefault="00344322" w:rsidP="00344322">
            <w:pPr>
              <w:rPr>
                <w:rFonts w:ascii="Times New Roman" w:hAnsi="Times New Roman" w:cs="Times New Roman"/>
              </w:rPr>
            </w:pPr>
            <w:r w:rsidRPr="00383501">
              <w:rPr>
                <w:rFonts w:ascii="Times New Roman" w:hAnsi="Times New Roman"/>
                <w:b/>
              </w:rPr>
              <w:t>Уметь:</w:t>
            </w:r>
            <w:r w:rsidRPr="00383501">
              <w:rPr>
                <w:rFonts w:ascii="Times New Roman" w:hAnsi="Times New Roman"/>
              </w:rPr>
              <w:t xml:space="preserve"> руководствоваться нормами законодательства при принятии решений</w:t>
            </w:r>
          </w:p>
        </w:tc>
        <w:tc>
          <w:tcPr>
            <w:tcW w:w="3979" w:type="dxa"/>
            <w:shd w:val="clear" w:color="auto" w:fill="auto"/>
          </w:tcPr>
          <w:p w:rsidR="00344322" w:rsidRPr="00383501" w:rsidRDefault="00344322" w:rsidP="00FE2B47">
            <w:pPr>
              <w:ind w:firstLine="458"/>
              <w:jc w:val="both"/>
              <w:rPr>
                <w:rFonts w:ascii="Times New Roman" w:eastAsia="Times New Roman" w:hAnsi="Times New Roman" w:cs="Times New Roman"/>
                <w:iCs/>
              </w:rPr>
            </w:pPr>
            <w:r w:rsidRPr="00383501">
              <w:rPr>
                <w:rFonts w:ascii="Times New Roman" w:eastAsia="Times New Roman" w:hAnsi="Times New Roman" w:cs="Times New Roman"/>
                <w:iCs/>
              </w:rPr>
              <w:t>Гражданин Петров, являясь директором ООО по мнению участников ненадлежащим образом исполнял свои обязанности, что выражалось в отсутствии прибыли у ООО в течении 3-х лет, а также неэффективном использовании имущества, в частности в продаже принадлежавшего обществу здания вместо заключения в отношение него договора аренды.</w:t>
            </w:r>
          </w:p>
          <w:p w:rsidR="00344322" w:rsidRPr="00383501" w:rsidRDefault="00344322" w:rsidP="00FE2B47">
            <w:pPr>
              <w:ind w:firstLine="458"/>
              <w:jc w:val="both"/>
              <w:rPr>
                <w:rFonts w:ascii="Times New Roman" w:eastAsia="Times New Roman" w:hAnsi="Times New Roman" w:cs="Times New Roman"/>
                <w:iCs/>
              </w:rPr>
            </w:pPr>
            <w:r w:rsidRPr="00383501">
              <w:rPr>
                <w:rFonts w:ascii="Times New Roman" w:eastAsia="Times New Roman" w:hAnsi="Times New Roman" w:cs="Times New Roman"/>
                <w:iCs/>
              </w:rPr>
              <w:t>На общем собрании общества было принято решение о переизбрании директора и расторжении с ним трудового договора.</w:t>
            </w:r>
          </w:p>
          <w:p w:rsidR="00344322" w:rsidRPr="00383501" w:rsidRDefault="00344322" w:rsidP="00FE2B47">
            <w:pPr>
              <w:ind w:firstLine="458"/>
              <w:jc w:val="both"/>
              <w:rPr>
                <w:rFonts w:ascii="Times New Roman" w:eastAsia="Times New Roman" w:hAnsi="Times New Roman" w:cs="Times New Roman"/>
                <w:iCs/>
              </w:rPr>
            </w:pPr>
            <w:r w:rsidRPr="00383501">
              <w:rPr>
                <w:rFonts w:ascii="Times New Roman" w:eastAsia="Times New Roman" w:hAnsi="Times New Roman" w:cs="Times New Roman"/>
                <w:iCs/>
              </w:rPr>
              <w:t>Петров, не признал решения общего собрания и обратился в суд с требованием о восстановлении его на работе и выплате компенсации за вынужденный прогул.</w:t>
            </w:r>
          </w:p>
          <w:p w:rsidR="00344322" w:rsidRPr="00383501" w:rsidRDefault="00344322" w:rsidP="00FE2B47">
            <w:pPr>
              <w:ind w:firstLine="458"/>
              <w:jc w:val="both"/>
              <w:rPr>
                <w:rFonts w:ascii="Times New Roman" w:eastAsia="Times New Roman" w:hAnsi="Times New Roman" w:cs="Times New Roman"/>
                <w:i/>
                <w:iCs/>
              </w:rPr>
            </w:pPr>
            <w:r w:rsidRPr="00383501">
              <w:rPr>
                <w:rFonts w:ascii="Times New Roman" w:eastAsia="Times New Roman" w:hAnsi="Times New Roman" w:cs="Times New Roman"/>
                <w:i/>
                <w:iCs/>
              </w:rPr>
              <w:lastRenderedPageBreak/>
              <w:t>Определите условия наступления, объем и вид ответственности директора.</w:t>
            </w:r>
          </w:p>
          <w:p w:rsidR="00344322" w:rsidRPr="00383501" w:rsidRDefault="00344322" w:rsidP="00FE2B47">
            <w:pPr>
              <w:ind w:firstLine="458"/>
              <w:jc w:val="both"/>
              <w:rPr>
                <w:rFonts w:ascii="Times New Roman" w:hAnsi="Times New Roman"/>
                <w:b/>
                <w:spacing w:val="-6"/>
              </w:rPr>
            </w:pPr>
            <w:r w:rsidRPr="00383501">
              <w:rPr>
                <w:rFonts w:ascii="Times New Roman" w:eastAsia="Times New Roman" w:hAnsi="Times New Roman" w:cs="Times New Roman"/>
                <w:i/>
                <w:iCs/>
              </w:rPr>
              <w:t>Изменится ли решение, если у Петрова и общества будет договор возмездного оказания услуг? Обоснуйте ответы.</w:t>
            </w:r>
          </w:p>
        </w:tc>
      </w:tr>
      <w:tr w:rsidR="00383501" w:rsidRPr="00383501" w:rsidTr="00383501">
        <w:trPr>
          <w:jc w:val="center"/>
        </w:trPr>
        <w:tc>
          <w:tcPr>
            <w:tcW w:w="2273" w:type="dxa"/>
            <w:vMerge/>
            <w:shd w:val="clear" w:color="auto" w:fill="auto"/>
          </w:tcPr>
          <w:p w:rsidR="00344322" w:rsidRPr="00383501" w:rsidRDefault="00344322" w:rsidP="00FE2B47">
            <w:pPr>
              <w:rPr>
                <w:rFonts w:ascii="Times New Roman" w:hAnsi="Times New Roman" w:cs="Times New Roman"/>
                <w:b/>
              </w:rPr>
            </w:pPr>
          </w:p>
        </w:tc>
        <w:tc>
          <w:tcPr>
            <w:tcW w:w="2173" w:type="dxa"/>
            <w:shd w:val="clear" w:color="auto" w:fill="auto"/>
          </w:tcPr>
          <w:p w:rsidR="00344322" w:rsidRPr="00383501" w:rsidRDefault="00344322" w:rsidP="00FE2B47">
            <w:pPr>
              <w:adjustRightInd w:val="0"/>
              <w:ind w:right="-36"/>
              <w:rPr>
                <w:rFonts w:ascii="Times New Roman" w:hAnsi="Times New Roman" w:cs="Times New Roman"/>
              </w:rPr>
            </w:pPr>
            <w:r w:rsidRPr="00383501">
              <w:rPr>
                <w:rFonts w:ascii="Times New Roman" w:hAnsi="Times New Roman" w:cs="Times New Roman"/>
              </w:rPr>
              <w:t xml:space="preserve">3. </w:t>
            </w:r>
            <w:r w:rsidRPr="00383501">
              <w:rPr>
                <w:rFonts w:ascii="Times New Roman" w:hAnsi="Times New Roman"/>
                <w:spacing w:val="-6"/>
              </w:rPr>
              <w:t>Демонстрирует навыки анализа правоприменительной практики, обеспечивает реализацию норм материального и процессуального права</w:t>
            </w:r>
          </w:p>
        </w:tc>
        <w:tc>
          <w:tcPr>
            <w:tcW w:w="2086" w:type="dxa"/>
            <w:shd w:val="clear" w:color="auto" w:fill="auto"/>
          </w:tcPr>
          <w:p w:rsidR="00344322" w:rsidRPr="00383501" w:rsidRDefault="00344322" w:rsidP="00344322">
            <w:pPr>
              <w:tabs>
                <w:tab w:val="left" w:pos="0"/>
              </w:tabs>
              <w:suppressAutoHyphens/>
              <w:rPr>
                <w:rFonts w:ascii="Times New Roman" w:hAnsi="Times New Roman"/>
              </w:rPr>
            </w:pPr>
            <w:r w:rsidRPr="00383501">
              <w:rPr>
                <w:rFonts w:ascii="Times New Roman" w:hAnsi="Times New Roman"/>
                <w:b/>
              </w:rPr>
              <w:t>Знать:</w:t>
            </w:r>
            <w:r w:rsidRPr="00383501">
              <w:rPr>
                <w:rFonts w:ascii="Times New Roman" w:hAnsi="Times New Roman"/>
              </w:rPr>
              <w:t xml:space="preserve"> основы анализа правоприменительной практики</w:t>
            </w:r>
          </w:p>
          <w:p w:rsidR="00344322" w:rsidRPr="00383501" w:rsidRDefault="00344322" w:rsidP="00344322">
            <w:pPr>
              <w:rPr>
                <w:rFonts w:ascii="Times New Roman" w:hAnsi="Times New Roman" w:cs="Times New Roman"/>
              </w:rPr>
            </w:pPr>
            <w:r w:rsidRPr="00383501">
              <w:rPr>
                <w:rFonts w:ascii="Times New Roman" w:hAnsi="Times New Roman"/>
                <w:b/>
              </w:rPr>
              <w:t>Уметь:</w:t>
            </w:r>
            <w:r w:rsidRPr="00383501">
              <w:rPr>
                <w:rFonts w:ascii="Times New Roman" w:hAnsi="Times New Roman"/>
              </w:rPr>
              <w:t xml:space="preserve"> применять корпоративное законодательство в соответствии с правоприменительной практикой</w:t>
            </w:r>
          </w:p>
        </w:tc>
        <w:tc>
          <w:tcPr>
            <w:tcW w:w="3979" w:type="dxa"/>
            <w:shd w:val="clear" w:color="auto" w:fill="auto"/>
          </w:tcPr>
          <w:p w:rsidR="00344322" w:rsidRPr="00383501" w:rsidRDefault="00344322" w:rsidP="00FE2B47">
            <w:pPr>
              <w:tabs>
                <w:tab w:val="left" w:pos="0"/>
              </w:tabs>
              <w:suppressAutoHyphens/>
              <w:ind w:firstLine="434"/>
              <w:jc w:val="both"/>
              <w:rPr>
                <w:rFonts w:ascii="Times New Roman" w:hAnsi="Times New Roman"/>
              </w:rPr>
            </w:pPr>
            <w:r w:rsidRPr="00383501">
              <w:rPr>
                <w:rFonts w:ascii="Times New Roman" w:hAnsi="Times New Roman"/>
              </w:rPr>
              <w:t>Учредители ООО «Веста-М» Иванов С.В. и Смирнов В.П. представили на годовом общем собрании ООО смету расходов, которые они понесли в связи с созданием общества.</w:t>
            </w:r>
          </w:p>
          <w:p w:rsidR="00344322" w:rsidRPr="00383501" w:rsidRDefault="00344322" w:rsidP="00FE2B47">
            <w:pPr>
              <w:tabs>
                <w:tab w:val="left" w:pos="0"/>
              </w:tabs>
              <w:suppressAutoHyphens/>
              <w:ind w:firstLine="434"/>
              <w:jc w:val="both"/>
              <w:rPr>
                <w:rFonts w:ascii="Times New Roman" w:hAnsi="Times New Roman"/>
              </w:rPr>
            </w:pPr>
            <w:r w:rsidRPr="00383501">
              <w:rPr>
                <w:rFonts w:ascii="Times New Roman" w:hAnsi="Times New Roman"/>
              </w:rPr>
              <w:t>При голосовании данного вопроса Председатель общества просил обратить внимание участников, что часть расходов не подтверждается документами, вследствие чего возникают сомнения в действительности представленных сведений. В частности, Иванов С.В. просил компенсировать ему услуги юриста по составлению устава общества, а Смирнов В.П. услуги лица, составившего бизнес-план и маркетинговый анализ.</w:t>
            </w:r>
          </w:p>
          <w:p w:rsidR="00344322" w:rsidRPr="00383501" w:rsidRDefault="00344322" w:rsidP="00FE2B47">
            <w:pPr>
              <w:tabs>
                <w:tab w:val="left" w:pos="0"/>
              </w:tabs>
              <w:suppressAutoHyphens/>
              <w:ind w:firstLine="434"/>
              <w:jc w:val="both"/>
              <w:rPr>
                <w:rFonts w:ascii="Times New Roman" w:hAnsi="Times New Roman"/>
              </w:rPr>
            </w:pPr>
            <w:r w:rsidRPr="00383501">
              <w:rPr>
                <w:rFonts w:ascii="Times New Roman" w:hAnsi="Times New Roman"/>
              </w:rPr>
              <w:t>Рассмотрев вопрос, участники приняли решение отказать в выплате учредителям. Не согласившись с данным решением, Иванов С.В. и Смирнов В.П. обратились в суд.</w:t>
            </w:r>
          </w:p>
          <w:p w:rsidR="00344322" w:rsidRPr="00383501" w:rsidRDefault="00344322" w:rsidP="00FE2B47">
            <w:pPr>
              <w:tabs>
                <w:tab w:val="left" w:pos="0"/>
              </w:tabs>
              <w:suppressAutoHyphens/>
              <w:ind w:firstLine="434"/>
              <w:jc w:val="both"/>
              <w:rPr>
                <w:rFonts w:ascii="Times New Roman" w:hAnsi="Times New Roman"/>
                <w:b/>
                <w:spacing w:val="-6"/>
              </w:rPr>
            </w:pPr>
            <w:r w:rsidRPr="00383501">
              <w:rPr>
                <w:rFonts w:ascii="Times New Roman" w:hAnsi="Times New Roman"/>
                <w:i/>
              </w:rPr>
              <w:t>Определите ответчика по данному требованию. Какая судебная практика сложилась по данному вопросу? Решите спор с использованием ранее принятых судебных решений</w:t>
            </w:r>
          </w:p>
        </w:tc>
      </w:tr>
      <w:tr w:rsidR="00383501" w:rsidRPr="00383501" w:rsidTr="00383501">
        <w:trPr>
          <w:jc w:val="center"/>
        </w:trPr>
        <w:tc>
          <w:tcPr>
            <w:tcW w:w="2273" w:type="dxa"/>
            <w:shd w:val="clear" w:color="auto" w:fill="auto"/>
          </w:tcPr>
          <w:p w:rsidR="00344322" w:rsidRPr="00383501" w:rsidRDefault="00344322" w:rsidP="00FE2B47">
            <w:pPr>
              <w:rPr>
                <w:rFonts w:ascii="Times New Roman" w:hAnsi="Times New Roman" w:cs="Times New Roman"/>
              </w:rPr>
            </w:pPr>
          </w:p>
        </w:tc>
        <w:tc>
          <w:tcPr>
            <w:tcW w:w="2173" w:type="dxa"/>
            <w:shd w:val="clear" w:color="auto" w:fill="auto"/>
          </w:tcPr>
          <w:p w:rsidR="00344322" w:rsidRPr="00383501" w:rsidRDefault="00FC6F6F" w:rsidP="00FE2B47">
            <w:pPr>
              <w:adjustRightInd w:val="0"/>
              <w:ind w:right="-36"/>
              <w:rPr>
                <w:rFonts w:ascii="Times New Roman" w:hAnsi="Times New Roman" w:cs="Times New Roman"/>
              </w:rPr>
            </w:pPr>
            <w:r w:rsidRPr="00383501">
              <w:rPr>
                <w:rFonts w:ascii="Times New Roman" w:hAnsi="Times New Roman"/>
                <w:spacing w:val="-6"/>
              </w:rPr>
              <w:t>4. Решает поставленную задачу, обеспечивая защиту прав и свобод человека и гражданина</w:t>
            </w:r>
          </w:p>
        </w:tc>
        <w:tc>
          <w:tcPr>
            <w:tcW w:w="2086" w:type="dxa"/>
            <w:shd w:val="clear" w:color="auto" w:fill="auto"/>
          </w:tcPr>
          <w:p w:rsidR="00FC6F6F" w:rsidRPr="00383501" w:rsidRDefault="00FC6F6F" w:rsidP="00FC6F6F">
            <w:pPr>
              <w:tabs>
                <w:tab w:val="left" w:pos="0"/>
              </w:tabs>
              <w:suppressAutoHyphens/>
              <w:rPr>
                <w:rFonts w:ascii="Times New Roman" w:hAnsi="Times New Roman"/>
              </w:rPr>
            </w:pPr>
            <w:r w:rsidRPr="00383501">
              <w:rPr>
                <w:rFonts w:ascii="Times New Roman" w:hAnsi="Times New Roman"/>
                <w:b/>
              </w:rPr>
              <w:t>Знать:</w:t>
            </w:r>
            <w:r w:rsidRPr="00383501">
              <w:rPr>
                <w:rFonts w:ascii="Times New Roman" w:hAnsi="Times New Roman"/>
              </w:rPr>
              <w:t xml:space="preserve"> основные права и свободы человека и гражданина</w:t>
            </w:r>
          </w:p>
          <w:p w:rsidR="00344322" w:rsidRPr="00383501" w:rsidRDefault="00FC6F6F" w:rsidP="00FC6F6F">
            <w:pPr>
              <w:tabs>
                <w:tab w:val="left" w:pos="540"/>
                <w:tab w:val="left" w:pos="851"/>
              </w:tabs>
              <w:ind w:right="-36"/>
              <w:contextualSpacing/>
              <w:rPr>
                <w:rFonts w:ascii="Times New Roman" w:hAnsi="Times New Roman" w:cs="Times New Roman"/>
                <w:i/>
              </w:rPr>
            </w:pPr>
            <w:r w:rsidRPr="00383501">
              <w:rPr>
                <w:rFonts w:ascii="Times New Roman" w:hAnsi="Times New Roman"/>
                <w:b/>
              </w:rPr>
              <w:t>Уметь:</w:t>
            </w:r>
            <w:r w:rsidRPr="00383501">
              <w:rPr>
                <w:rFonts w:ascii="Times New Roman" w:hAnsi="Times New Roman"/>
              </w:rPr>
              <w:t xml:space="preserve"> применять корпоративное законодательство с целью реализации прав и свобод человека и гражданина</w:t>
            </w:r>
          </w:p>
        </w:tc>
        <w:tc>
          <w:tcPr>
            <w:tcW w:w="3979" w:type="dxa"/>
            <w:shd w:val="clear" w:color="auto" w:fill="auto"/>
          </w:tcPr>
          <w:p w:rsidR="00344322" w:rsidRPr="00383501" w:rsidRDefault="00344322" w:rsidP="00FE2B47">
            <w:pPr>
              <w:tabs>
                <w:tab w:val="left" w:pos="0"/>
              </w:tabs>
              <w:suppressAutoHyphens/>
              <w:ind w:firstLine="434"/>
              <w:jc w:val="both"/>
              <w:rPr>
                <w:rFonts w:ascii="Times New Roman" w:hAnsi="Times New Roman"/>
              </w:rPr>
            </w:pPr>
            <w:r w:rsidRPr="00383501">
              <w:rPr>
                <w:rFonts w:ascii="Times New Roman" w:hAnsi="Times New Roman"/>
              </w:rPr>
              <w:t>Устав ООО «Каспий» запрещает участникам выходить из общества путем отчуждения своих долей обществу, а также запрещает отчуждать доли третьим лицам. Двое участников захотели выйти из общества и направили остальным участникам оферты о приобретении их долей. Участники от покупки отказались. В связи с этим двое участников обратились в суд.</w:t>
            </w:r>
          </w:p>
          <w:p w:rsidR="00344322" w:rsidRPr="00383501" w:rsidRDefault="00344322" w:rsidP="00FE2B47">
            <w:pPr>
              <w:tabs>
                <w:tab w:val="left" w:pos="0"/>
              </w:tabs>
              <w:suppressAutoHyphens/>
              <w:ind w:firstLine="434"/>
              <w:jc w:val="both"/>
              <w:rPr>
                <w:rFonts w:ascii="Times New Roman" w:hAnsi="Times New Roman"/>
                <w:b/>
                <w:spacing w:val="-6"/>
              </w:rPr>
            </w:pPr>
            <w:r w:rsidRPr="00383501">
              <w:rPr>
                <w:rFonts w:ascii="Times New Roman" w:hAnsi="Times New Roman"/>
                <w:i/>
              </w:rPr>
              <w:t>Оцените правомерность положений устава. Как можно реализовать конституционное право на выход из корпорации? Вправе ли участники требовать выкупа своих долей от остальных членов общества? Какое решение должен принять суд по иску?</w:t>
            </w:r>
          </w:p>
        </w:tc>
      </w:tr>
      <w:tr w:rsidR="00383501" w:rsidRPr="00383501" w:rsidTr="00383501">
        <w:trPr>
          <w:jc w:val="center"/>
        </w:trPr>
        <w:tc>
          <w:tcPr>
            <w:tcW w:w="2273" w:type="dxa"/>
            <w:vMerge w:val="restart"/>
            <w:shd w:val="clear" w:color="auto" w:fill="auto"/>
          </w:tcPr>
          <w:p w:rsidR="008567C2" w:rsidRPr="00383501" w:rsidRDefault="008567C2" w:rsidP="00FC6F6F">
            <w:pPr>
              <w:rPr>
                <w:rFonts w:ascii="Times New Roman" w:hAnsi="Times New Roman" w:cs="Times New Roman"/>
              </w:rPr>
            </w:pPr>
            <w:r w:rsidRPr="00383501">
              <w:rPr>
                <w:rFonts w:ascii="Times New Roman" w:hAnsi="Times New Roman" w:cs="Times New Roman"/>
              </w:rPr>
              <w:lastRenderedPageBreak/>
              <w:t xml:space="preserve">ПКП-1 </w:t>
            </w:r>
          </w:p>
          <w:p w:rsidR="008567C2" w:rsidRPr="00383501" w:rsidRDefault="008567C2" w:rsidP="00FE2B47">
            <w:pPr>
              <w:rPr>
                <w:rFonts w:ascii="Times New Roman" w:hAnsi="Times New Roman" w:cs="Times New Roman"/>
                <w:b/>
              </w:rPr>
            </w:pPr>
            <w:r w:rsidRPr="00383501">
              <w:rPr>
                <w:rFonts w:ascii="Times New Roman" w:hAnsi="Times New Roman"/>
              </w:rPr>
              <w:t>Способность использовать фундаментальные знания в области частного права и публичного права в современных условиях и оказывать помощь в реализации правовых норм субъектами гражданского оборота</w:t>
            </w:r>
          </w:p>
        </w:tc>
        <w:tc>
          <w:tcPr>
            <w:tcW w:w="2173" w:type="dxa"/>
            <w:shd w:val="clear" w:color="auto" w:fill="auto"/>
          </w:tcPr>
          <w:p w:rsidR="008567C2" w:rsidRPr="00383501" w:rsidRDefault="008567C2">
            <w:r w:rsidRPr="00383501">
              <w:rPr>
                <w:rFonts w:ascii="Times New Roman" w:hAnsi="Times New Roman"/>
                <w:spacing w:val="-6"/>
              </w:rPr>
              <w:t xml:space="preserve">2. Использует фундаментальные знания в области </w:t>
            </w:r>
            <w:r w:rsidRPr="00383501">
              <w:rPr>
                <w:rFonts w:ascii="Times New Roman" w:hAnsi="Times New Roman"/>
              </w:rPr>
              <w:t>частного и публичного права в современных условиях</w:t>
            </w:r>
          </w:p>
        </w:tc>
        <w:tc>
          <w:tcPr>
            <w:tcW w:w="2086" w:type="dxa"/>
            <w:shd w:val="clear" w:color="auto" w:fill="auto"/>
          </w:tcPr>
          <w:p w:rsidR="008567C2" w:rsidRPr="00383501" w:rsidRDefault="008567C2" w:rsidP="00FC6F6F">
            <w:pPr>
              <w:tabs>
                <w:tab w:val="left" w:pos="0"/>
              </w:tabs>
              <w:suppressAutoHyphens/>
              <w:rPr>
                <w:rFonts w:ascii="Times New Roman" w:hAnsi="Times New Roman"/>
              </w:rPr>
            </w:pPr>
            <w:r w:rsidRPr="00383501">
              <w:rPr>
                <w:rFonts w:ascii="Times New Roman" w:hAnsi="Times New Roman"/>
                <w:b/>
              </w:rPr>
              <w:t>Знать:</w:t>
            </w:r>
            <w:r w:rsidRPr="00383501">
              <w:rPr>
                <w:rFonts w:ascii="Times New Roman" w:hAnsi="Times New Roman"/>
              </w:rPr>
              <w:t xml:space="preserve"> </w:t>
            </w:r>
            <w:r w:rsidRPr="00383501">
              <w:rPr>
                <w:rFonts w:ascii="Times New Roman" w:hAnsi="Times New Roman"/>
                <w:spacing w:val="-6"/>
              </w:rPr>
              <w:t xml:space="preserve">нормативно- правовые акты в сфере корпоративных правоотношений </w:t>
            </w:r>
          </w:p>
          <w:p w:rsidR="008567C2" w:rsidRPr="00383501" w:rsidRDefault="008567C2" w:rsidP="00FC6F6F">
            <w:pPr>
              <w:rPr>
                <w:rFonts w:ascii="Times New Roman" w:hAnsi="Times New Roman" w:cs="Times New Roman"/>
              </w:rPr>
            </w:pPr>
            <w:r w:rsidRPr="00383501">
              <w:rPr>
                <w:rFonts w:ascii="Times New Roman" w:hAnsi="Times New Roman"/>
                <w:b/>
              </w:rPr>
              <w:t>Уметь:</w:t>
            </w:r>
            <w:r w:rsidRPr="00383501">
              <w:rPr>
                <w:rFonts w:ascii="Times New Roman" w:hAnsi="Times New Roman"/>
              </w:rPr>
              <w:t xml:space="preserve"> </w:t>
            </w:r>
            <w:r w:rsidRPr="00383501">
              <w:rPr>
                <w:rFonts w:ascii="Times New Roman" w:hAnsi="Times New Roman"/>
                <w:spacing w:val="-6"/>
              </w:rPr>
              <w:t>прогнозировать результат экономической деятельности  для решения практических задач</w:t>
            </w:r>
          </w:p>
        </w:tc>
        <w:tc>
          <w:tcPr>
            <w:tcW w:w="3979" w:type="dxa"/>
            <w:shd w:val="clear" w:color="auto" w:fill="auto"/>
          </w:tcPr>
          <w:p w:rsidR="002129CB" w:rsidRPr="00383501" w:rsidRDefault="002129CB" w:rsidP="002129CB">
            <w:pPr>
              <w:pStyle w:val="a3"/>
              <w:tabs>
                <w:tab w:val="left" w:pos="426"/>
                <w:tab w:val="left" w:pos="8820"/>
              </w:tabs>
              <w:ind w:left="0" w:firstLine="458"/>
              <w:contextualSpacing w:val="0"/>
              <w:jc w:val="both"/>
              <w:rPr>
                <w:rFonts w:ascii="Times New Roman" w:hAnsi="Times New Roman"/>
                <w:bCs/>
              </w:rPr>
            </w:pPr>
            <w:r w:rsidRPr="00383501">
              <w:rPr>
                <w:rFonts w:ascii="Times New Roman" w:hAnsi="Times New Roman"/>
              </w:rPr>
              <w:t xml:space="preserve">Из-за длительного неисполнения обязательств перед кредиторами, в отношении ООО «Рассвет» было возбуждено дело о банкротстве. Несколько участников, узнав об этом, обратились в общество с заявлениями о выходе по собственному желанию. Получив отказ, участники обратились за консультацией к юристу. </w:t>
            </w:r>
          </w:p>
          <w:p w:rsidR="008567C2" w:rsidRPr="00383501" w:rsidRDefault="002129CB" w:rsidP="002129CB">
            <w:pPr>
              <w:tabs>
                <w:tab w:val="left" w:pos="0"/>
              </w:tabs>
              <w:suppressAutoHyphens/>
              <w:ind w:firstLine="316"/>
              <w:jc w:val="both"/>
              <w:rPr>
                <w:rFonts w:ascii="Times New Roman" w:hAnsi="Times New Roman" w:cs="Times New Roman"/>
                <w:spacing w:val="-6"/>
              </w:rPr>
            </w:pPr>
            <w:r w:rsidRPr="00383501">
              <w:rPr>
                <w:rFonts w:ascii="Times New Roman" w:hAnsi="Times New Roman"/>
                <w:i/>
              </w:rPr>
              <w:t>Какой порядок выхода из общества установлен законодательством? Вправе ли общество отказать участникам в выходе? Что необходимо разъяснить участникам организации в сложившейся ситуации?</w:t>
            </w:r>
          </w:p>
        </w:tc>
      </w:tr>
      <w:tr w:rsidR="00383501" w:rsidRPr="00383501" w:rsidTr="00383501">
        <w:trPr>
          <w:jc w:val="center"/>
        </w:trPr>
        <w:tc>
          <w:tcPr>
            <w:tcW w:w="2273" w:type="dxa"/>
            <w:vMerge/>
            <w:shd w:val="clear" w:color="auto" w:fill="auto"/>
          </w:tcPr>
          <w:p w:rsidR="008567C2" w:rsidRPr="00383501" w:rsidRDefault="008567C2" w:rsidP="00FE2B47">
            <w:pPr>
              <w:rPr>
                <w:rFonts w:ascii="Times New Roman" w:hAnsi="Times New Roman" w:cs="Times New Roman"/>
                <w:b/>
              </w:rPr>
            </w:pPr>
          </w:p>
        </w:tc>
        <w:tc>
          <w:tcPr>
            <w:tcW w:w="2173" w:type="dxa"/>
            <w:shd w:val="clear" w:color="auto" w:fill="auto"/>
          </w:tcPr>
          <w:p w:rsidR="008567C2" w:rsidRPr="00383501" w:rsidRDefault="008567C2">
            <w:r w:rsidRPr="00383501">
              <w:rPr>
                <w:rFonts w:ascii="Times New Roman" w:hAnsi="Times New Roman"/>
                <w:spacing w:val="-6"/>
              </w:rPr>
              <w:t xml:space="preserve">2. Использует фундаментальные знания в области </w:t>
            </w:r>
            <w:r w:rsidRPr="00383501">
              <w:rPr>
                <w:rFonts w:ascii="Times New Roman" w:hAnsi="Times New Roman"/>
              </w:rPr>
              <w:t>частного и публичного права в современных условиях</w:t>
            </w:r>
          </w:p>
        </w:tc>
        <w:tc>
          <w:tcPr>
            <w:tcW w:w="2086" w:type="dxa"/>
            <w:shd w:val="clear" w:color="auto" w:fill="auto"/>
          </w:tcPr>
          <w:p w:rsidR="008567C2" w:rsidRPr="00383501" w:rsidRDefault="008567C2" w:rsidP="00FC6F6F">
            <w:pPr>
              <w:tabs>
                <w:tab w:val="left" w:pos="0"/>
              </w:tabs>
              <w:suppressAutoHyphens/>
              <w:rPr>
                <w:rFonts w:ascii="Times New Roman" w:hAnsi="Times New Roman"/>
              </w:rPr>
            </w:pPr>
            <w:r w:rsidRPr="00383501">
              <w:rPr>
                <w:rFonts w:ascii="Times New Roman" w:hAnsi="Times New Roman"/>
                <w:b/>
              </w:rPr>
              <w:t>Знать:</w:t>
            </w:r>
            <w:r w:rsidRPr="00383501">
              <w:rPr>
                <w:rFonts w:ascii="Times New Roman" w:hAnsi="Times New Roman"/>
              </w:rPr>
              <w:t xml:space="preserve"> </w:t>
            </w:r>
            <w:r w:rsidRPr="00383501">
              <w:rPr>
                <w:rFonts w:ascii="Times New Roman" w:hAnsi="Times New Roman"/>
                <w:spacing w:val="-6"/>
              </w:rPr>
              <w:t xml:space="preserve">фундаментальные положения в области </w:t>
            </w:r>
            <w:r w:rsidRPr="00383501">
              <w:rPr>
                <w:rFonts w:ascii="Times New Roman" w:hAnsi="Times New Roman"/>
              </w:rPr>
              <w:t>корпоративного права</w:t>
            </w:r>
          </w:p>
          <w:p w:rsidR="008567C2" w:rsidRPr="00383501" w:rsidRDefault="008567C2" w:rsidP="00FC6F6F">
            <w:pPr>
              <w:rPr>
                <w:rFonts w:ascii="Times New Roman" w:hAnsi="Times New Roman" w:cs="Times New Roman"/>
              </w:rPr>
            </w:pPr>
            <w:r w:rsidRPr="00383501">
              <w:rPr>
                <w:rFonts w:ascii="Times New Roman" w:hAnsi="Times New Roman"/>
                <w:b/>
              </w:rPr>
              <w:t>Уметь:</w:t>
            </w:r>
            <w:r w:rsidRPr="00383501">
              <w:rPr>
                <w:rFonts w:ascii="Times New Roman" w:hAnsi="Times New Roman"/>
              </w:rPr>
              <w:t xml:space="preserve"> применять </w:t>
            </w:r>
            <w:r w:rsidRPr="00383501">
              <w:rPr>
                <w:rFonts w:ascii="Times New Roman" w:hAnsi="Times New Roman"/>
                <w:spacing w:val="-6"/>
              </w:rPr>
              <w:t xml:space="preserve">фундаментальные знания в области </w:t>
            </w:r>
            <w:r w:rsidRPr="00383501">
              <w:rPr>
                <w:rFonts w:ascii="Times New Roman" w:hAnsi="Times New Roman"/>
              </w:rPr>
              <w:t>частного и публичного права в современных условиях</w:t>
            </w:r>
          </w:p>
        </w:tc>
        <w:tc>
          <w:tcPr>
            <w:tcW w:w="3979" w:type="dxa"/>
            <w:shd w:val="clear" w:color="auto" w:fill="auto"/>
          </w:tcPr>
          <w:p w:rsidR="008567C2" w:rsidRPr="00383501" w:rsidRDefault="008567C2" w:rsidP="00FE2B47">
            <w:pPr>
              <w:tabs>
                <w:tab w:val="left" w:pos="0"/>
              </w:tabs>
              <w:suppressAutoHyphens/>
              <w:ind w:firstLine="316"/>
              <w:jc w:val="both"/>
              <w:rPr>
                <w:rFonts w:ascii="Times New Roman" w:hAnsi="Times New Roman" w:cs="Times New Roman"/>
                <w:spacing w:val="-6"/>
              </w:rPr>
            </w:pPr>
            <w:r w:rsidRPr="00383501">
              <w:rPr>
                <w:rFonts w:ascii="Times New Roman" w:hAnsi="Times New Roman" w:cs="Times New Roman"/>
                <w:spacing w:val="-6"/>
              </w:rPr>
              <w:t>На общем собрании ООО было принято решение об избрании 2 директоров общества. В решении было отражено, что в функции первого директора входят вопросы трудовых отношений в обществе, а в функции второго – хозяйственная деятельность общества. По истечении двух месяцев, было установлено, что первый директор вышел за пределы своих полномочий, и заключил договор от имени общества.</w:t>
            </w:r>
          </w:p>
          <w:p w:rsidR="008567C2" w:rsidRPr="00383501" w:rsidRDefault="008567C2" w:rsidP="00FE2B47">
            <w:pPr>
              <w:tabs>
                <w:tab w:val="left" w:pos="0"/>
              </w:tabs>
              <w:suppressAutoHyphens/>
              <w:ind w:firstLine="316"/>
              <w:jc w:val="both"/>
              <w:rPr>
                <w:rFonts w:ascii="Times New Roman" w:hAnsi="Times New Roman" w:cs="Times New Roman"/>
                <w:spacing w:val="-6"/>
              </w:rPr>
            </w:pPr>
            <w:r w:rsidRPr="00383501">
              <w:rPr>
                <w:rFonts w:ascii="Times New Roman" w:hAnsi="Times New Roman" w:cs="Times New Roman"/>
                <w:spacing w:val="-6"/>
              </w:rPr>
              <w:t xml:space="preserve">В связи с невозможностью выполнить данный договор второй директор обратился в суд с иском о признании договора недействительным в связи с превышением полномочий первым директором.  </w:t>
            </w:r>
          </w:p>
          <w:p w:rsidR="008567C2" w:rsidRPr="00383501" w:rsidRDefault="008567C2" w:rsidP="00FE2B47">
            <w:pPr>
              <w:tabs>
                <w:tab w:val="left" w:pos="0"/>
              </w:tabs>
              <w:suppressAutoHyphens/>
              <w:ind w:firstLine="316"/>
              <w:jc w:val="both"/>
              <w:rPr>
                <w:rFonts w:ascii="Times New Roman" w:hAnsi="Times New Roman" w:cs="Times New Roman"/>
                <w:i/>
                <w:spacing w:val="-6"/>
              </w:rPr>
            </w:pPr>
            <w:r w:rsidRPr="00383501">
              <w:rPr>
                <w:rFonts w:ascii="Times New Roman" w:hAnsi="Times New Roman" w:cs="Times New Roman"/>
                <w:i/>
                <w:spacing w:val="-6"/>
              </w:rPr>
              <w:t xml:space="preserve">Каким образом регулируется вопрос о полномочиях нескольких единоличных исполнительных органов? Как оформляется наличие нескольких директоров в обществе? Какой локальный акт может закрепить решение общего собрания? </w:t>
            </w:r>
          </w:p>
          <w:p w:rsidR="008567C2" w:rsidRPr="00383501" w:rsidRDefault="008567C2" w:rsidP="00FE2B47">
            <w:pPr>
              <w:tabs>
                <w:tab w:val="left" w:pos="0"/>
              </w:tabs>
              <w:suppressAutoHyphens/>
              <w:ind w:firstLine="316"/>
              <w:jc w:val="both"/>
              <w:rPr>
                <w:rFonts w:ascii="Times New Roman" w:hAnsi="Times New Roman" w:cs="Times New Roman"/>
              </w:rPr>
            </w:pPr>
            <w:r w:rsidRPr="00383501">
              <w:rPr>
                <w:rFonts w:ascii="Times New Roman" w:hAnsi="Times New Roman" w:cs="Times New Roman"/>
                <w:i/>
                <w:spacing w:val="-6"/>
              </w:rPr>
              <w:t>Оцените законность заключенного договора. Какое решение примет суд?</w:t>
            </w:r>
          </w:p>
        </w:tc>
      </w:tr>
      <w:tr w:rsidR="00383501" w:rsidRPr="00383501" w:rsidTr="00383501">
        <w:trPr>
          <w:jc w:val="center"/>
        </w:trPr>
        <w:tc>
          <w:tcPr>
            <w:tcW w:w="2273" w:type="dxa"/>
            <w:vMerge/>
            <w:shd w:val="clear" w:color="auto" w:fill="auto"/>
          </w:tcPr>
          <w:p w:rsidR="008567C2" w:rsidRPr="00383501" w:rsidRDefault="008567C2" w:rsidP="00FE2B47">
            <w:pPr>
              <w:rPr>
                <w:rFonts w:ascii="Times New Roman" w:hAnsi="Times New Roman" w:cs="Times New Roman"/>
                <w:b/>
              </w:rPr>
            </w:pPr>
          </w:p>
        </w:tc>
        <w:tc>
          <w:tcPr>
            <w:tcW w:w="2173" w:type="dxa"/>
            <w:shd w:val="clear" w:color="auto" w:fill="auto"/>
          </w:tcPr>
          <w:p w:rsidR="008567C2" w:rsidRPr="00383501" w:rsidRDefault="008567C2" w:rsidP="00FE2B47">
            <w:pPr>
              <w:adjustRightInd w:val="0"/>
              <w:ind w:right="-36"/>
              <w:rPr>
                <w:rFonts w:ascii="Times New Roman" w:hAnsi="Times New Roman" w:cs="Times New Roman"/>
              </w:rPr>
            </w:pPr>
            <w:r w:rsidRPr="00383501">
              <w:rPr>
                <w:rFonts w:ascii="Times New Roman" w:hAnsi="Times New Roman"/>
                <w:spacing w:val="-6"/>
              </w:rPr>
              <w:t xml:space="preserve">3. </w:t>
            </w:r>
            <w:r w:rsidRPr="00383501">
              <w:rPr>
                <w:rFonts w:ascii="Times New Roman" w:hAnsi="Times New Roman"/>
              </w:rPr>
              <w:t>Оказывает помощь в реализации правовых норм субъектами гражданского оборота</w:t>
            </w:r>
          </w:p>
        </w:tc>
        <w:tc>
          <w:tcPr>
            <w:tcW w:w="2086" w:type="dxa"/>
            <w:shd w:val="clear" w:color="auto" w:fill="auto"/>
          </w:tcPr>
          <w:p w:rsidR="008567C2" w:rsidRPr="00383501" w:rsidRDefault="008567C2" w:rsidP="00FC6F6F">
            <w:pPr>
              <w:tabs>
                <w:tab w:val="left" w:pos="0"/>
              </w:tabs>
              <w:suppressAutoHyphens/>
              <w:rPr>
                <w:rFonts w:ascii="Times New Roman" w:hAnsi="Times New Roman"/>
              </w:rPr>
            </w:pPr>
            <w:r w:rsidRPr="00383501">
              <w:rPr>
                <w:rFonts w:ascii="Times New Roman" w:hAnsi="Times New Roman"/>
                <w:b/>
              </w:rPr>
              <w:t>Знать:</w:t>
            </w:r>
            <w:r w:rsidRPr="00383501">
              <w:rPr>
                <w:rFonts w:ascii="Times New Roman" w:hAnsi="Times New Roman"/>
              </w:rPr>
              <w:t xml:space="preserve"> правовые нормы </w:t>
            </w:r>
            <w:r w:rsidRPr="00383501">
              <w:rPr>
                <w:rFonts w:ascii="Times New Roman" w:hAnsi="Times New Roman"/>
                <w:spacing w:val="-6"/>
              </w:rPr>
              <w:t xml:space="preserve">в области </w:t>
            </w:r>
            <w:r w:rsidRPr="00383501">
              <w:rPr>
                <w:rFonts w:ascii="Times New Roman" w:hAnsi="Times New Roman"/>
              </w:rPr>
              <w:t>корпоративного права</w:t>
            </w:r>
          </w:p>
          <w:p w:rsidR="008567C2" w:rsidRPr="00383501" w:rsidRDefault="008567C2" w:rsidP="00FC6F6F">
            <w:pPr>
              <w:tabs>
                <w:tab w:val="left" w:pos="540"/>
                <w:tab w:val="left" w:pos="851"/>
              </w:tabs>
              <w:ind w:right="-36"/>
              <w:contextualSpacing/>
              <w:rPr>
                <w:rFonts w:ascii="Times New Roman" w:hAnsi="Times New Roman" w:cs="Times New Roman"/>
                <w:i/>
              </w:rPr>
            </w:pPr>
            <w:r w:rsidRPr="00383501">
              <w:rPr>
                <w:rFonts w:ascii="Times New Roman" w:hAnsi="Times New Roman"/>
                <w:b/>
              </w:rPr>
              <w:t>Уметь:</w:t>
            </w:r>
            <w:r w:rsidRPr="00383501">
              <w:rPr>
                <w:rFonts w:ascii="Times New Roman" w:hAnsi="Times New Roman"/>
              </w:rPr>
              <w:t xml:space="preserve"> разрабатывать механизмы реализации правовых норм с целью оказания помощи субъектам гражданского оборота</w:t>
            </w:r>
          </w:p>
        </w:tc>
        <w:tc>
          <w:tcPr>
            <w:tcW w:w="3979" w:type="dxa"/>
            <w:shd w:val="clear" w:color="auto" w:fill="auto"/>
          </w:tcPr>
          <w:p w:rsidR="008567C2" w:rsidRPr="00383501" w:rsidRDefault="008567C2" w:rsidP="00FE2B47">
            <w:pPr>
              <w:autoSpaceDE w:val="0"/>
              <w:autoSpaceDN w:val="0"/>
              <w:adjustRightInd w:val="0"/>
              <w:ind w:firstLine="316"/>
              <w:jc w:val="both"/>
              <w:rPr>
                <w:rFonts w:ascii="Times New Roman" w:hAnsi="Times New Roman" w:cs="Times New Roman"/>
              </w:rPr>
            </w:pPr>
            <w:r w:rsidRPr="00383501">
              <w:rPr>
                <w:rFonts w:ascii="Times New Roman" w:hAnsi="Times New Roman" w:cs="Times New Roman"/>
              </w:rPr>
              <w:t>Гражданин Петров, являясь директором ООО по мнению участников ненадлежащим образом исполнял свои обязанности, что выражалось в отсутствии прибыли у ООО в течении 3-х лет, а также неэффективном использовании имущества, в частности в продаже принадлежавшего обществу здания вместо заключения в отношение него договора аренды.</w:t>
            </w:r>
          </w:p>
          <w:p w:rsidR="008567C2" w:rsidRPr="00383501" w:rsidRDefault="008567C2" w:rsidP="00FE2B47">
            <w:pPr>
              <w:autoSpaceDE w:val="0"/>
              <w:autoSpaceDN w:val="0"/>
              <w:adjustRightInd w:val="0"/>
              <w:ind w:firstLine="316"/>
              <w:jc w:val="both"/>
              <w:rPr>
                <w:rFonts w:ascii="Times New Roman" w:hAnsi="Times New Roman" w:cs="Times New Roman"/>
              </w:rPr>
            </w:pPr>
            <w:r w:rsidRPr="00383501">
              <w:rPr>
                <w:rFonts w:ascii="Times New Roman" w:hAnsi="Times New Roman" w:cs="Times New Roman"/>
              </w:rPr>
              <w:t xml:space="preserve">На общем собрании общества было принято решение о </w:t>
            </w:r>
            <w:r w:rsidRPr="00383501">
              <w:rPr>
                <w:rFonts w:ascii="Times New Roman" w:hAnsi="Times New Roman" w:cs="Times New Roman"/>
              </w:rPr>
              <w:lastRenderedPageBreak/>
              <w:t>переизбрании директора и расторжении с ним трудового договора.</w:t>
            </w:r>
          </w:p>
          <w:p w:rsidR="008567C2" w:rsidRPr="00383501" w:rsidRDefault="008567C2" w:rsidP="00FE2B47">
            <w:pPr>
              <w:autoSpaceDE w:val="0"/>
              <w:autoSpaceDN w:val="0"/>
              <w:adjustRightInd w:val="0"/>
              <w:ind w:firstLine="316"/>
              <w:jc w:val="both"/>
              <w:rPr>
                <w:rFonts w:ascii="Times New Roman" w:hAnsi="Times New Roman" w:cs="Times New Roman"/>
              </w:rPr>
            </w:pPr>
            <w:r w:rsidRPr="00383501">
              <w:rPr>
                <w:rFonts w:ascii="Times New Roman" w:hAnsi="Times New Roman" w:cs="Times New Roman"/>
              </w:rPr>
              <w:t>Петров, не признал решения общего собрания и обратился в суд с требованием о восстановлении его на работе и выплате компенсации за вынужденный прогул.</w:t>
            </w:r>
          </w:p>
          <w:p w:rsidR="008567C2" w:rsidRPr="00383501" w:rsidRDefault="008567C2" w:rsidP="00FE2B47">
            <w:pPr>
              <w:tabs>
                <w:tab w:val="left" w:pos="0"/>
              </w:tabs>
              <w:suppressAutoHyphens/>
              <w:ind w:firstLine="316"/>
              <w:jc w:val="both"/>
              <w:rPr>
                <w:rFonts w:ascii="Times New Roman" w:hAnsi="Times New Roman" w:cs="Times New Roman"/>
                <w:spacing w:val="-6"/>
              </w:rPr>
            </w:pPr>
            <w:r w:rsidRPr="00383501">
              <w:rPr>
                <w:rFonts w:ascii="Times New Roman" w:hAnsi="Times New Roman" w:cs="Times New Roman"/>
                <w:i/>
              </w:rPr>
              <w:t>Рассмотрите фактические обстоятельства дела. Какие действия следовало предпринять директору для обоснования своего решения. Каким нормативно-правовым актом регулируется данный вопрос? Составьте проект искового заявления</w:t>
            </w:r>
          </w:p>
        </w:tc>
      </w:tr>
      <w:tr w:rsidR="00383501" w:rsidRPr="00383501" w:rsidTr="00383501">
        <w:trPr>
          <w:jc w:val="center"/>
        </w:trPr>
        <w:tc>
          <w:tcPr>
            <w:tcW w:w="2273" w:type="dxa"/>
            <w:vMerge w:val="restart"/>
            <w:shd w:val="clear" w:color="auto" w:fill="auto"/>
          </w:tcPr>
          <w:p w:rsidR="008567C2" w:rsidRPr="00383501" w:rsidRDefault="008567C2" w:rsidP="00FE2B47">
            <w:pPr>
              <w:rPr>
                <w:rFonts w:ascii="Times New Roman" w:hAnsi="Times New Roman"/>
              </w:rPr>
            </w:pPr>
            <w:r w:rsidRPr="00383501">
              <w:rPr>
                <w:rFonts w:ascii="Times New Roman" w:hAnsi="Times New Roman"/>
              </w:rPr>
              <w:lastRenderedPageBreak/>
              <w:t>ПКП-3</w:t>
            </w:r>
          </w:p>
          <w:p w:rsidR="008567C2" w:rsidRPr="00383501" w:rsidRDefault="008567C2" w:rsidP="00FE2B47">
            <w:pPr>
              <w:rPr>
                <w:rFonts w:ascii="Times New Roman" w:hAnsi="Times New Roman" w:cs="Times New Roman"/>
                <w:b/>
              </w:rPr>
            </w:pPr>
            <w:r w:rsidRPr="00383501">
              <w:rPr>
                <w:rFonts w:ascii="Times New Roman" w:hAnsi="Times New Roman"/>
              </w:rPr>
              <w:t xml:space="preserve">Способность формировать юридические документы, необходимые для реализации экономической деятельности и защиты прав и законных интересов ее субъектов, а также вести </w:t>
            </w:r>
            <w:proofErr w:type="spellStart"/>
            <w:r w:rsidRPr="00383501">
              <w:rPr>
                <w:rFonts w:ascii="Times New Roman" w:hAnsi="Times New Roman"/>
              </w:rPr>
              <w:t>претензионно</w:t>
            </w:r>
            <w:proofErr w:type="spellEnd"/>
            <w:r w:rsidRPr="00383501">
              <w:rPr>
                <w:rFonts w:ascii="Times New Roman" w:hAnsi="Times New Roman"/>
              </w:rPr>
              <w:t>-исковую работу в организации</w:t>
            </w:r>
          </w:p>
        </w:tc>
        <w:tc>
          <w:tcPr>
            <w:tcW w:w="2173" w:type="dxa"/>
            <w:shd w:val="clear" w:color="auto" w:fill="auto"/>
          </w:tcPr>
          <w:p w:rsidR="008567C2" w:rsidRPr="00383501" w:rsidRDefault="008567C2" w:rsidP="00FE2B47">
            <w:pPr>
              <w:adjustRightInd w:val="0"/>
              <w:ind w:right="-36"/>
              <w:rPr>
                <w:rFonts w:ascii="Times New Roman" w:hAnsi="Times New Roman"/>
                <w:spacing w:val="-6"/>
              </w:rPr>
            </w:pPr>
            <w:r w:rsidRPr="00383501">
              <w:rPr>
                <w:rFonts w:ascii="Times New Roman" w:hAnsi="Times New Roman"/>
                <w:spacing w:val="-6"/>
              </w:rPr>
              <w:t xml:space="preserve">1. Составляет юридические документы, необходимые для </w:t>
            </w:r>
            <w:r w:rsidRPr="00383501">
              <w:rPr>
                <w:rFonts w:ascii="Times New Roman" w:hAnsi="Times New Roman"/>
              </w:rPr>
              <w:t>реализации экономической деятельности и защиты прав и законных интересов ее субъектов</w:t>
            </w:r>
          </w:p>
        </w:tc>
        <w:tc>
          <w:tcPr>
            <w:tcW w:w="2086" w:type="dxa"/>
            <w:shd w:val="clear" w:color="auto" w:fill="auto"/>
          </w:tcPr>
          <w:p w:rsidR="008567C2" w:rsidRPr="00383501" w:rsidRDefault="008567C2" w:rsidP="00FC6F6F">
            <w:pPr>
              <w:tabs>
                <w:tab w:val="left" w:pos="0"/>
              </w:tabs>
              <w:suppressAutoHyphens/>
              <w:rPr>
                <w:rFonts w:ascii="Times New Roman" w:hAnsi="Times New Roman"/>
              </w:rPr>
            </w:pPr>
            <w:r w:rsidRPr="00383501">
              <w:rPr>
                <w:rFonts w:ascii="Times New Roman" w:hAnsi="Times New Roman"/>
                <w:b/>
              </w:rPr>
              <w:t>Знать:</w:t>
            </w:r>
            <w:r w:rsidRPr="00383501">
              <w:rPr>
                <w:rFonts w:ascii="Times New Roman" w:hAnsi="Times New Roman"/>
              </w:rPr>
              <w:t xml:space="preserve"> правила составления </w:t>
            </w:r>
            <w:r w:rsidRPr="00383501">
              <w:rPr>
                <w:rFonts w:ascii="Times New Roman" w:hAnsi="Times New Roman"/>
                <w:spacing w:val="-6"/>
              </w:rPr>
              <w:t xml:space="preserve">юридических документов, необходимых для </w:t>
            </w:r>
            <w:r w:rsidRPr="00383501">
              <w:rPr>
                <w:rFonts w:ascii="Times New Roman" w:hAnsi="Times New Roman"/>
              </w:rPr>
              <w:t>реализации экономической деятельности и защиты прав и законных интересов ее субъектов</w:t>
            </w:r>
          </w:p>
          <w:p w:rsidR="008567C2" w:rsidRPr="00383501" w:rsidRDefault="008567C2" w:rsidP="00FC6F6F">
            <w:pPr>
              <w:tabs>
                <w:tab w:val="left" w:pos="0"/>
              </w:tabs>
              <w:suppressAutoHyphens/>
              <w:rPr>
                <w:rFonts w:ascii="Times New Roman" w:hAnsi="Times New Roman"/>
                <w:b/>
              </w:rPr>
            </w:pPr>
            <w:r w:rsidRPr="00383501">
              <w:rPr>
                <w:rFonts w:ascii="Times New Roman" w:hAnsi="Times New Roman"/>
                <w:b/>
              </w:rPr>
              <w:t>Уметь:</w:t>
            </w:r>
            <w:r w:rsidRPr="00383501">
              <w:rPr>
                <w:rFonts w:ascii="Times New Roman" w:hAnsi="Times New Roman"/>
              </w:rPr>
              <w:t xml:space="preserve">  юридически правильно формировать положения локальных актов для обеспечения экономической деятельности и защиты прав и законных интересов ее субъектов</w:t>
            </w:r>
          </w:p>
        </w:tc>
        <w:tc>
          <w:tcPr>
            <w:tcW w:w="3979" w:type="dxa"/>
            <w:shd w:val="clear" w:color="auto" w:fill="auto"/>
          </w:tcPr>
          <w:p w:rsidR="008567C2" w:rsidRPr="00383501" w:rsidRDefault="008567C2" w:rsidP="008567C2">
            <w:pPr>
              <w:pStyle w:val="a3"/>
              <w:tabs>
                <w:tab w:val="left" w:pos="426"/>
                <w:tab w:val="left" w:pos="8820"/>
              </w:tabs>
              <w:ind w:left="0" w:firstLine="458"/>
              <w:contextualSpacing w:val="0"/>
              <w:jc w:val="both"/>
              <w:rPr>
                <w:rFonts w:ascii="Times New Roman" w:hAnsi="Times New Roman"/>
                <w:bCs/>
              </w:rPr>
            </w:pPr>
            <w:r w:rsidRPr="00383501">
              <w:rPr>
                <w:rFonts w:ascii="Times New Roman" w:hAnsi="Times New Roman"/>
              </w:rPr>
              <w:t>Решением Генерального директора были установлены размеры вознаграждения председателю совета директоров и его членам. Несколько акционеров потребовали проведения созыва общего собрания АО для проверки обоснованности данного решения</w:t>
            </w:r>
            <w:r w:rsidRPr="00383501">
              <w:rPr>
                <w:rFonts w:ascii="Times New Roman" w:hAnsi="Times New Roman"/>
                <w:bCs/>
              </w:rPr>
              <w:t>.</w:t>
            </w:r>
          </w:p>
          <w:p w:rsidR="008567C2" w:rsidRPr="00383501" w:rsidRDefault="008567C2" w:rsidP="008567C2">
            <w:pPr>
              <w:tabs>
                <w:tab w:val="left" w:pos="0"/>
              </w:tabs>
              <w:suppressAutoHyphens/>
              <w:ind w:firstLine="316"/>
              <w:jc w:val="both"/>
              <w:rPr>
                <w:rFonts w:ascii="Times New Roman" w:hAnsi="Times New Roman" w:cs="Times New Roman"/>
                <w:spacing w:val="-6"/>
              </w:rPr>
            </w:pPr>
            <w:r w:rsidRPr="00383501">
              <w:rPr>
                <w:rFonts w:ascii="Times New Roman" w:hAnsi="Times New Roman"/>
                <w:i/>
              </w:rPr>
              <w:t>Как должно быть оформлено данное решение? Составьте требование о проведении внеочередного общего собрания.</w:t>
            </w:r>
          </w:p>
        </w:tc>
      </w:tr>
      <w:tr w:rsidR="00383501" w:rsidRPr="00383501" w:rsidTr="00383501">
        <w:trPr>
          <w:jc w:val="center"/>
        </w:trPr>
        <w:tc>
          <w:tcPr>
            <w:tcW w:w="2273" w:type="dxa"/>
            <w:vMerge/>
            <w:shd w:val="clear" w:color="auto" w:fill="auto"/>
          </w:tcPr>
          <w:p w:rsidR="008567C2" w:rsidRPr="00383501" w:rsidRDefault="008567C2" w:rsidP="00FE2B47">
            <w:pPr>
              <w:rPr>
                <w:rFonts w:ascii="Times New Roman" w:hAnsi="Times New Roman" w:cs="Times New Roman"/>
                <w:b/>
              </w:rPr>
            </w:pPr>
          </w:p>
        </w:tc>
        <w:tc>
          <w:tcPr>
            <w:tcW w:w="2173" w:type="dxa"/>
            <w:shd w:val="clear" w:color="auto" w:fill="auto"/>
          </w:tcPr>
          <w:p w:rsidR="008567C2" w:rsidRPr="00383501" w:rsidRDefault="008567C2" w:rsidP="00FE2B47">
            <w:pPr>
              <w:adjustRightInd w:val="0"/>
              <w:ind w:right="-36"/>
              <w:rPr>
                <w:rFonts w:ascii="Times New Roman" w:hAnsi="Times New Roman"/>
                <w:spacing w:val="-6"/>
              </w:rPr>
            </w:pPr>
            <w:r w:rsidRPr="00383501">
              <w:rPr>
                <w:rFonts w:ascii="Times New Roman" w:hAnsi="Times New Roman"/>
                <w:spacing w:val="-6"/>
              </w:rPr>
              <w:t>2. Разрабатывает, составляет, оформляет гражданско-правовые договоры, участвует в их заключении</w:t>
            </w:r>
          </w:p>
        </w:tc>
        <w:tc>
          <w:tcPr>
            <w:tcW w:w="2086" w:type="dxa"/>
            <w:shd w:val="clear" w:color="auto" w:fill="auto"/>
          </w:tcPr>
          <w:p w:rsidR="008567C2" w:rsidRPr="00383501" w:rsidRDefault="008567C2" w:rsidP="00FC6F6F">
            <w:pPr>
              <w:tabs>
                <w:tab w:val="left" w:pos="0"/>
              </w:tabs>
              <w:suppressAutoHyphens/>
              <w:rPr>
                <w:rFonts w:ascii="Times New Roman" w:hAnsi="Times New Roman"/>
              </w:rPr>
            </w:pPr>
            <w:r w:rsidRPr="00383501">
              <w:rPr>
                <w:rFonts w:ascii="Times New Roman" w:hAnsi="Times New Roman"/>
                <w:b/>
              </w:rPr>
              <w:t>Знать:</w:t>
            </w:r>
            <w:r w:rsidRPr="00383501">
              <w:rPr>
                <w:rFonts w:ascii="Times New Roman" w:hAnsi="Times New Roman"/>
              </w:rPr>
              <w:t xml:space="preserve"> юридические требования по разработке, составлению и оформлению </w:t>
            </w:r>
            <w:r w:rsidRPr="00383501">
              <w:rPr>
                <w:rFonts w:ascii="Times New Roman" w:hAnsi="Times New Roman"/>
                <w:spacing w:val="-6"/>
              </w:rPr>
              <w:t>гражданско-правовых договоров</w:t>
            </w:r>
          </w:p>
          <w:p w:rsidR="008567C2" w:rsidRPr="00383501" w:rsidRDefault="008567C2" w:rsidP="00FC6F6F">
            <w:pPr>
              <w:tabs>
                <w:tab w:val="left" w:pos="0"/>
              </w:tabs>
              <w:suppressAutoHyphens/>
              <w:rPr>
                <w:rFonts w:ascii="Times New Roman" w:hAnsi="Times New Roman"/>
                <w:b/>
              </w:rPr>
            </w:pPr>
            <w:r w:rsidRPr="00383501">
              <w:rPr>
                <w:rFonts w:ascii="Times New Roman" w:hAnsi="Times New Roman"/>
                <w:b/>
              </w:rPr>
              <w:t>Уметь:</w:t>
            </w:r>
            <w:r w:rsidRPr="00383501">
              <w:rPr>
                <w:rFonts w:ascii="Times New Roman" w:hAnsi="Times New Roman"/>
              </w:rPr>
              <w:t xml:space="preserve"> вести договорную работу в сфере экономической деятельности</w:t>
            </w:r>
          </w:p>
        </w:tc>
        <w:tc>
          <w:tcPr>
            <w:tcW w:w="3979" w:type="dxa"/>
            <w:shd w:val="clear" w:color="auto" w:fill="auto"/>
          </w:tcPr>
          <w:p w:rsidR="002129CB" w:rsidRPr="00383501" w:rsidRDefault="002129CB" w:rsidP="002129CB">
            <w:pPr>
              <w:tabs>
                <w:tab w:val="left" w:pos="0"/>
              </w:tabs>
              <w:suppressAutoHyphens/>
              <w:ind w:firstLine="316"/>
              <w:jc w:val="both"/>
              <w:rPr>
                <w:rFonts w:ascii="Times New Roman" w:hAnsi="Times New Roman" w:cs="Times New Roman"/>
                <w:spacing w:val="-6"/>
              </w:rPr>
            </w:pPr>
            <w:r w:rsidRPr="00383501">
              <w:rPr>
                <w:rFonts w:ascii="Times New Roman" w:hAnsi="Times New Roman" w:cs="Times New Roman"/>
                <w:spacing w:val="-6"/>
              </w:rPr>
              <w:t>АО "</w:t>
            </w:r>
            <w:proofErr w:type="spellStart"/>
            <w:r w:rsidRPr="00383501">
              <w:rPr>
                <w:rFonts w:ascii="Times New Roman" w:hAnsi="Times New Roman" w:cs="Times New Roman"/>
                <w:spacing w:val="-6"/>
              </w:rPr>
              <w:t>Стелс</w:t>
            </w:r>
            <w:proofErr w:type="spellEnd"/>
            <w:r w:rsidRPr="00383501">
              <w:rPr>
                <w:rFonts w:ascii="Times New Roman" w:hAnsi="Times New Roman" w:cs="Times New Roman"/>
                <w:spacing w:val="-6"/>
              </w:rPr>
              <w:t xml:space="preserve">" обратилось в арбитражный суд с иском о признании недействительным договора купли-продажи, по которому истец приобрел у ООО "Маркетинг" недвижимое имущество на сумму более 15 миллионов рублей, и применении последствий недействительности сделки. Требование обосновывалось тем, что сумма сделки превышает 50% балансовой стоимости активов и для ее заключения необходимо решение общего собрания акционеров; однако, такое решение не принималось; сделка была совершена по решению совета директоров. Возражая истцу, представитель ООО "Маркетинг" заявил, что члены совета директоров, принимавшие решение о совершении </w:t>
            </w:r>
            <w:r w:rsidRPr="00383501">
              <w:rPr>
                <w:rFonts w:ascii="Times New Roman" w:hAnsi="Times New Roman" w:cs="Times New Roman"/>
                <w:spacing w:val="-6"/>
              </w:rPr>
              <w:lastRenderedPageBreak/>
              <w:t>сделки, в совокупности обладали числом голосов, которое позволило бы им на общем собрании акционеров принять положительное решение об одобрении сделки.</w:t>
            </w:r>
          </w:p>
          <w:p w:rsidR="008567C2" w:rsidRPr="00383501" w:rsidRDefault="002129CB" w:rsidP="002129CB">
            <w:pPr>
              <w:tabs>
                <w:tab w:val="left" w:pos="0"/>
              </w:tabs>
              <w:suppressAutoHyphens/>
              <w:ind w:firstLine="316"/>
              <w:jc w:val="both"/>
              <w:rPr>
                <w:rFonts w:ascii="Times New Roman" w:hAnsi="Times New Roman" w:cs="Times New Roman"/>
                <w:spacing w:val="-6"/>
              </w:rPr>
            </w:pPr>
            <w:r w:rsidRPr="00383501">
              <w:rPr>
                <w:rFonts w:ascii="Times New Roman" w:hAnsi="Times New Roman" w:cs="Times New Roman"/>
                <w:i/>
                <w:spacing w:val="-6"/>
              </w:rPr>
              <w:t>Определите допустимость принятого решения. Как должна была быть одобрена сделка купли-продажи? Какие последствия будет иметь последующее одобрение указанной сделки?</w:t>
            </w:r>
          </w:p>
        </w:tc>
      </w:tr>
      <w:tr w:rsidR="00383501" w:rsidRPr="00383501" w:rsidTr="00383501">
        <w:trPr>
          <w:jc w:val="center"/>
        </w:trPr>
        <w:tc>
          <w:tcPr>
            <w:tcW w:w="2273" w:type="dxa"/>
            <w:vMerge/>
            <w:shd w:val="clear" w:color="auto" w:fill="auto"/>
          </w:tcPr>
          <w:p w:rsidR="008567C2" w:rsidRPr="00383501" w:rsidRDefault="008567C2" w:rsidP="00FE2B47">
            <w:pPr>
              <w:rPr>
                <w:rFonts w:ascii="Times New Roman" w:hAnsi="Times New Roman" w:cs="Times New Roman"/>
                <w:b/>
              </w:rPr>
            </w:pPr>
          </w:p>
        </w:tc>
        <w:tc>
          <w:tcPr>
            <w:tcW w:w="2173" w:type="dxa"/>
            <w:shd w:val="clear" w:color="auto" w:fill="auto"/>
          </w:tcPr>
          <w:p w:rsidR="008567C2" w:rsidRPr="00383501" w:rsidRDefault="008567C2" w:rsidP="00FE2B47">
            <w:pPr>
              <w:adjustRightInd w:val="0"/>
              <w:ind w:right="-36"/>
              <w:rPr>
                <w:rFonts w:ascii="Times New Roman" w:hAnsi="Times New Roman"/>
                <w:spacing w:val="-6"/>
              </w:rPr>
            </w:pPr>
            <w:r w:rsidRPr="00383501">
              <w:rPr>
                <w:rFonts w:ascii="Times New Roman" w:hAnsi="Times New Roman"/>
                <w:spacing w:val="-6"/>
              </w:rPr>
              <w:t xml:space="preserve">3. </w:t>
            </w:r>
            <w:r w:rsidRPr="00383501">
              <w:rPr>
                <w:rFonts w:ascii="Times New Roman" w:hAnsi="Times New Roman"/>
              </w:rPr>
              <w:t xml:space="preserve">Ведет </w:t>
            </w:r>
            <w:proofErr w:type="spellStart"/>
            <w:r w:rsidRPr="00383501">
              <w:rPr>
                <w:rFonts w:ascii="Times New Roman" w:hAnsi="Times New Roman"/>
              </w:rPr>
              <w:t>претензионно</w:t>
            </w:r>
            <w:proofErr w:type="spellEnd"/>
            <w:r w:rsidRPr="00383501">
              <w:rPr>
                <w:rFonts w:ascii="Times New Roman" w:hAnsi="Times New Roman"/>
              </w:rPr>
              <w:t>-исковую работу в организации</w:t>
            </w:r>
          </w:p>
        </w:tc>
        <w:tc>
          <w:tcPr>
            <w:tcW w:w="2086" w:type="dxa"/>
            <w:shd w:val="clear" w:color="auto" w:fill="auto"/>
          </w:tcPr>
          <w:p w:rsidR="008567C2" w:rsidRPr="00383501" w:rsidRDefault="008567C2" w:rsidP="00FC6F6F">
            <w:pPr>
              <w:tabs>
                <w:tab w:val="left" w:pos="0"/>
              </w:tabs>
              <w:suppressAutoHyphens/>
              <w:rPr>
                <w:rFonts w:ascii="Times New Roman" w:hAnsi="Times New Roman"/>
              </w:rPr>
            </w:pPr>
            <w:r w:rsidRPr="00383501">
              <w:rPr>
                <w:rFonts w:ascii="Times New Roman" w:hAnsi="Times New Roman"/>
                <w:b/>
              </w:rPr>
              <w:t>Знать:</w:t>
            </w:r>
            <w:r w:rsidRPr="00383501">
              <w:rPr>
                <w:rFonts w:ascii="Times New Roman" w:hAnsi="Times New Roman"/>
              </w:rPr>
              <w:t xml:space="preserve"> основы ведения </w:t>
            </w:r>
            <w:proofErr w:type="spellStart"/>
            <w:r w:rsidRPr="00383501">
              <w:rPr>
                <w:rFonts w:ascii="Times New Roman" w:hAnsi="Times New Roman"/>
              </w:rPr>
              <w:t>претензионно</w:t>
            </w:r>
            <w:proofErr w:type="spellEnd"/>
            <w:r w:rsidRPr="00383501">
              <w:rPr>
                <w:rFonts w:ascii="Times New Roman" w:hAnsi="Times New Roman"/>
              </w:rPr>
              <w:t>-исковой работы в организации</w:t>
            </w:r>
          </w:p>
          <w:p w:rsidR="008567C2" w:rsidRPr="00383501" w:rsidRDefault="008567C2" w:rsidP="00FC6F6F">
            <w:pPr>
              <w:tabs>
                <w:tab w:val="left" w:pos="0"/>
              </w:tabs>
              <w:suppressAutoHyphens/>
              <w:rPr>
                <w:rFonts w:ascii="Times New Roman" w:hAnsi="Times New Roman"/>
                <w:b/>
              </w:rPr>
            </w:pPr>
            <w:r w:rsidRPr="00383501">
              <w:rPr>
                <w:rFonts w:ascii="Times New Roman" w:hAnsi="Times New Roman"/>
                <w:b/>
              </w:rPr>
              <w:t>Уметь:</w:t>
            </w:r>
            <w:r w:rsidRPr="00383501">
              <w:rPr>
                <w:rFonts w:ascii="Times New Roman" w:hAnsi="Times New Roman"/>
              </w:rPr>
              <w:t xml:space="preserve"> составлять  иски и претензии в интересах организации</w:t>
            </w:r>
          </w:p>
        </w:tc>
        <w:tc>
          <w:tcPr>
            <w:tcW w:w="3979" w:type="dxa"/>
            <w:shd w:val="clear" w:color="auto" w:fill="auto"/>
          </w:tcPr>
          <w:p w:rsidR="002129CB" w:rsidRPr="00383501" w:rsidRDefault="002129CB" w:rsidP="002129CB">
            <w:pPr>
              <w:pStyle w:val="a3"/>
              <w:tabs>
                <w:tab w:val="left" w:pos="426"/>
                <w:tab w:val="left" w:pos="8820"/>
              </w:tabs>
              <w:ind w:left="0" w:firstLine="458"/>
              <w:contextualSpacing w:val="0"/>
              <w:jc w:val="both"/>
              <w:rPr>
                <w:rFonts w:ascii="Times New Roman" w:hAnsi="Times New Roman"/>
              </w:rPr>
            </w:pPr>
            <w:r w:rsidRPr="00383501">
              <w:rPr>
                <w:rFonts w:ascii="Times New Roman" w:hAnsi="Times New Roman"/>
              </w:rPr>
              <w:t>В ООО два участника. Участник с долей 60% подал иск об исключении другого участника. Основание – партнер отсутствовал на восьми общих собраниях. На семи из них решался вопрос об утверждении новой редакции устава. Внести поправки требовалось для экономии финансов и времени в связи с новеллами в ГК РФ, из-за отсутствия кворума ни одно из решений принять не удалось.</w:t>
            </w:r>
          </w:p>
          <w:p w:rsidR="008567C2" w:rsidRPr="00383501" w:rsidRDefault="002129CB" w:rsidP="002129CB">
            <w:pPr>
              <w:tabs>
                <w:tab w:val="left" w:pos="0"/>
              </w:tabs>
              <w:suppressAutoHyphens/>
              <w:ind w:firstLine="316"/>
              <w:jc w:val="both"/>
              <w:rPr>
                <w:rFonts w:ascii="Times New Roman" w:hAnsi="Times New Roman" w:cs="Times New Roman"/>
                <w:spacing w:val="-6"/>
              </w:rPr>
            </w:pPr>
            <w:r w:rsidRPr="00383501">
              <w:rPr>
                <w:rFonts w:ascii="Times New Roman" w:hAnsi="Times New Roman"/>
                <w:i/>
                <w:spacing w:val="-6"/>
              </w:rPr>
              <w:t>Какие меры можно применить для достижения согласия между участниками? Какие последствия для ООО может иметь судебное разбирательство между учредителями? Как стоит решить спор между участниками? Составьте иск от имени организации</w:t>
            </w:r>
          </w:p>
        </w:tc>
      </w:tr>
    </w:tbl>
    <w:p w:rsidR="009E0F77" w:rsidRDefault="009E0F77" w:rsidP="00A61684">
      <w:pPr>
        <w:widowControl w:val="0"/>
        <w:autoSpaceDE w:val="0"/>
        <w:autoSpaceDN w:val="0"/>
        <w:adjustRightInd w:val="0"/>
        <w:spacing w:after="0"/>
        <w:ind w:firstLine="709"/>
        <w:jc w:val="both"/>
        <w:rPr>
          <w:rFonts w:ascii="Times New Roman" w:eastAsia="Times New Roman" w:hAnsi="Times New Roman" w:cs="Times New Roman"/>
          <w:sz w:val="28"/>
          <w:szCs w:val="28"/>
        </w:rPr>
      </w:pPr>
    </w:p>
    <w:p w:rsidR="00383501" w:rsidRDefault="00383501" w:rsidP="00A61684">
      <w:pPr>
        <w:widowControl w:val="0"/>
        <w:autoSpaceDE w:val="0"/>
        <w:autoSpaceDN w:val="0"/>
        <w:adjustRightInd w:val="0"/>
        <w:spacing w:after="0"/>
        <w:ind w:firstLine="709"/>
        <w:jc w:val="both"/>
        <w:rPr>
          <w:rFonts w:ascii="Times New Roman" w:eastAsia="Times New Roman" w:hAnsi="Times New Roman" w:cs="Times New Roman"/>
          <w:sz w:val="28"/>
          <w:szCs w:val="28"/>
        </w:rPr>
      </w:pPr>
    </w:p>
    <w:p w:rsidR="00303CBB" w:rsidRPr="009C449D" w:rsidRDefault="00303CBB" w:rsidP="00303CBB">
      <w:pPr>
        <w:pStyle w:val="ac"/>
        <w:spacing w:before="0" w:beforeAutospacing="0" w:after="0" w:afterAutospacing="0" w:line="360" w:lineRule="auto"/>
        <w:jc w:val="both"/>
        <w:rPr>
          <w:b/>
          <w:i/>
          <w:sz w:val="28"/>
          <w:szCs w:val="28"/>
        </w:rPr>
      </w:pPr>
      <w:r w:rsidRPr="008C076F">
        <w:rPr>
          <w:b/>
          <w:i/>
          <w:sz w:val="28"/>
          <w:szCs w:val="28"/>
        </w:rPr>
        <w:t xml:space="preserve">Примерные вопросы для подготовки к </w:t>
      </w:r>
      <w:r w:rsidR="00A16E5E">
        <w:rPr>
          <w:b/>
          <w:i/>
          <w:sz w:val="28"/>
          <w:szCs w:val="28"/>
        </w:rPr>
        <w:t>экзамену</w:t>
      </w:r>
      <w:r w:rsidRPr="008C076F">
        <w:rPr>
          <w:b/>
          <w:i/>
          <w:sz w:val="28"/>
          <w:szCs w:val="28"/>
        </w:rPr>
        <w:t>:</w:t>
      </w:r>
    </w:p>
    <w:p w:rsidR="00D407F0" w:rsidRPr="00974921" w:rsidRDefault="00D407F0" w:rsidP="00D23E15">
      <w:pPr>
        <w:pStyle w:val="a3"/>
        <w:numPr>
          <w:ilvl w:val="0"/>
          <w:numId w:val="7"/>
        </w:numPr>
        <w:tabs>
          <w:tab w:val="left" w:pos="426"/>
        </w:tabs>
        <w:spacing w:after="0"/>
        <w:ind w:left="0" w:firstLine="0"/>
        <w:jc w:val="both"/>
        <w:rPr>
          <w:rFonts w:ascii="Times New Roman" w:eastAsia="Calibri" w:hAnsi="Times New Roman" w:cs="Times New Roman"/>
          <w:bCs/>
          <w:sz w:val="28"/>
          <w:szCs w:val="28"/>
        </w:rPr>
      </w:pPr>
      <w:r w:rsidRPr="00974921">
        <w:rPr>
          <w:rFonts w:ascii="Times New Roman" w:eastAsia="Calibri" w:hAnsi="Times New Roman" w:cs="Times New Roman"/>
          <w:bCs/>
          <w:sz w:val="28"/>
          <w:szCs w:val="28"/>
        </w:rPr>
        <w:t>Возникновение и оформление идеи коллективного субъекта в римском праве.</w:t>
      </w:r>
    </w:p>
    <w:p w:rsidR="00D407F0" w:rsidRPr="009C449D" w:rsidRDefault="00D407F0" w:rsidP="00D23E15">
      <w:pPr>
        <w:pStyle w:val="a3"/>
        <w:numPr>
          <w:ilvl w:val="0"/>
          <w:numId w:val="7"/>
        </w:numPr>
        <w:tabs>
          <w:tab w:val="left" w:pos="426"/>
        </w:tabs>
        <w:spacing w:after="0"/>
        <w:ind w:left="0" w:firstLine="0"/>
        <w:jc w:val="both"/>
        <w:rPr>
          <w:rFonts w:ascii="Times New Roman" w:eastAsia="Calibri" w:hAnsi="Times New Roman" w:cs="Times New Roman"/>
          <w:bCs/>
          <w:sz w:val="28"/>
          <w:szCs w:val="28"/>
        </w:rPr>
      </w:pPr>
      <w:r w:rsidRPr="009C449D">
        <w:rPr>
          <w:rFonts w:ascii="Times New Roman" w:eastAsia="Calibri" w:hAnsi="Times New Roman" w:cs="Times New Roman"/>
          <w:bCs/>
          <w:sz w:val="28"/>
          <w:szCs w:val="28"/>
        </w:rPr>
        <w:t>Современные корпорации в промышленно развитых странах.</w:t>
      </w:r>
    </w:p>
    <w:p w:rsidR="00D407F0" w:rsidRPr="009C449D" w:rsidRDefault="00D407F0" w:rsidP="00D23E15">
      <w:pPr>
        <w:pStyle w:val="a3"/>
        <w:numPr>
          <w:ilvl w:val="0"/>
          <w:numId w:val="7"/>
        </w:numPr>
        <w:tabs>
          <w:tab w:val="left" w:pos="426"/>
        </w:tabs>
        <w:spacing w:after="0"/>
        <w:ind w:left="0" w:firstLine="0"/>
        <w:jc w:val="both"/>
        <w:rPr>
          <w:rFonts w:ascii="Times New Roman" w:eastAsia="Calibri" w:hAnsi="Times New Roman" w:cs="Times New Roman"/>
          <w:bCs/>
          <w:sz w:val="28"/>
          <w:szCs w:val="28"/>
        </w:rPr>
      </w:pPr>
      <w:r w:rsidRPr="009C449D">
        <w:rPr>
          <w:rFonts w:ascii="Times New Roman" w:eastAsia="Calibri" w:hAnsi="Times New Roman" w:cs="Times New Roman"/>
          <w:bCs/>
          <w:sz w:val="28"/>
          <w:szCs w:val="28"/>
        </w:rPr>
        <w:t xml:space="preserve">Становление и регулирование корпоративной </w:t>
      </w:r>
      <w:r>
        <w:rPr>
          <w:rFonts w:ascii="Times New Roman" w:eastAsia="Calibri" w:hAnsi="Times New Roman" w:cs="Times New Roman"/>
          <w:bCs/>
          <w:sz w:val="28"/>
          <w:szCs w:val="28"/>
        </w:rPr>
        <w:t>формы хозяйствования</w:t>
      </w:r>
      <w:r w:rsidRPr="009C449D">
        <w:rPr>
          <w:rFonts w:ascii="Times New Roman" w:eastAsia="Calibri" w:hAnsi="Times New Roman" w:cs="Times New Roman"/>
          <w:bCs/>
          <w:sz w:val="28"/>
          <w:szCs w:val="28"/>
        </w:rPr>
        <w:t xml:space="preserve"> в России.</w:t>
      </w:r>
    </w:p>
    <w:p w:rsidR="00D407F0" w:rsidRPr="00D020ED" w:rsidRDefault="00D407F0" w:rsidP="00D23E15">
      <w:pPr>
        <w:pStyle w:val="a3"/>
        <w:numPr>
          <w:ilvl w:val="0"/>
          <w:numId w:val="7"/>
        </w:numPr>
        <w:tabs>
          <w:tab w:val="left" w:pos="426"/>
        </w:tabs>
        <w:ind w:left="0" w:firstLine="0"/>
        <w:jc w:val="both"/>
        <w:rPr>
          <w:rFonts w:ascii="Times New Roman" w:hAnsi="Times New Roman" w:cs="Times New Roman"/>
          <w:sz w:val="28"/>
          <w:szCs w:val="28"/>
        </w:rPr>
      </w:pPr>
      <w:r w:rsidRPr="00D020ED">
        <w:rPr>
          <w:rFonts w:ascii="Times New Roman" w:hAnsi="Times New Roman" w:cs="Times New Roman"/>
          <w:sz w:val="28"/>
          <w:szCs w:val="28"/>
        </w:rPr>
        <w:t>Современные тенденции корпоративного права и корпораций.</w:t>
      </w:r>
    </w:p>
    <w:p w:rsidR="00D407F0" w:rsidRPr="00D020ED" w:rsidRDefault="00D407F0" w:rsidP="00D23E15">
      <w:pPr>
        <w:pStyle w:val="a3"/>
        <w:numPr>
          <w:ilvl w:val="0"/>
          <w:numId w:val="7"/>
        </w:numPr>
        <w:tabs>
          <w:tab w:val="left" w:pos="426"/>
        </w:tabs>
        <w:ind w:left="0" w:firstLine="0"/>
        <w:jc w:val="both"/>
        <w:rPr>
          <w:rFonts w:ascii="Times New Roman" w:hAnsi="Times New Roman" w:cs="Times New Roman"/>
          <w:sz w:val="28"/>
          <w:szCs w:val="28"/>
        </w:rPr>
      </w:pPr>
      <w:r w:rsidRPr="00D020ED">
        <w:rPr>
          <w:rFonts w:ascii="Times New Roman" w:hAnsi="Times New Roman" w:cs="Times New Roman"/>
          <w:sz w:val="28"/>
          <w:szCs w:val="28"/>
        </w:rPr>
        <w:t>Понятие</w:t>
      </w:r>
      <w:r>
        <w:rPr>
          <w:rFonts w:ascii="Times New Roman" w:hAnsi="Times New Roman" w:cs="Times New Roman"/>
          <w:sz w:val="28"/>
          <w:szCs w:val="28"/>
        </w:rPr>
        <w:t xml:space="preserve">, предмет и метод </w:t>
      </w:r>
      <w:r w:rsidRPr="00D020ED">
        <w:rPr>
          <w:rFonts w:ascii="Times New Roman" w:hAnsi="Times New Roman" w:cs="Times New Roman"/>
          <w:sz w:val="28"/>
          <w:szCs w:val="28"/>
        </w:rPr>
        <w:t>корпоративного права.</w:t>
      </w:r>
    </w:p>
    <w:p w:rsidR="00D407F0" w:rsidRPr="00D020ED" w:rsidRDefault="00D407F0" w:rsidP="00D23E15">
      <w:pPr>
        <w:pStyle w:val="a3"/>
        <w:numPr>
          <w:ilvl w:val="0"/>
          <w:numId w:val="7"/>
        </w:numPr>
        <w:tabs>
          <w:tab w:val="left" w:pos="426"/>
        </w:tabs>
        <w:ind w:left="0" w:firstLine="0"/>
        <w:jc w:val="both"/>
        <w:rPr>
          <w:rFonts w:ascii="Times New Roman" w:hAnsi="Times New Roman" w:cs="Times New Roman"/>
          <w:sz w:val="28"/>
          <w:szCs w:val="28"/>
        </w:rPr>
      </w:pPr>
      <w:r w:rsidRPr="00D020ED">
        <w:rPr>
          <w:rFonts w:ascii="Times New Roman" w:hAnsi="Times New Roman" w:cs="Times New Roman"/>
          <w:sz w:val="28"/>
          <w:szCs w:val="28"/>
        </w:rPr>
        <w:t>Структура корпоративного права.</w:t>
      </w:r>
    </w:p>
    <w:p w:rsidR="00D407F0" w:rsidRPr="00D020ED" w:rsidRDefault="00D407F0" w:rsidP="00D23E15">
      <w:pPr>
        <w:pStyle w:val="a3"/>
        <w:numPr>
          <w:ilvl w:val="0"/>
          <w:numId w:val="7"/>
        </w:numPr>
        <w:tabs>
          <w:tab w:val="left" w:pos="426"/>
        </w:tabs>
        <w:ind w:left="0" w:firstLine="0"/>
        <w:jc w:val="both"/>
        <w:rPr>
          <w:rFonts w:ascii="Times New Roman" w:hAnsi="Times New Roman" w:cs="Times New Roman"/>
          <w:sz w:val="28"/>
          <w:szCs w:val="28"/>
        </w:rPr>
      </w:pPr>
      <w:r w:rsidRPr="00D020ED">
        <w:rPr>
          <w:rFonts w:ascii="Times New Roman" w:hAnsi="Times New Roman" w:cs="Times New Roman"/>
          <w:sz w:val="28"/>
          <w:szCs w:val="28"/>
        </w:rPr>
        <w:t>Система корпоративных норм.</w:t>
      </w:r>
    </w:p>
    <w:p w:rsidR="00D407F0" w:rsidRPr="00D020ED" w:rsidRDefault="00D407F0" w:rsidP="00D23E15">
      <w:pPr>
        <w:pStyle w:val="a3"/>
        <w:numPr>
          <w:ilvl w:val="0"/>
          <w:numId w:val="7"/>
        </w:numPr>
        <w:tabs>
          <w:tab w:val="left" w:pos="426"/>
        </w:tabs>
        <w:ind w:left="0" w:firstLine="0"/>
        <w:jc w:val="both"/>
        <w:rPr>
          <w:rFonts w:ascii="Times New Roman" w:hAnsi="Times New Roman" w:cs="Times New Roman"/>
          <w:sz w:val="28"/>
          <w:szCs w:val="28"/>
        </w:rPr>
      </w:pPr>
      <w:r w:rsidRPr="00D020ED">
        <w:rPr>
          <w:rFonts w:ascii="Times New Roman" w:hAnsi="Times New Roman" w:cs="Times New Roman"/>
          <w:sz w:val="28"/>
          <w:szCs w:val="28"/>
        </w:rPr>
        <w:t>Основные виды источников корпоративного права.</w:t>
      </w:r>
    </w:p>
    <w:p w:rsidR="00D407F0" w:rsidRPr="00D020ED" w:rsidRDefault="00D407F0" w:rsidP="00D23E15">
      <w:pPr>
        <w:pStyle w:val="a3"/>
        <w:numPr>
          <w:ilvl w:val="0"/>
          <w:numId w:val="7"/>
        </w:numPr>
        <w:tabs>
          <w:tab w:val="left" w:pos="426"/>
        </w:tabs>
        <w:ind w:left="0" w:firstLine="0"/>
        <w:jc w:val="both"/>
        <w:rPr>
          <w:rFonts w:ascii="Times New Roman" w:hAnsi="Times New Roman" w:cs="Times New Roman"/>
          <w:sz w:val="28"/>
          <w:szCs w:val="28"/>
        </w:rPr>
      </w:pPr>
      <w:r w:rsidRPr="00D020ED">
        <w:rPr>
          <w:rFonts w:ascii="Times New Roman" w:hAnsi="Times New Roman" w:cs="Times New Roman"/>
          <w:sz w:val="28"/>
          <w:szCs w:val="28"/>
        </w:rPr>
        <w:t>Локальный правовой акт в системе источников корпоративного права.</w:t>
      </w:r>
    </w:p>
    <w:p w:rsidR="00D407F0" w:rsidRPr="00D020ED" w:rsidRDefault="00D407F0" w:rsidP="00D23E15">
      <w:pPr>
        <w:pStyle w:val="a3"/>
        <w:numPr>
          <w:ilvl w:val="0"/>
          <w:numId w:val="7"/>
        </w:numPr>
        <w:tabs>
          <w:tab w:val="left" w:pos="426"/>
        </w:tabs>
        <w:ind w:left="0" w:firstLine="0"/>
        <w:jc w:val="both"/>
        <w:rPr>
          <w:rFonts w:ascii="Times New Roman" w:hAnsi="Times New Roman" w:cs="Times New Roman"/>
          <w:sz w:val="28"/>
          <w:szCs w:val="28"/>
        </w:rPr>
      </w:pPr>
      <w:r w:rsidRPr="00D020ED">
        <w:rPr>
          <w:rFonts w:ascii="Times New Roman" w:hAnsi="Times New Roman" w:cs="Times New Roman"/>
          <w:sz w:val="28"/>
          <w:szCs w:val="28"/>
        </w:rPr>
        <w:t xml:space="preserve">Понятие </w:t>
      </w:r>
      <w:r>
        <w:rPr>
          <w:rFonts w:ascii="Times New Roman" w:hAnsi="Times New Roman" w:cs="Times New Roman"/>
          <w:sz w:val="28"/>
          <w:szCs w:val="28"/>
        </w:rPr>
        <w:t xml:space="preserve">и виды </w:t>
      </w:r>
      <w:r w:rsidRPr="00D020ED">
        <w:rPr>
          <w:rFonts w:ascii="Times New Roman" w:hAnsi="Times New Roman" w:cs="Times New Roman"/>
          <w:sz w:val="28"/>
          <w:szCs w:val="28"/>
        </w:rPr>
        <w:t>корпораци</w:t>
      </w:r>
      <w:r>
        <w:rPr>
          <w:rFonts w:ascii="Times New Roman" w:hAnsi="Times New Roman" w:cs="Times New Roman"/>
          <w:sz w:val="28"/>
          <w:szCs w:val="28"/>
        </w:rPr>
        <w:t>й в российском праве</w:t>
      </w:r>
      <w:r w:rsidRPr="00D020ED">
        <w:rPr>
          <w:rFonts w:ascii="Times New Roman" w:hAnsi="Times New Roman" w:cs="Times New Roman"/>
          <w:sz w:val="28"/>
          <w:szCs w:val="28"/>
        </w:rPr>
        <w:t>.</w:t>
      </w:r>
    </w:p>
    <w:p w:rsidR="00D407F0" w:rsidRDefault="00D407F0" w:rsidP="00D23E15">
      <w:pPr>
        <w:pStyle w:val="a3"/>
        <w:numPr>
          <w:ilvl w:val="0"/>
          <w:numId w:val="7"/>
        </w:numPr>
        <w:tabs>
          <w:tab w:val="left" w:pos="426"/>
        </w:tabs>
        <w:ind w:left="0" w:firstLine="0"/>
        <w:jc w:val="both"/>
        <w:rPr>
          <w:rFonts w:ascii="Times New Roman" w:hAnsi="Times New Roman" w:cs="Times New Roman"/>
          <w:sz w:val="28"/>
          <w:szCs w:val="28"/>
        </w:rPr>
      </w:pPr>
      <w:r>
        <w:rPr>
          <w:rFonts w:ascii="Times New Roman" w:hAnsi="Times New Roman" w:cs="Times New Roman"/>
          <w:sz w:val="28"/>
          <w:szCs w:val="28"/>
        </w:rPr>
        <w:t>Создание корпоративного юридического лица.</w:t>
      </w:r>
    </w:p>
    <w:p w:rsidR="00D407F0" w:rsidRDefault="00D407F0" w:rsidP="00D23E15">
      <w:pPr>
        <w:pStyle w:val="a3"/>
        <w:numPr>
          <w:ilvl w:val="0"/>
          <w:numId w:val="7"/>
        </w:numPr>
        <w:tabs>
          <w:tab w:val="left" w:pos="426"/>
        </w:tabs>
        <w:ind w:left="0" w:firstLine="0"/>
        <w:jc w:val="both"/>
        <w:rPr>
          <w:rFonts w:ascii="Times New Roman" w:hAnsi="Times New Roman" w:cs="Times New Roman"/>
          <w:sz w:val="28"/>
          <w:szCs w:val="28"/>
        </w:rPr>
      </w:pPr>
      <w:r>
        <w:rPr>
          <w:rFonts w:ascii="Times New Roman" w:hAnsi="Times New Roman" w:cs="Times New Roman"/>
          <w:sz w:val="28"/>
          <w:szCs w:val="28"/>
        </w:rPr>
        <w:t>Основания и этапы р</w:t>
      </w:r>
      <w:r w:rsidRPr="00D020ED">
        <w:rPr>
          <w:rFonts w:ascii="Times New Roman" w:hAnsi="Times New Roman" w:cs="Times New Roman"/>
          <w:sz w:val="28"/>
          <w:szCs w:val="28"/>
        </w:rPr>
        <w:t>еорганизаци</w:t>
      </w:r>
      <w:r>
        <w:rPr>
          <w:rFonts w:ascii="Times New Roman" w:hAnsi="Times New Roman" w:cs="Times New Roman"/>
          <w:sz w:val="28"/>
          <w:szCs w:val="28"/>
        </w:rPr>
        <w:t>и</w:t>
      </w:r>
      <w:r w:rsidRPr="00D020ED">
        <w:rPr>
          <w:rFonts w:ascii="Times New Roman" w:hAnsi="Times New Roman" w:cs="Times New Roman"/>
          <w:sz w:val="28"/>
          <w:szCs w:val="28"/>
        </w:rPr>
        <w:t xml:space="preserve"> </w:t>
      </w:r>
      <w:r>
        <w:rPr>
          <w:rFonts w:ascii="Times New Roman" w:hAnsi="Times New Roman" w:cs="Times New Roman"/>
          <w:sz w:val="28"/>
          <w:szCs w:val="28"/>
        </w:rPr>
        <w:t>корпоративного юридического лица.</w:t>
      </w:r>
      <w:r w:rsidRPr="00D020ED">
        <w:rPr>
          <w:rFonts w:ascii="Times New Roman" w:hAnsi="Times New Roman" w:cs="Times New Roman"/>
          <w:sz w:val="28"/>
          <w:szCs w:val="28"/>
        </w:rPr>
        <w:t xml:space="preserve"> </w:t>
      </w:r>
    </w:p>
    <w:p w:rsidR="00D407F0" w:rsidRDefault="00D407F0" w:rsidP="00D23E15">
      <w:pPr>
        <w:pStyle w:val="a3"/>
        <w:numPr>
          <w:ilvl w:val="0"/>
          <w:numId w:val="7"/>
        </w:numPr>
        <w:tabs>
          <w:tab w:val="left" w:pos="426"/>
        </w:tabs>
        <w:ind w:left="0" w:firstLine="0"/>
        <w:jc w:val="both"/>
        <w:rPr>
          <w:rFonts w:ascii="Times New Roman" w:hAnsi="Times New Roman" w:cs="Times New Roman"/>
          <w:sz w:val="28"/>
          <w:szCs w:val="28"/>
        </w:rPr>
      </w:pPr>
      <w:r>
        <w:rPr>
          <w:rFonts w:ascii="Times New Roman" w:hAnsi="Times New Roman" w:cs="Times New Roman"/>
          <w:sz w:val="28"/>
          <w:szCs w:val="28"/>
        </w:rPr>
        <w:t>Основания и этапы л</w:t>
      </w:r>
      <w:r w:rsidRPr="00D020ED">
        <w:rPr>
          <w:rFonts w:ascii="Times New Roman" w:hAnsi="Times New Roman" w:cs="Times New Roman"/>
          <w:sz w:val="28"/>
          <w:szCs w:val="28"/>
        </w:rPr>
        <w:t>иквидаци</w:t>
      </w:r>
      <w:r>
        <w:rPr>
          <w:rFonts w:ascii="Times New Roman" w:hAnsi="Times New Roman" w:cs="Times New Roman"/>
          <w:sz w:val="28"/>
          <w:szCs w:val="28"/>
        </w:rPr>
        <w:t>и</w:t>
      </w:r>
      <w:r w:rsidRPr="00D020ED">
        <w:rPr>
          <w:rFonts w:ascii="Times New Roman" w:hAnsi="Times New Roman" w:cs="Times New Roman"/>
          <w:sz w:val="28"/>
          <w:szCs w:val="28"/>
        </w:rPr>
        <w:t xml:space="preserve"> </w:t>
      </w:r>
      <w:r>
        <w:rPr>
          <w:rFonts w:ascii="Times New Roman" w:hAnsi="Times New Roman" w:cs="Times New Roman"/>
          <w:sz w:val="28"/>
          <w:szCs w:val="28"/>
        </w:rPr>
        <w:t>корпоративного юридического лица.</w:t>
      </w:r>
    </w:p>
    <w:p w:rsidR="00D407F0" w:rsidRPr="00D020ED" w:rsidRDefault="00D407F0" w:rsidP="00D23E15">
      <w:pPr>
        <w:pStyle w:val="a3"/>
        <w:numPr>
          <w:ilvl w:val="0"/>
          <w:numId w:val="7"/>
        </w:numPr>
        <w:tabs>
          <w:tab w:val="left" w:pos="426"/>
        </w:tabs>
        <w:ind w:left="0" w:firstLine="0"/>
        <w:jc w:val="both"/>
        <w:rPr>
          <w:rFonts w:ascii="Times New Roman" w:hAnsi="Times New Roman" w:cs="Times New Roman"/>
          <w:sz w:val="28"/>
          <w:szCs w:val="28"/>
        </w:rPr>
      </w:pPr>
      <w:r w:rsidRPr="00D020ED">
        <w:rPr>
          <w:rFonts w:ascii="Times New Roman" w:hAnsi="Times New Roman" w:cs="Times New Roman"/>
          <w:sz w:val="28"/>
          <w:szCs w:val="28"/>
        </w:rPr>
        <w:t xml:space="preserve">Понятие </w:t>
      </w:r>
      <w:r>
        <w:rPr>
          <w:rFonts w:ascii="Times New Roman" w:hAnsi="Times New Roman" w:cs="Times New Roman"/>
          <w:sz w:val="28"/>
          <w:szCs w:val="28"/>
        </w:rPr>
        <w:t xml:space="preserve">и виды </w:t>
      </w:r>
      <w:r w:rsidRPr="00D020ED">
        <w:rPr>
          <w:rFonts w:ascii="Times New Roman" w:hAnsi="Times New Roman" w:cs="Times New Roman"/>
          <w:sz w:val="28"/>
          <w:szCs w:val="28"/>
        </w:rPr>
        <w:t>корпоративной ценной бумаги.</w:t>
      </w:r>
    </w:p>
    <w:p w:rsidR="00D407F0" w:rsidRPr="00D020ED" w:rsidRDefault="00D407F0" w:rsidP="00D23E15">
      <w:pPr>
        <w:pStyle w:val="a3"/>
        <w:numPr>
          <w:ilvl w:val="0"/>
          <w:numId w:val="7"/>
        </w:numPr>
        <w:tabs>
          <w:tab w:val="left" w:pos="426"/>
        </w:tabs>
        <w:ind w:left="0" w:firstLine="0"/>
        <w:jc w:val="both"/>
        <w:rPr>
          <w:rFonts w:ascii="Times New Roman" w:hAnsi="Times New Roman" w:cs="Times New Roman"/>
          <w:sz w:val="28"/>
          <w:szCs w:val="28"/>
        </w:rPr>
      </w:pPr>
      <w:r w:rsidRPr="00D020ED">
        <w:rPr>
          <w:rFonts w:ascii="Times New Roman" w:hAnsi="Times New Roman" w:cs="Times New Roman"/>
          <w:sz w:val="28"/>
          <w:szCs w:val="28"/>
        </w:rPr>
        <w:lastRenderedPageBreak/>
        <w:t>Понятие корпоративного управления</w:t>
      </w:r>
      <w:r>
        <w:rPr>
          <w:rFonts w:ascii="Times New Roman" w:hAnsi="Times New Roman" w:cs="Times New Roman"/>
          <w:sz w:val="28"/>
          <w:szCs w:val="28"/>
        </w:rPr>
        <w:t xml:space="preserve"> и корпоративного контроля</w:t>
      </w:r>
      <w:r w:rsidRPr="00D020ED">
        <w:rPr>
          <w:rFonts w:ascii="Times New Roman" w:hAnsi="Times New Roman" w:cs="Times New Roman"/>
          <w:sz w:val="28"/>
          <w:szCs w:val="28"/>
        </w:rPr>
        <w:t>.</w:t>
      </w:r>
    </w:p>
    <w:p w:rsidR="00D407F0" w:rsidRDefault="00D407F0" w:rsidP="00D23E15">
      <w:pPr>
        <w:pStyle w:val="a3"/>
        <w:numPr>
          <w:ilvl w:val="0"/>
          <w:numId w:val="7"/>
        </w:numPr>
        <w:tabs>
          <w:tab w:val="left" w:pos="426"/>
        </w:tabs>
        <w:ind w:left="0" w:firstLine="0"/>
        <w:jc w:val="both"/>
        <w:rPr>
          <w:rFonts w:ascii="Times New Roman" w:hAnsi="Times New Roman" w:cs="Times New Roman"/>
          <w:sz w:val="28"/>
          <w:szCs w:val="28"/>
        </w:rPr>
      </w:pPr>
      <w:r>
        <w:rPr>
          <w:rFonts w:ascii="Times New Roman" w:hAnsi="Times New Roman" w:cs="Times New Roman"/>
          <w:sz w:val="28"/>
          <w:szCs w:val="28"/>
        </w:rPr>
        <w:t>Исполнительные органы корпоративного юридического лица.</w:t>
      </w:r>
    </w:p>
    <w:p w:rsidR="00D407F0" w:rsidRDefault="00D407F0" w:rsidP="00D23E15">
      <w:pPr>
        <w:pStyle w:val="a3"/>
        <w:numPr>
          <w:ilvl w:val="0"/>
          <w:numId w:val="7"/>
        </w:numPr>
        <w:tabs>
          <w:tab w:val="left" w:pos="426"/>
        </w:tabs>
        <w:ind w:left="0" w:firstLine="0"/>
        <w:jc w:val="both"/>
        <w:rPr>
          <w:rFonts w:ascii="Times New Roman" w:hAnsi="Times New Roman" w:cs="Times New Roman"/>
          <w:sz w:val="28"/>
          <w:szCs w:val="28"/>
        </w:rPr>
      </w:pPr>
      <w:r>
        <w:rPr>
          <w:rFonts w:ascii="Times New Roman" w:hAnsi="Times New Roman" w:cs="Times New Roman"/>
          <w:sz w:val="28"/>
          <w:szCs w:val="28"/>
        </w:rPr>
        <w:t>Ответственность единоличного исполнительного органа корпорации.</w:t>
      </w:r>
    </w:p>
    <w:p w:rsidR="00D407F0" w:rsidRDefault="00D407F0" w:rsidP="00D23E15">
      <w:pPr>
        <w:pStyle w:val="a3"/>
        <w:numPr>
          <w:ilvl w:val="0"/>
          <w:numId w:val="7"/>
        </w:numPr>
        <w:tabs>
          <w:tab w:val="left" w:pos="426"/>
        </w:tabs>
        <w:ind w:left="0" w:firstLine="0"/>
        <w:jc w:val="both"/>
        <w:rPr>
          <w:rFonts w:ascii="Times New Roman" w:hAnsi="Times New Roman" w:cs="Times New Roman"/>
          <w:sz w:val="28"/>
          <w:szCs w:val="28"/>
        </w:rPr>
      </w:pPr>
      <w:r>
        <w:rPr>
          <w:rFonts w:ascii="Times New Roman" w:hAnsi="Times New Roman" w:cs="Times New Roman"/>
          <w:sz w:val="28"/>
          <w:szCs w:val="28"/>
        </w:rPr>
        <w:t>Коллегиальные органы корпорации: формирование, компетенция, ответственность.</w:t>
      </w:r>
    </w:p>
    <w:p w:rsidR="00D407F0" w:rsidRDefault="00D407F0" w:rsidP="00D23E15">
      <w:pPr>
        <w:pStyle w:val="a3"/>
        <w:numPr>
          <w:ilvl w:val="0"/>
          <w:numId w:val="7"/>
        </w:numPr>
        <w:tabs>
          <w:tab w:val="left" w:pos="426"/>
        </w:tabs>
        <w:ind w:left="0" w:firstLine="0"/>
        <w:jc w:val="both"/>
        <w:rPr>
          <w:rFonts w:ascii="Times New Roman" w:hAnsi="Times New Roman" w:cs="Times New Roman"/>
          <w:sz w:val="28"/>
          <w:szCs w:val="28"/>
        </w:rPr>
      </w:pPr>
      <w:r>
        <w:rPr>
          <w:rFonts w:ascii="Times New Roman" w:hAnsi="Times New Roman" w:cs="Times New Roman"/>
          <w:sz w:val="28"/>
          <w:szCs w:val="28"/>
        </w:rPr>
        <w:t>Общее собрание как высший орган управления корпорации.</w:t>
      </w:r>
    </w:p>
    <w:p w:rsidR="00D407F0" w:rsidRDefault="00D407F0" w:rsidP="00D23E15">
      <w:pPr>
        <w:pStyle w:val="a3"/>
        <w:numPr>
          <w:ilvl w:val="0"/>
          <w:numId w:val="7"/>
        </w:numPr>
        <w:tabs>
          <w:tab w:val="left" w:pos="426"/>
        </w:tabs>
        <w:ind w:left="0" w:firstLine="0"/>
        <w:jc w:val="both"/>
        <w:rPr>
          <w:rFonts w:ascii="Times New Roman" w:hAnsi="Times New Roman" w:cs="Times New Roman"/>
          <w:sz w:val="28"/>
          <w:szCs w:val="28"/>
        </w:rPr>
      </w:pPr>
      <w:r>
        <w:rPr>
          <w:rFonts w:ascii="Times New Roman" w:hAnsi="Times New Roman" w:cs="Times New Roman"/>
          <w:sz w:val="28"/>
          <w:szCs w:val="28"/>
        </w:rPr>
        <w:t>Права участников корпорации.</w:t>
      </w:r>
    </w:p>
    <w:p w:rsidR="00D407F0" w:rsidRDefault="00D407F0" w:rsidP="00D23E15">
      <w:pPr>
        <w:pStyle w:val="a3"/>
        <w:numPr>
          <w:ilvl w:val="0"/>
          <w:numId w:val="7"/>
        </w:numPr>
        <w:tabs>
          <w:tab w:val="left" w:pos="426"/>
        </w:tabs>
        <w:ind w:left="0" w:firstLine="0"/>
        <w:jc w:val="both"/>
        <w:rPr>
          <w:rFonts w:ascii="Times New Roman" w:hAnsi="Times New Roman" w:cs="Times New Roman"/>
          <w:sz w:val="28"/>
          <w:szCs w:val="28"/>
        </w:rPr>
      </w:pPr>
      <w:r>
        <w:rPr>
          <w:rFonts w:ascii="Times New Roman" w:hAnsi="Times New Roman" w:cs="Times New Roman"/>
          <w:sz w:val="28"/>
          <w:szCs w:val="28"/>
        </w:rPr>
        <w:t>Обязанности участников корпорации.</w:t>
      </w:r>
    </w:p>
    <w:p w:rsidR="00D407F0" w:rsidRPr="00D020ED" w:rsidRDefault="00D407F0" w:rsidP="00D23E15">
      <w:pPr>
        <w:pStyle w:val="a3"/>
        <w:numPr>
          <w:ilvl w:val="0"/>
          <w:numId w:val="7"/>
        </w:numPr>
        <w:tabs>
          <w:tab w:val="left" w:pos="426"/>
        </w:tabs>
        <w:ind w:left="0" w:firstLine="0"/>
        <w:jc w:val="both"/>
        <w:rPr>
          <w:rFonts w:ascii="Times New Roman" w:hAnsi="Times New Roman" w:cs="Times New Roman"/>
          <w:sz w:val="28"/>
          <w:szCs w:val="28"/>
        </w:rPr>
      </w:pPr>
      <w:r>
        <w:rPr>
          <w:rFonts w:ascii="Times New Roman" w:hAnsi="Times New Roman" w:cs="Times New Roman"/>
          <w:sz w:val="28"/>
          <w:szCs w:val="28"/>
        </w:rPr>
        <w:t>Ответственность участников корпорации.</w:t>
      </w:r>
    </w:p>
    <w:p w:rsidR="00D407F0" w:rsidRPr="00D23E15" w:rsidRDefault="00D407F0" w:rsidP="00D23E15">
      <w:pPr>
        <w:pStyle w:val="a3"/>
        <w:numPr>
          <w:ilvl w:val="0"/>
          <w:numId w:val="7"/>
        </w:numPr>
        <w:tabs>
          <w:tab w:val="left" w:pos="426"/>
        </w:tabs>
        <w:spacing w:after="0"/>
        <w:ind w:left="0" w:firstLine="0"/>
        <w:jc w:val="both"/>
        <w:rPr>
          <w:rFonts w:ascii="Times New Roman" w:eastAsia="Calibri" w:hAnsi="Times New Roman" w:cs="Times New Roman"/>
          <w:bCs/>
          <w:sz w:val="28"/>
          <w:szCs w:val="28"/>
        </w:rPr>
      </w:pPr>
      <w:r w:rsidRPr="00D23E15">
        <w:rPr>
          <w:rFonts w:ascii="Times New Roman" w:eastAsia="Calibri" w:hAnsi="Times New Roman" w:cs="Times New Roman"/>
          <w:bCs/>
          <w:sz w:val="28"/>
          <w:szCs w:val="28"/>
        </w:rPr>
        <w:t>Понятие и правовой статус корпоративной информации.</w:t>
      </w:r>
    </w:p>
    <w:p w:rsidR="00D407F0" w:rsidRPr="00D23E15" w:rsidRDefault="00D407F0" w:rsidP="00D23E15">
      <w:pPr>
        <w:pStyle w:val="a3"/>
        <w:numPr>
          <w:ilvl w:val="0"/>
          <w:numId w:val="7"/>
        </w:numPr>
        <w:tabs>
          <w:tab w:val="left" w:pos="426"/>
        </w:tabs>
        <w:spacing w:after="0"/>
        <w:ind w:left="0" w:firstLine="0"/>
        <w:jc w:val="both"/>
        <w:rPr>
          <w:rFonts w:ascii="Times New Roman" w:eastAsia="Calibri" w:hAnsi="Times New Roman" w:cs="Times New Roman"/>
          <w:bCs/>
          <w:sz w:val="28"/>
          <w:szCs w:val="28"/>
        </w:rPr>
      </w:pPr>
      <w:r w:rsidRPr="00D23E15">
        <w:rPr>
          <w:rFonts w:ascii="Times New Roman" w:eastAsia="Calibri" w:hAnsi="Times New Roman" w:cs="Times New Roman"/>
          <w:bCs/>
          <w:sz w:val="28"/>
          <w:szCs w:val="28"/>
        </w:rPr>
        <w:t>Виды государственного воздействия на деятельность корпорации.</w:t>
      </w:r>
    </w:p>
    <w:p w:rsidR="00D407F0" w:rsidRPr="00D23E15" w:rsidRDefault="00D407F0" w:rsidP="00D23E15">
      <w:pPr>
        <w:pStyle w:val="a3"/>
        <w:numPr>
          <w:ilvl w:val="0"/>
          <w:numId w:val="7"/>
        </w:numPr>
        <w:tabs>
          <w:tab w:val="left" w:pos="426"/>
        </w:tabs>
        <w:spacing w:after="0"/>
        <w:ind w:left="0" w:firstLine="0"/>
        <w:jc w:val="both"/>
        <w:rPr>
          <w:rFonts w:ascii="Times New Roman" w:eastAsia="Calibri" w:hAnsi="Times New Roman" w:cs="Times New Roman"/>
          <w:bCs/>
          <w:sz w:val="28"/>
          <w:szCs w:val="28"/>
        </w:rPr>
      </w:pPr>
      <w:r w:rsidRPr="00D23E15">
        <w:rPr>
          <w:rFonts w:ascii="Times New Roman" w:eastAsia="Calibri" w:hAnsi="Times New Roman" w:cs="Times New Roman"/>
          <w:bCs/>
          <w:sz w:val="28"/>
          <w:szCs w:val="28"/>
        </w:rPr>
        <w:t>Понятие юридической ответственности в корпоративном праве.</w:t>
      </w:r>
    </w:p>
    <w:p w:rsidR="00D23E15" w:rsidRPr="00D23E15" w:rsidRDefault="00D23E15" w:rsidP="00D23E15">
      <w:pPr>
        <w:pStyle w:val="a3"/>
        <w:numPr>
          <w:ilvl w:val="0"/>
          <w:numId w:val="7"/>
        </w:numPr>
        <w:tabs>
          <w:tab w:val="left" w:pos="426"/>
        </w:tabs>
        <w:spacing w:after="0"/>
        <w:ind w:left="0" w:firstLine="0"/>
        <w:jc w:val="both"/>
        <w:rPr>
          <w:rFonts w:ascii="Times New Roman" w:eastAsia="Calibri" w:hAnsi="Times New Roman" w:cs="Times New Roman"/>
          <w:bCs/>
          <w:sz w:val="28"/>
          <w:szCs w:val="28"/>
        </w:rPr>
      </w:pPr>
      <w:r w:rsidRPr="00D23E15">
        <w:rPr>
          <w:rFonts w:ascii="Times New Roman" w:eastAsia="Calibri" w:hAnsi="Times New Roman" w:cs="Times New Roman"/>
          <w:bCs/>
          <w:sz w:val="28"/>
          <w:szCs w:val="28"/>
        </w:rPr>
        <w:t>Общество с ограниченной ответственностью как корпоративная организация.</w:t>
      </w:r>
    </w:p>
    <w:p w:rsidR="00D23E15" w:rsidRPr="00D23E15" w:rsidRDefault="00D23E15" w:rsidP="00D23E15">
      <w:pPr>
        <w:pStyle w:val="a3"/>
        <w:numPr>
          <w:ilvl w:val="0"/>
          <w:numId w:val="7"/>
        </w:numPr>
        <w:tabs>
          <w:tab w:val="left" w:pos="426"/>
        </w:tabs>
        <w:spacing w:after="0"/>
        <w:ind w:left="0" w:firstLine="0"/>
        <w:jc w:val="both"/>
        <w:rPr>
          <w:rFonts w:ascii="Times New Roman" w:eastAsia="Calibri" w:hAnsi="Times New Roman" w:cs="Times New Roman"/>
          <w:bCs/>
          <w:sz w:val="28"/>
          <w:szCs w:val="28"/>
        </w:rPr>
      </w:pPr>
      <w:r w:rsidRPr="00D23E15">
        <w:rPr>
          <w:rFonts w:ascii="Times New Roman" w:eastAsia="Calibri" w:hAnsi="Times New Roman" w:cs="Times New Roman"/>
          <w:bCs/>
          <w:sz w:val="28"/>
          <w:szCs w:val="28"/>
        </w:rPr>
        <w:t>Публичное акционерное общество как корпоративная организация.</w:t>
      </w:r>
    </w:p>
    <w:p w:rsidR="00D23E15" w:rsidRPr="00D23E15" w:rsidRDefault="00D23E15" w:rsidP="00D23E15">
      <w:pPr>
        <w:pStyle w:val="a3"/>
        <w:numPr>
          <w:ilvl w:val="0"/>
          <w:numId w:val="7"/>
        </w:numPr>
        <w:tabs>
          <w:tab w:val="left" w:pos="426"/>
        </w:tabs>
        <w:spacing w:after="0"/>
        <w:ind w:left="0" w:firstLine="0"/>
        <w:jc w:val="both"/>
        <w:rPr>
          <w:rFonts w:ascii="Times New Roman" w:eastAsia="Calibri" w:hAnsi="Times New Roman" w:cs="Times New Roman"/>
          <w:bCs/>
          <w:sz w:val="28"/>
          <w:szCs w:val="28"/>
        </w:rPr>
      </w:pPr>
      <w:r w:rsidRPr="00D23E15">
        <w:rPr>
          <w:rFonts w:ascii="Times New Roman" w:eastAsia="Calibri" w:hAnsi="Times New Roman" w:cs="Times New Roman"/>
          <w:bCs/>
          <w:sz w:val="28"/>
          <w:szCs w:val="28"/>
        </w:rPr>
        <w:t>Полное товарищество как корпоративная организация.</w:t>
      </w:r>
    </w:p>
    <w:p w:rsidR="00D23E15" w:rsidRPr="00D23E15" w:rsidRDefault="00D23E15" w:rsidP="00D23E15">
      <w:pPr>
        <w:pStyle w:val="a3"/>
        <w:numPr>
          <w:ilvl w:val="0"/>
          <w:numId w:val="7"/>
        </w:numPr>
        <w:tabs>
          <w:tab w:val="left" w:pos="426"/>
        </w:tabs>
        <w:spacing w:after="0"/>
        <w:ind w:left="0" w:firstLine="0"/>
        <w:jc w:val="both"/>
        <w:rPr>
          <w:rFonts w:ascii="Times New Roman" w:eastAsia="Calibri" w:hAnsi="Times New Roman" w:cs="Times New Roman"/>
          <w:bCs/>
          <w:sz w:val="28"/>
          <w:szCs w:val="28"/>
        </w:rPr>
      </w:pPr>
      <w:r w:rsidRPr="00D23E15">
        <w:rPr>
          <w:rFonts w:ascii="Times New Roman" w:eastAsia="Calibri" w:hAnsi="Times New Roman" w:cs="Times New Roman"/>
          <w:bCs/>
          <w:sz w:val="28"/>
          <w:szCs w:val="28"/>
        </w:rPr>
        <w:t>Товарищество на вере (коммандитное) как корпоративная организация.</w:t>
      </w:r>
    </w:p>
    <w:p w:rsidR="00D23E15" w:rsidRPr="00D23E15" w:rsidRDefault="00D23E15" w:rsidP="00D23E15">
      <w:pPr>
        <w:pStyle w:val="a3"/>
        <w:numPr>
          <w:ilvl w:val="0"/>
          <w:numId w:val="7"/>
        </w:numPr>
        <w:tabs>
          <w:tab w:val="left" w:pos="426"/>
        </w:tabs>
        <w:spacing w:after="0"/>
        <w:ind w:left="0" w:firstLine="0"/>
        <w:jc w:val="both"/>
        <w:rPr>
          <w:rFonts w:ascii="Times New Roman" w:eastAsia="Calibri" w:hAnsi="Times New Roman" w:cs="Times New Roman"/>
          <w:bCs/>
          <w:sz w:val="28"/>
          <w:szCs w:val="28"/>
        </w:rPr>
      </w:pPr>
      <w:r w:rsidRPr="00D23E15">
        <w:rPr>
          <w:rFonts w:ascii="Times New Roman" w:eastAsia="Calibri" w:hAnsi="Times New Roman" w:cs="Times New Roman"/>
          <w:bCs/>
          <w:sz w:val="28"/>
          <w:szCs w:val="28"/>
        </w:rPr>
        <w:t>Производственный кооператив как корпоративная организация.</w:t>
      </w:r>
    </w:p>
    <w:p w:rsidR="00D23E15" w:rsidRPr="00D23E15" w:rsidRDefault="00D23E15" w:rsidP="00D23E15">
      <w:pPr>
        <w:pStyle w:val="a3"/>
        <w:numPr>
          <w:ilvl w:val="0"/>
          <w:numId w:val="7"/>
        </w:numPr>
        <w:tabs>
          <w:tab w:val="left" w:pos="426"/>
        </w:tabs>
        <w:spacing w:after="0"/>
        <w:ind w:left="0" w:firstLine="0"/>
        <w:jc w:val="both"/>
        <w:rPr>
          <w:rFonts w:ascii="Times New Roman" w:eastAsia="Calibri" w:hAnsi="Times New Roman" w:cs="Times New Roman"/>
          <w:bCs/>
          <w:sz w:val="28"/>
          <w:szCs w:val="28"/>
        </w:rPr>
      </w:pPr>
      <w:r w:rsidRPr="00D23E15">
        <w:rPr>
          <w:rFonts w:ascii="Times New Roman" w:eastAsia="Calibri" w:hAnsi="Times New Roman" w:cs="Times New Roman"/>
          <w:bCs/>
          <w:sz w:val="28"/>
          <w:szCs w:val="28"/>
        </w:rPr>
        <w:t>Хозяйственное партнерство как корпоративная организация.</w:t>
      </w:r>
    </w:p>
    <w:p w:rsidR="00D23E15" w:rsidRPr="00D23E15" w:rsidRDefault="00D23E15" w:rsidP="00D23E15">
      <w:pPr>
        <w:pStyle w:val="a3"/>
        <w:numPr>
          <w:ilvl w:val="0"/>
          <w:numId w:val="7"/>
        </w:numPr>
        <w:tabs>
          <w:tab w:val="left" w:pos="426"/>
        </w:tabs>
        <w:spacing w:after="0"/>
        <w:ind w:left="0" w:firstLine="0"/>
        <w:jc w:val="both"/>
        <w:rPr>
          <w:rFonts w:ascii="Times New Roman" w:eastAsia="Calibri" w:hAnsi="Times New Roman" w:cs="Times New Roman"/>
          <w:bCs/>
          <w:sz w:val="28"/>
          <w:szCs w:val="28"/>
        </w:rPr>
      </w:pPr>
      <w:r w:rsidRPr="00D23E15">
        <w:rPr>
          <w:rFonts w:ascii="Times New Roman" w:eastAsia="Calibri" w:hAnsi="Times New Roman" w:cs="Times New Roman"/>
          <w:bCs/>
          <w:sz w:val="28"/>
          <w:szCs w:val="28"/>
        </w:rPr>
        <w:t>Потребительский кооператив как корпоративная организация.</w:t>
      </w:r>
    </w:p>
    <w:p w:rsidR="00D23E15" w:rsidRPr="00D23E15" w:rsidRDefault="00D23E15" w:rsidP="00D23E15">
      <w:pPr>
        <w:pStyle w:val="a3"/>
        <w:numPr>
          <w:ilvl w:val="0"/>
          <w:numId w:val="7"/>
        </w:numPr>
        <w:tabs>
          <w:tab w:val="left" w:pos="426"/>
        </w:tabs>
        <w:spacing w:after="0"/>
        <w:ind w:left="0" w:firstLine="0"/>
        <w:jc w:val="both"/>
        <w:rPr>
          <w:rFonts w:ascii="Times New Roman" w:eastAsia="Calibri" w:hAnsi="Times New Roman" w:cs="Times New Roman"/>
          <w:bCs/>
          <w:sz w:val="28"/>
          <w:szCs w:val="28"/>
        </w:rPr>
      </w:pPr>
      <w:r w:rsidRPr="00D23E15">
        <w:rPr>
          <w:rFonts w:ascii="Times New Roman" w:eastAsia="Calibri" w:hAnsi="Times New Roman" w:cs="Times New Roman"/>
          <w:bCs/>
          <w:sz w:val="28"/>
          <w:szCs w:val="28"/>
        </w:rPr>
        <w:t>Общественные организации как корпоративные организации.</w:t>
      </w:r>
    </w:p>
    <w:p w:rsidR="00D23E15" w:rsidRPr="00D23E15" w:rsidRDefault="00D23E15" w:rsidP="00D23E15">
      <w:pPr>
        <w:pStyle w:val="a3"/>
        <w:numPr>
          <w:ilvl w:val="0"/>
          <w:numId w:val="7"/>
        </w:numPr>
        <w:tabs>
          <w:tab w:val="left" w:pos="426"/>
        </w:tabs>
        <w:spacing w:after="0"/>
        <w:ind w:left="0" w:firstLine="0"/>
        <w:jc w:val="both"/>
        <w:rPr>
          <w:rFonts w:ascii="Times New Roman" w:eastAsia="Calibri" w:hAnsi="Times New Roman" w:cs="Times New Roman"/>
          <w:bCs/>
          <w:sz w:val="28"/>
          <w:szCs w:val="28"/>
        </w:rPr>
      </w:pPr>
      <w:r w:rsidRPr="00D23E15">
        <w:rPr>
          <w:rFonts w:ascii="Times New Roman" w:eastAsia="Calibri" w:hAnsi="Times New Roman" w:cs="Times New Roman"/>
          <w:bCs/>
          <w:sz w:val="28"/>
          <w:szCs w:val="28"/>
        </w:rPr>
        <w:t>Ассоциации (союзы) как корпоративные организации.</w:t>
      </w:r>
    </w:p>
    <w:p w:rsidR="00D23E15" w:rsidRDefault="00D23E15" w:rsidP="00D23E15">
      <w:pPr>
        <w:pStyle w:val="a3"/>
        <w:numPr>
          <w:ilvl w:val="0"/>
          <w:numId w:val="7"/>
        </w:numPr>
        <w:tabs>
          <w:tab w:val="left" w:pos="426"/>
        </w:tabs>
        <w:spacing w:after="0"/>
        <w:ind w:left="0" w:firstLine="0"/>
        <w:jc w:val="both"/>
        <w:rPr>
          <w:rFonts w:ascii="Times New Roman" w:eastAsia="Calibri" w:hAnsi="Times New Roman" w:cs="Times New Roman"/>
          <w:bCs/>
          <w:sz w:val="28"/>
          <w:szCs w:val="28"/>
        </w:rPr>
      </w:pPr>
      <w:r w:rsidRPr="00D23E15">
        <w:rPr>
          <w:rFonts w:ascii="Times New Roman" w:eastAsia="Calibri" w:hAnsi="Times New Roman" w:cs="Times New Roman"/>
          <w:bCs/>
          <w:sz w:val="28"/>
          <w:szCs w:val="28"/>
        </w:rPr>
        <w:t>Товарищества собственников недвижимости как корпоративные организации.</w:t>
      </w:r>
    </w:p>
    <w:p w:rsidR="00420FD8" w:rsidRPr="00D23E15" w:rsidRDefault="00420FD8" w:rsidP="00420FD8">
      <w:pPr>
        <w:pStyle w:val="a3"/>
        <w:tabs>
          <w:tab w:val="left" w:pos="426"/>
        </w:tabs>
        <w:spacing w:after="0"/>
        <w:ind w:left="0"/>
        <w:jc w:val="both"/>
        <w:rPr>
          <w:rFonts w:ascii="Times New Roman" w:eastAsia="Calibri" w:hAnsi="Times New Roman" w:cs="Times New Roman"/>
          <w:bCs/>
          <w:sz w:val="28"/>
          <w:szCs w:val="28"/>
        </w:rPr>
      </w:pPr>
    </w:p>
    <w:p w:rsidR="00D4001E" w:rsidRDefault="00D4001E" w:rsidP="00D4001E">
      <w:pPr>
        <w:pStyle w:val="ac"/>
        <w:spacing w:before="0" w:beforeAutospacing="0" w:after="0" w:afterAutospacing="0" w:line="360" w:lineRule="auto"/>
        <w:jc w:val="both"/>
        <w:rPr>
          <w:b/>
          <w:i/>
          <w:sz w:val="28"/>
          <w:szCs w:val="28"/>
        </w:rPr>
      </w:pPr>
      <w:r>
        <w:rPr>
          <w:b/>
          <w:i/>
          <w:sz w:val="28"/>
          <w:szCs w:val="28"/>
        </w:rPr>
        <w:t>Примеры типовых практико-ориентированных заданий:</w:t>
      </w:r>
    </w:p>
    <w:p w:rsidR="00D4001E" w:rsidRPr="00D4001E" w:rsidRDefault="00D4001E" w:rsidP="002F7BAE">
      <w:pPr>
        <w:tabs>
          <w:tab w:val="left" w:pos="426"/>
        </w:tabs>
        <w:spacing w:after="0"/>
        <w:ind w:left="-74"/>
        <w:jc w:val="both"/>
        <w:rPr>
          <w:rFonts w:ascii="Times New Roman" w:hAnsi="Times New Roman" w:cs="Times New Roman"/>
          <w:sz w:val="28"/>
          <w:szCs w:val="28"/>
        </w:rPr>
      </w:pPr>
      <w:r w:rsidRPr="00D4001E">
        <w:rPr>
          <w:rFonts w:ascii="Times New Roman" w:hAnsi="Times New Roman" w:cs="Times New Roman"/>
          <w:b/>
          <w:sz w:val="28"/>
          <w:szCs w:val="28"/>
        </w:rPr>
        <w:t>Задание 1.</w:t>
      </w:r>
      <w:r>
        <w:rPr>
          <w:rFonts w:ascii="Times New Roman" w:hAnsi="Times New Roman" w:cs="Times New Roman"/>
          <w:sz w:val="28"/>
          <w:szCs w:val="28"/>
        </w:rPr>
        <w:t xml:space="preserve"> </w:t>
      </w:r>
      <w:r w:rsidRPr="00D4001E">
        <w:rPr>
          <w:rFonts w:ascii="Times New Roman" w:hAnsi="Times New Roman" w:cs="Times New Roman"/>
          <w:sz w:val="28"/>
          <w:szCs w:val="28"/>
        </w:rPr>
        <w:t>Вкладчик товарищества на вере подал заявление о выходе из товарищества после сообщения о том, что товарищество скорее всего закончит год с убытками. Товарищество отказало в праве на выход, обосновав отказ положением о том, что в настоящее время не имеет возможности выдать вкладчику его вклад.</w:t>
      </w:r>
    </w:p>
    <w:p w:rsidR="00D4001E" w:rsidRDefault="00D4001E" w:rsidP="002F7BAE">
      <w:pPr>
        <w:pStyle w:val="a3"/>
        <w:tabs>
          <w:tab w:val="left" w:pos="426"/>
        </w:tabs>
        <w:ind w:left="284"/>
        <w:jc w:val="both"/>
        <w:rPr>
          <w:rFonts w:ascii="Times New Roman" w:hAnsi="Times New Roman" w:cs="Times New Roman"/>
          <w:i/>
          <w:sz w:val="28"/>
          <w:szCs w:val="28"/>
        </w:rPr>
      </w:pPr>
      <w:r w:rsidRPr="00470B92">
        <w:rPr>
          <w:rFonts w:ascii="Times New Roman" w:hAnsi="Times New Roman" w:cs="Times New Roman"/>
          <w:i/>
          <w:sz w:val="28"/>
          <w:szCs w:val="28"/>
        </w:rPr>
        <w:t>Правомерны ли действия товарищества? Ответ обоснуйте.</w:t>
      </w:r>
    </w:p>
    <w:p w:rsidR="00FB3EF0" w:rsidRPr="00FB3EF0" w:rsidRDefault="00D4001E" w:rsidP="00FB3EF0">
      <w:pPr>
        <w:tabs>
          <w:tab w:val="left" w:pos="0"/>
        </w:tabs>
        <w:suppressAutoHyphens/>
        <w:spacing w:after="0" w:line="240" w:lineRule="auto"/>
        <w:rPr>
          <w:rFonts w:ascii="Times New Roman" w:hAnsi="Times New Roman" w:cs="Times New Roman"/>
          <w:sz w:val="28"/>
          <w:szCs w:val="28"/>
        </w:rPr>
      </w:pPr>
      <w:r w:rsidRPr="00D4001E">
        <w:rPr>
          <w:rFonts w:ascii="Times New Roman" w:hAnsi="Times New Roman" w:cs="Times New Roman"/>
          <w:b/>
          <w:sz w:val="28"/>
          <w:szCs w:val="28"/>
        </w:rPr>
        <w:t xml:space="preserve">Задание </w:t>
      </w:r>
      <w:r>
        <w:rPr>
          <w:rFonts w:ascii="Times New Roman" w:hAnsi="Times New Roman" w:cs="Times New Roman"/>
          <w:b/>
          <w:sz w:val="28"/>
          <w:szCs w:val="28"/>
        </w:rPr>
        <w:t>2</w:t>
      </w:r>
      <w:r w:rsidRPr="00D4001E">
        <w:rPr>
          <w:rFonts w:ascii="Times New Roman" w:hAnsi="Times New Roman" w:cs="Times New Roman"/>
          <w:b/>
          <w:sz w:val="28"/>
          <w:szCs w:val="28"/>
        </w:rPr>
        <w:t>.</w:t>
      </w:r>
      <w:r>
        <w:rPr>
          <w:rFonts w:ascii="Times New Roman" w:hAnsi="Times New Roman" w:cs="Times New Roman"/>
          <w:sz w:val="28"/>
          <w:szCs w:val="28"/>
        </w:rPr>
        <w:t xml:space="preserve"> </w:t>
      </w:r>
      <w:r w:rsidR="00FB3EF0" w:rsidRPr="00FB3EF0">
        <w:rPr>
          <w:rFonts w:ascii="Times New Roman" w:hAnsi="Times New Roman" w:cs="Times New Roman"/>
          <w:sz w:val="28"/>
          <w:szCs w:val="28"/>
        </w:rPr>
        <w:t xml:space="preserve">АО "Нептун" было создано по решению единственного </w:t>
      </w:r>
      <w:proofErr w:type="gramStart"/>
      <w:r w:rsidR="00FB3EF0" w:rsidRPr="00FB3EF0">
        <w:rPr>
          <w:rFonts w:ascii="Times New Roman" w:hAnsi="Times New Roman" w:cs="Times New Roman"/>
          <w:sz w:val="28"/>
          <w:szCs w:val="28"/>
        </w:rPr>
        <w:t>учредите- ля</w:t>
      </w:r>
      <w:proofErr w:type="gramEnd"/>
      <w:r w:rsidR="00FB3EF0" w:rsidRPr="00FB3EF0">
        <w:rPr>
          <w:rFonts w:ascii="Times New Roman" w:hAnsi="Times New Roman" w:cs="Times New Roman"/>
          <w:sz w:val="28"/>
          <w:szCs w:val="28"/>
        </w:rPr>
        <w:t xml:space="preserve"> (ООО "Кредо") от 15 февраля 2002 г. В счет оплаты акций учредитель в марте 2002 г. передал учрежденному акционерному обществу принадлежащее ему на праве собственности недвижимое имущество (2 здания и 5 сооружений). Налоговые органы отказали в регистрации, указав на нарушение положений ГК РФ.</w:t>
      </w:r>
    </w:p>
    <w:p w:rsidR="00FB3EF0" w:rsidRPr="00FB3EF0" w:rsidRDefault="00FB3EF0" w:rsidP="00FB3EF0">
      <w:pPr>
        <w:tabs>
          <w:tab w:val="left" w:pos="426"/>
        </w:tabs>
        <w:spacing w:after="0"/>
        <w:ind w:left="-74"/>
        <w:jc w:val="both"/>
        <w:rPr>
          <w:rFonts w:ascii="Times New Roman" w:hAnsi="Times New Roman" w:cs="Times New Roman"/>
          <w:i/>
          <w:sz w:val="28"/>
          <w:szCs w:val="28"/>
        </w:rPr>
      </w:pPr>
      <w:r w:rsidRPr="00FB3EF0">
        <w:rPr>
          <w:rFonts w:ascii="Times New Roman" w:hAnsi="Times New Roman" w:cs="Times New Roman"/>
          <w:i/>
          <w:sz w:val="28"/>
          <w:szCs w:val="28"/>
        </w:rPr>
        <w:t>Определите, есть ли нарушение в действиях налоговых органов? Какие требования предъявляет законодатель к формированию уставного капитала?</w:t>
      </w:r>
    </w:p>
    <w:p w:rsidR="00FB3EF0" w:rsidRDefault="00FB3EF0" w:rsidP="00FB3EF0">
      <w:pPr>
        <w:tabs>
          <w:tab w:val="left" w:pos="426"/>
        </w:tabs>
        <w:spacing w:after="0"/>
        <w:ind w:left="-74"/>
        <w:jc w:val="both"/>
        <w:rPr>
          <w:rFonts w:ascii="Times New Roman" w:hAnsi="Times New Roman" w:cs="Times New Roman"/>
          <w:i/>
          <w:sz w:val="28"/>
          <w:szCs w:val="28"/>
        </w:rPr>
      </w:pPr>
    </w:p>
    <w:p w:rsidR="00760BD7" w:rsidRPr="00FB3EF0" w:rsidRDefault="00760BD7" w:rsidP="00FB3EF0">
      <w:pPr>
        <w:tabs>
          <w:tab w:val="left" w:pos="426"/>
        </w:tabs>
        <w:spacing w:after="0"/>
        <w:ind w:left="-74"/>
        <w:jc w:val="both"/>
        <w:rPr>
          <w:rFonts w:ascii="Times New Roman" w:hAnsi="Times New Roman" w:cs="Times New Roman"/>
          <w:i/>
          <w:sz w:val="28"/>
          <w:szCs w:val="28"/>
        </w:rPr>
      </w:pPr>
    </w:p>
    <w:p w:rsidR="00C847C5" w:rsidRPr="00760BD7" w:rsidRDefault="00C847C5" w:rsidP="00760BD7">
      <w:pPr>
        <w:tabs>
          <w:tab w:val="left" w:pos="426"/>
        </w:tabs>
        <w:spacing w:after="0"/>
        <w:ind w:left="-74"/>
        <w:jc w:val="center"/>
        <w:rPr>
          <w:rFonts w:ascii="Times New Roman" w:hAnsi="Times New Roman" w:cs="Times New Roman"/>
          <w:b/>
          <w:sz w:val="24"/>
          <w:szCs w:val="24"/>
        </w:rPr>
      </w:pPr>
      <w:r w:rsidRPr="00760BD7">
        <w:rPr>
          <w:rFonts w:ascii="Times New Roman" w:hAnsi="Times New Roman" w:cs="Times New Roman"/>
          <w:b/>
          <w:sz w:val="24"/>
          <w:szCs w:val="24"/>
        </w:rPr>
        <w:lastRenderedPageBreak/>
        <w:t>Пример экзаменационного билета</w:t>
      </w:r>
    </w:p>
    <w:p w:rsidR="00C847C5" w:rsidRPr="00760BD7" w:rsidRDefault="00C847C5" w:rsidP="00760BD7">
      <w:pPr>
        <w:pStyle w:val="ConsPlusNormal"/>
        <w:keepNext/>
        <w:spacing w:line="276" w:lineRule="auto"/>
        <w:jc w:val="center"/>
        <w:outlineLvl w:val="0"/>
        <w:rPr>
          <w:rFonts w:ascii="Times New Roman" w:hAnsi="Times New Roman" w:cs="Times New Roman"/>
          <w:b/>
          <w:sz w:val="24"/>
          <w:szCs w:val="24"/>
        </w:rPr>
      </w:pPr>
    </w:p>
    <w:p w:rsidR="00C847C5" w:rsidRPr="00760BD7" w:rsidRDefault="00C847C5" w:rsidP="00760BD7">
      <w:pPr>
        <w:spacing w:after="0"/>
        <w:jc w:val="center"/>
        <w:rPr>
          <w:rFonts w:ascii="Times New Roman" w:eastAsia="Calibri" w:hAnsi="Times New Roman" w:cs="Times New Roman"/>
          <w:b/>
          <w:sz w:val="24"/>
          <w:szCs w:val="24"/>
        </w:rPr>
      </w:pPr>
      <w:r w:rsidRPr="00760BD7">
        <w:rPr>
          <w:rFonts w:ascii="Times New Roman" w:eastAsia="Calibri" w:hAnsi="Times New Roman" w:cs="Times New Roman"/>
          <w:b/>
          <w:sz w:val="24"/>
          <w:szCs w:val="24"/>
        </w:rPr>
        <w:t>Федеральное государственное образовательное учреждение</w:t>
      </w:r>
      <w:r w:rsidRPr="00760BD7">
        <w:rPr>
          <w:rFonts w:ascii="Times New Roman" w:hAnsi="Times New Roman" w:cs="Times New Roman"/>
          <w:b/>
          <w:sz w:val="24"/>
          <w:szCs w:val="24"/>
        </w:rPr>
        <w:t xml:space="preserve"> </w:t>
      </w:r>
      <w:r w:rsidRPr="00760BD7">
        <w:rPr>
          <w:rFonts w:ascii="Times New Roman" w:eastAsia="Calibri" w:hAnsi="Times New Roman" w:cs="Times New Roman"/>
          <w:b/>
          <w:sz w:val="24"/>
          <w:szCs w:val="24"/>
        </w:rPr>
        <w:t>высшего образования</w:t>
      </w:r>
    </w:p>
    <w:p w:rsidR="00C847C5" w:rsidRPr="00760BD7" w:rsidRDefault="00C847C5" w:rsidP="00760BD7">
      <w:pPr>
        <w:spacing w:after="0"/>
        <w:jc w:val="center"/>
        <w:rPr>
          <w:rFonts w:ascii="Times New Roman" w:eastAsia="Calibri" w:hAnsi="Times New Roman" w:cs="Times New Roman"/>
          <w:b/>
          <w:sz w:val="24"/>
          <w:szCs w:val="24"/>
        </w:rPr>
      </w:pPr>
    </w:p>
    <w:p w:rsidR="00C847C5" w:rsidRPr="00760BD7" w:rsidRDefault="00C847C5" w:rsidP="00760BD7">
      <w:pPr>
        <w:spacing w:after="0"/>
        <w:jc w:val="center"/>
        <w:rPr>
          <w:rFonts w:ascii="Times New Roman" w:eastAsia="Calibri" w:hAnsi="Times New Roman" w:cs="Times New Roman"/>
          <w:b/>
          <w:sz w:val="24"/>
          <w:szCs w:val="24"/>
        </w:rPr>
      </w:pPr>
      <w:r w:rsidRPr="00760BD7">
        <w:rPr>
          <w:rFonts w:ascii="Times New Roman" w:eastAsia="Calibri" w:hAnsi="Times New Roman" w:cs="Times New Roman"/>
          <w:b/>
          <w:sz w:val="24"/>
          <w:szCs w:val="24"/>
        </w:rPr>
        <w:t>«ФИНАНСОВЫЙ УНИВЕРСИТЕТ ПРИ ПРАВИТЕЛЬСТВЕ РОССИЙСКОЙ ФЕДЕРАЦИИ»</w:t>
      </w:r>
    </w:p>
    <w:p w:rsidR="00C847C5" w:rsidRPr="00760BD7" w:rsidRDefault="00C847C5" w:rsidP="00760BD7">
      <w:pPr>
        <w:spacing w:after="0"/>
        <w:jc w:val="center"/>
        <w:rPr>
          <w:rFonts w:ascii="Times New Roman" w:eastAsia="Calibri" w:hAnsi="Times New Roman" w:cs="Times New Roman"/>
          <w:b/>
          <w:sz w:val="24"/>
          <w:szCs w:val="24"/>
        </w:rPr>
      </w:pPr>
      <w:r w:rsidRPr="00760BD7">
        <w:rPr>
          <w:rFonts w:ascii="Times New Roman" w:eastAsia="Calibri" w:hAnsi="Times New Roman" w:cs="Times New Roman"/>
          <w:b/>
          <w:sz w:val="24"/>
          <w:szCs w:val="24"/>
        </w:rPr>
        <w:t>(Финансовый университет)</w:t>
      </w:r>
    </w:p>
    <w:p w:rsidR="00C847C5" w:rsidRPr="00760BD7" w:rsidRDefault="00C847C5" w:rsidP="00760BD7">
      <w:pPr>
        <w:spacing w:after="0"/>
        <w:jc w:val="both"/>
        <w:rPr>
          <w:rFonts w:ascii="Times New Roman" w:eastAsia="Calibri" w:hAnsi="Times New Roman" w:cs="Times New Roman"/>
          <w:sz w:val="24"/>
          <w:szCs w:val="24"/>
        </w:rPr>
      </w:pPr>
    </w:p>
    <w:p w:rsidR="00C847C5" w:rsidRPr="00760BD7" w:rsidRDefault="00C847C5" w:rsidP="00760BD7">
      <w:pPr>
        <w:spacing w:after="0"/>
        <w:jc w:val="center"/>
        <w:rPr>
          <w:rFonts w:ascii="Times New Roman" w:eastAsia="Calibri" w:hAnsi="Times New Roman" w:cs="Times New Roman"/>
          <w:b/>
          <w:sz w:val="24"/>
          <w:szCs w:val="24"/>
        </w:rPr>
      </w:pPr>
      <w:r w:rsidRPr="00760BD7">
        <w:rPr>
          <w:rFonts w:ascii="Times New Roman" w:eastAsia="Calibri" w:hAnsi="Times New Roman" w:cs="Times New Roman"/>
          <w:b/>
          <w:sz w:val="24"/>
          <w:szCs w:val="24"/>
        </w:rPr>
        <w:t>ЭКЗАМЕНАЦИОННЫЙ БИЛЕТ № ___</w:t>
      </w:r>
    </w:p>
    <w:p w:rsidR="00C847C5" w:rsidRPr="00760BD7" w:rsidRDefault="00C847C5" w:rsidP="00760BD7">
      <w:pPr>
        <w:spacing w:after="0"/>
        <w:jc w:val="both"/>
        <w:rPr>
          <w:rFonts w:ascii="Times New Roman" w:eastAsia="Calibri" w:hAnsi="Times New Roman" w:cs="Times New Roman"/>
          <w:b/>
          <w:sz w:val="24"/>
          <w:szCs w:val="24"/>
        </w:rPr>
      </w:pPr>
    </w:p>
    <w:p w:rsidR="00C847C5" w:rsidRPr="00760BD7" w:rsidRDefault="00C847C5" w:rsidP="00760BD7">
      <w:pPr>
        <w:spacing w:after="0"/>
        <w:jc w:val="both"/>
        <w:rPr>
          <w:rFonts w:ascii="Times New Roman" w:eastAsia="Calibri" w:hAnsi="Times New Roman" w:cs="Times New Roman"/>
          <w:sz w:val="24"/>
          <w:szCs w:val="24"/>
        </w:rPr>
      </w:pPr>
      <w:r w:rsidRPr="00760BD7">
        <w:rPr>
          <w:rFonts w:ascii="Times New Roman" w:eastAsia="Calibri" w:hAnsi="Times New Roman" w:cs="Times New Roman"/>
          <w:b/>
          <w:sz w:val="24"/>
          <w:szCs w:val="24"/>
        </w:rPr>
        <w:t>1 вопрос</w:t>
      </w:r>
      <w:r w:rsidRPr="00760BD7">
        <w:rPr>
          <w:rFonts w:ascii="Times New Roman" w:eastAsia="Calibri" w:hAnsi="Times New Roman" w:cs="Times New Roman"/>
          <w:sz w:val="24"/>
          <w:szCs w:val="24"/>
        </w:rPr>
        <w:t xml:space="preserve"> (20 баллов)</w:t>
      </w:r>
    </w:p>
    <w:p w:rsidR="00C847C5" w:rsidRPr="00760BD7" w:rsidRDefault="00C847C5" w:rsidP="00760BD7">
      <w:pPr>
        <w:spacing w:after="0"/>
        <w:jc w:val="both"/>
        <w:rPr>
          <w:rFonts w:ascii="Times New Roman" w:eastAsia="Calibri" w:hAnsi="Times New Roman" w:cs="Times New Roman"/>
          <w:sz w:val="24"/>
          <w:szCs w:val="24"/>
        </w:rPr>
      </w:pPr>
      <w:r w:rsidRPr="00760BD7">
        <w:rPr>
          <w:rFonts w:ascii="Times New Roman" w:eastAsia="Calibri" w:hAnsi="Times New Roman" w:cs="Times New Roman"/>
          <w:bCs/>
          <w:sz w:val="24"/>
          <w:szCs w:val="24"/>
        </w:rPr>
        <w:t>Корпоративный договор: понятие, структура.</w:t>
      </w:r>
    </w:p>
    <w:p w:rsidR="00C847C5" w:rsidRPr="00760BD7" w:rsidRDefault="00C847C5" w:rsidP="00760BD7">
      <w:pPr>
        <w:spacing w:after="0"/>
        <w:jc w:val="both"/>
        <w:rPr>
          <w:rFonts w:ascii="Times New Roman" w:eastAsia="Calibri" w:hAnsi="Times New Roman" w:cs="Times New Roman"/>
          <w:sz w:val="24"/>
          <w:szCs w:val="24"/>
        </w:rPr>
      </w:pPr>
    </w:p>
    <w:p w:rsidR="00C847C5" w:rsidRPr="00760BD7" w:rsidRDefault="00C847C5" w:rsidP="00760BD7">
      <w:pPr>
        <w:spacing w:after="0"/>
        <w:jc w:val="both"/>
        <w:rPr>
          <w:rFonts w:ascii="Times New Roman" w:eastAsia="Calibri" w:hAnsi="Times New Roman" w:cs="Times New Roman"/>
          <w:sz w:val="24"/>
          <w:szCs w:val="24"/>
        </w:rPr>
      </w:pPr>
      <w:r w:rsidRPr="00760BD7">
        <w:rPr>
          <w:rFonts w:ascii="Times New Roman" w:eastAsia="Calibri" w:hAnsi="Times New Roman" w:cs="Times New Roman"/>
          <w:b/>
          <w:sz w:val="24"/>
          <w:szCs w:val="24"/>
        </w:rPr>
        <w:t>2 вопрос</w:t>
      </w:r>
      <w:r w:rsidRPr="00760BD7">
        <w:rPr>
          <w:rFonts w:ascii="Times New Roman" w:eastAsia="Calibri" w:hAnsi="Times New Roman" w:cs="Times New Roman"/>
          <w:sz w:val="24"/>
          <w:szCs w:val="24"/>
        </w:rPr>
        <w:t xml:space="preserve"> (15 баллов)</w:t>
      </w:r>
    </w:p>
    <w:p w:rsidR="00B67BD5" w:rsidRPr="00760BD7" w:rsidRDefault="00B67BD5" w:rsidP="00760BD7">
      <w:pPr>
        <w:pStyle w:val="a3"/>
        <w:numPr>
          <w:ilvl w:val="0"/>
          <w:numId w:val="30"/>
        </w:numPr>
        <w:spacing w:after="0"/>
        <w:ind w:left="425" w:hanging="357"/>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Сделка по продаже доли в ООО должна быть заключена в____________________ форме</w:t>
      </w:r>
    </w:p>
    <w:p w:rsidR="00C847C5" w:rsidRPr="00760BD7" w:rsidRDefault="00C847C5" w:rsidP="00760BD7">
      <w:pPr>
        <w:pStyle w:val="a3"/>
        <w:numPr>
          <w:ilvl w:val="0"/>
          <w:numId w:val="30"/>
        </w:numPr>
        <w:spacing w:after="0"/>
        <w:ind w:left="425" w:hanging="357"/>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 xml:space="preserve">Право на </w:t>
      </w:r>
      <w:r w:rsidR="00B67BD5" w:rsidRPr="00760BD7">
        <w:rPr>
          <w:rFonts w:ascii="Times New Roman" w:eastAsia="Calibri" w:hAnsi="Times New Roman" w:cs="Times New Roman"/>
          <w:sz w:val="24"/>
          <w:szCs w:val="24"/>
        </w:rPr>
        <w:t>прибыль</w:t>
      </w:r>
      <w:r w:rsidRPr="00760BD7">
        <w:rPr>
          <w:rFonts w:ascii="Times New Roman" w:eastAsia="Calibri" w:hAnsi="Times New Roman" w:cs="Times New Roman"/>
          <w:sz w:val="24"/>
          <w:szCs w:val="24"/>
        </w:rPr>
        <w:t xml:space="preserve"> относится…</w:t>
      </w:r>
    </w:p>
    <w:p w:rsidR="00C847C5" w:rsidRPr="00760BD7" w:rsidRDefault="00C847C5" w:rsidP="00760BD7">
      <w:pPr>
        <w:pStyle w:val="a3"/>
        <w:numPr>
          <w:ilvl w:val="0"/>
          <w:numId w:val="31"/>
        </w:numPr>
        <w:spacing w:after="0"/>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к неимущественным правам членов корпорации</w:t>
      </w:r>
    </w:p>
    <w:p w:rsidR="00C847C5" w:rsidRPr="00760BD7" w:rsidRDefault="00C847C5" w:rsidP="00760BD7">
      <w:pPr>
        <w:pStyle w:val="a3"/>
        <w:numPr>
          <w:ilvl w:val="0"/>
          <w:numId w:val="31"/>
        </w:numPr>
        <w:spacing w:after="0"/>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к имущественным правам членов корпорации</w:t>
      </w:r>
    </w:p>
    <w:p w:rsidR="00C847C5" w:rsidRPr="00760BD7" w:rsidRDefault="00C847C5" w:rsidP="00760BD7">
      <w:pPr>
        <w:pStyle w:val="a3"/>
        <w:numPr>
          <w:ilvl w:val="0"/>
          <w:numId w:val="31"/>
        </w:numPr>
        <w:spacing w:after="0"/>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к ограниченным правам членов корпорации</w:t>
      </w:r>
    </w:p>
    <w:p w:rsidR="00C847C5" w:rsidRPr="00760BD7" w:rsidRDefault="00C847C5" w:rsidP="00760BD7">
      <w:pPr>
        <w:pStyle w:val="a3"/>
        <w:numPr>
          <w:ilvl w:val="0"/>
          <w:numId w:val="31"/>
        </w:numPr>
        <w:spacing w:after="0"/>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к личным правам членов корпорации</w:t>
      </w:r>
    </w:p>
    <w:p w:rsidR="00C847C5" w:rsidRPr="00760BD7" w:rsidRDefault="00C847C5" w:rsidP="00760BD7">
      <w:pPr>
        <w:pStyle w:val="a3"/>
        <w:numPr>
          <w:ilvl w:val="0"/>
          <w:numId w:val="31"/>
        </w:numPr>
        <w:spacing w:after="0"/>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к правам кредитора корпорации</w:t>
      </w:r>
    </w:p>
    <w:p w:rsidR="00C847C5" w:rsidRPr="00760BD7" w:rsidRDefault="00C847C5" w:rsidP="00760BD7">
      <w:pPr>
        <w:pStyle w:val="a3"/>
        <w:numPr>
          <w:ilvl w:val="0"/>
          <w:numId w:val="30"/>
        </w:numPr>
        <w:spacing w:after="0"/>
        <w:ind w:left="425" w:hanging="357"/>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Участники хозяйственного общества вправе предъявить требование об исключении из состава общества участника, не исполняющего свои обязанности, если их доля составляет не менее ______ % уставного капитала.</w:t>
      </w:r>
    </w:p>
    <w:p w:rsidR="00C847C5" w:rsidRPr="00760BD7" w:rsidRDefault="00C847C5" w:rsidP="00760BD7">
      <w:pPr>
        <w:pStyle w:val="a3"/>
        <w:numPr>
          <w:ilvl w:val="0"/>
          <w:numId w:val="30"/>
        </w:numPr>
        <w:spacing w:after="0"/>
        <w:ind w:left="425" w:hanging="357"/>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Утрата корпоративного контроля выражается в невозможности:</w:t>
      </w:r>
    </w:p>
    <w:p w:rsidR="00C847C5" w:rsidRPr="00760BD7" w:rsidRDefault="00C847C5" w:rsidP="00760BD7">
      <w:pPr>
        <w:pStyle w:val="a3"/>
        <w:numPr>
          <w:ilvl w:val="0"/>
          <w:numId w:val="32"/>
        </w:numPr>
        <w:spacing w:after="0"/>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осуществлять имущественные права в отношении корпорации</w:t>
      </w:r>
    </w:p>
    <w:p w:rsidR="00C847C5" w:rsidRPr="00760BD7" w:rsidRDefault="00C847C5" w:rsidP="00760BD7">
      <w:pPr>
        <w:pStyle w:val="a3"/>
        <w:numPr>
          <w:ilvl w:val="0"/>
          <w:numId w:val="32"/>
        </w:numPr>
        <w:spacing w:after="0"/>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принимать решения от имени корпорации</w:t>
      </w:r>
    </w:p>
    <w:p w:rsidR="00C847C5" w:rsidRPr="00760BD7" w:rsidRDefault="00C847C5" w:rsidP="00760BD7">
      <w:pPr>
        <w:pStyle w:val="a3"/>
        <w:numPr>
          <w:ilvl w:val="0"/>
          <w:numId w:val="32"/>
        </w:numPr>
        <w:spacing w:after="0"/>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оказывать существенное влияние на принятие управленческих решений корпорации</w:t>
      </w:r>
    </w:p>
    <w:p w:rsidR="00C847C5" w:rsidRPr="00760BD7" w:rsidRDefault="00C847C5" w:rsidP="00760BD7">
      <w:pPr>
        <w:pStyle w:val="a3"/>
        <w:numPr>
          <w:ilvl w:val="0"/>
          <w:numId w:val="32"/>
        </w:numPr>
        <w:spacing w:after="0"/>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участвовать в органах управления корпорации</w:t>
      </w:r>
    </w:p>
    <w:p w:rsidR="00C847C5" w:rsidRPr="00760BD7" w:rsidRDefault="00C847C5" w:rsidP="00760BD7">
      <w:pPr>
        <w:pStyle w:val="a3"/>
        <w:numPr>
          <w:ilvl w:val="0"/>
          <w:numId w:val="32"/>
        </w:numPr>
        <w:spacing w:after="0"/>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представлять интересы корпорации в суде</w:t>
      </w:r>
    </w:p>
    <w:p w:rsidR="00C847C5" w:rsidRPr="00760BD7" w:rsidRDefault="00C847C5" w:rsidP="00760BD7">
      <w:pPr>
        <w:pStyle w:val="a3"/>
        <w:numPr>
          <w:ilvl w:val="0"/>
          <w:numId w:val="30"/>
        </w:numPr>
        <w:spacing w:after="0"/>
        <w:ind w:left="425" w:hanging="357"/>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Дополнительные обязанности акционеров общества, помимо предусмотренных ГК РФ, могут быть предусмотрены уставом только _____________________________ общества.</w:t>
      </w:r>
    </w:p>
    <w:p w:rsidR="00C847C5" w:rsidRPr="00760BD7" w:rsidRDefault="00C847C5" w:rsidP="00760BD7">
      <w:pPr>
        <w:spacing w:after="0"/>
        <w:jc w:val="both"/>
        <w:rPr>
          <w:rFonts w:ascii="Times New Roman" w:eastAsia="Calibri" w:hAnsi="Times New Roman" w:cs="Times New Roman"/>
          <w:sz w:val="24"/>
          <w:szCs w:val="24"/>
        </w:rPr>
      </w:pPr>
    </w:p>
    <w:p w:rsidR="00C847C5" w:rsidRPr="00760BD7" w:rsidRDefault="00C847C5" w:rsidP="00760BD7">
      <w:pPr>
        <w:spacing w:after="0"/>
        <w:jc w:val="both"/>
        <w:rPr>
          <w:rFonts w:ascii="Times New Roman" w:eastAsia="Calibri" w:hAnsi="Times New Roman" w:cs="Times New Roman"/>
          <w:sz w:val="24"/>
          <w:szCs w:val="24"/>
        </w:rPr>
      </w:pPr>
      <w:r w:rsidRPr="00760BD7">
        <w:rPr>
          <w:rFonts w:ascii="Times New Roman" w:eastAsia="Calibri" w:hAnsi="Times New Roman" w:cs="Times New Roman"/>
          <w:b/>
          <w:sz w:val="24"/>
          <w:szCs w:val="24"/>
        </w:rPr>
        <w:t>3 вопрос</w:t>
      </w:r>
      <w:r w:rsidRPr="00760BD7">
        <w:rPr>
          <w:rFonts w:ascii="Times New Roman" w:eastAsia="Calibri" w:hAnsi="Times New Roman" w:cs="Times New Roman"/>
          <w:sz w:val="24"/>
          <w:szCs w:val="24"/>
        </w:rPr>
        <w:t xml:space="preserve">     Практическое задание (25 баллов)</w:t>
      </w:r>
    </w:p>
    <w:p w:rsidR="00420FD8" w:rsidRPr="00420FD8" w:rsidRDefault="00420FD8" w:rsidP="00420FD8">
      <w:pPr>
        <w:spacing w:after="0" w:line="240" w:lineRule="auto"/>
        <w:jc w:val="both"/>
        <w:rPr>
          <w:rFonts w:ascii="Times New Roman" w:hAnsi="Times New Roman" w:cs="Times New Roman"/>
          <w:sz w:val="24"/>
          <w:szCs w:val="28"/>
        </w:rPr>
      </w:pPr>
      <w:r w:rsidRPr="00420FD8">
        <w:rPr>
          <w:rFonts w:ascii="Times New Roman" w:hAnsi="Times New Roman" w:cs="Times New Roman"/>
          <w:sz w:val="24"/>
          <w:szCs w:val="28"/>
        </w:rPr>
        <w:t xml:space="preserve">Участники Общества с ограниченной ответственностью «Заря» приняли решение увеличить размер имущества ООО «Заря» путем внесения в него вкладов. Однако в уставе ООО «Заря» отсутствуют положения, регламентирующие увеличение имущества таким образом. </w:t>
      </w:r>
    </w:p>
    <w:p w:rsidR="00C847C5" w:rsidRPr="00420FD8" w:rsidRDefault="00420FD8" w:rsidP="00420FD8">
      <w:pPr>
        <w:spacing w:after="0" w:line="240" w:lineRule="auto"/>
        <w:jc w:val="both"/>
        <w:rPr>
          <w:rFonts w:ascii="Times New Roman" w:eastAsia="Calibri" w:hAnsi="Times New Roman" w:cs="Times New Roman"/>
          <w:szCs w:val="24"/>
        </w:rPr>
      </w:pPr>
      <w:r w:rsidRPr="00420FD8">
        <w:rPr>
          <w:rFonts w:ascii="Times New Roman" w:hAnsi="Times New Roman" w:cs="Times New Roman"/>
          <w:i/>
          <w:sz w:val="24"/>
          <w:szCs w:val="28"/>
        </w:rPr>
        <w:t>Вправе ли участники внести вклады в имущество ООО «Заря» на основании решения?</w:t>
      </w:r>
    </w:p>
    <w:p w:rsidR="00420FD8" w:rsidRDefault="00420FD8" w:rsidP="00760BD7">
      <w:pPr>
        <w:tabs>
          <w:tab w:val="left" w:pos="7513"/>
        </w:tabs>
        <w:spacing w:after="0"/>
        <w:jc w:val="both"/>
        <w:rPr>
          <w:rFonts w:ascii="Times New Roman" w:eastAsia="Calibri" w:hAnsi="Times New Roman" w:cs="Times New Roman"/>
          <w:sz w:val="24"/>
          <w:szCs w:val="24"/>
        </w:rPr>
      </w:pPr>
    </w:p>
    <w:p w:rsidR="00C847C5" w:rsidRPr="00760BD7" w:rsidRDefault="00C847C5" w:rsidP="00760BD7">
      <w:pPr>
        <w:tabs>
          <w:tab w:val="left" w:pos="7513"/>
        </w:tabs>
        <w:spacing w:after="0"/>
        <w:jc w:val="both"/>
        <w:rPr>
          <w:rFonts w:ascii="Times New Roman" w:eastAsia="Calibri" w:hAnsi="Times New Roman" w:cs="Times New Roman"/>
          <w:sz w:val="24"/>
          <w:szCs w:val="24"/>
        </w:rPr>
      </w:pPr>
      <w:r w:rsidRPr="00760BD7">
        <w:rPr>
          <w:rFonts w:ascii="Times New Roman" w:eastAsia="Calibri" w:hAnsi="Times New Roman" w:cs="Times New Roman"/>
          <w:sz w:val="24"/>
          <w:szCs w:val="24"/>
        </w:rPr>
        <w:t>Подготовил:</w:t>
      </w:r>
      <w:r w:rsidRPr="00760BD7">
        <w:rPr>
          <w:rFonts w:ascii="Times New Roman" w:eastAsia="Calibri" w:hAnsi="Times New Roman" w:cs="Times New Roman"/>
          <w:sz w:val="24"/>
          <w:szCs w:val="24"/>
        </w:rPr>
        <w:tab/>
        <w:t>И.И. Ромашкова</w:t>
      </w:r>
    </w:p>
    <w:p w:rsidR="00C847C5" w:rsidRPr="00760BD7" w:rsidRDefault="00C847C5" w:rsidP="00760BD7">
      <w:pPr>
        <w:spacing w:after="0"/>
        <w:jc w:val="both"/>
        <w:rPr>
          <w:rFonts w:ascii="Times New Roman" w:eastAsia="Calibri" w:hAnsi="Times New Roman" w:cs="Times New Roman"/>
          <w:sz w:val="24"/>
          <w:szCs w:val="24"/>
        </w:rPr>
      </w:pPr>
      <w:r w:rsidRPr="00760BD7">
        <w:rPr>
          <w:rFonts w:ascii="Times New Roman" w:eastAsia="Calibri" w:hAnsi="Times New Roman" w:cs="Times New Roman"/>
          <w:sz w:val="24"/>
          <w:szCs w:val="24"/>
        </w:rPr>
        <w:t>Утверждаю:</w:t>
      </w:r>
    </w:p>
    <w:p w:rsidR="00C847C5" w:rsidRPr="00760BD7" w:rsidRDefault="00C847C5" w:rsidP="00760BD7">
      <w:pPr>
        <w:spacing w:after="0"/>
        <w:jc w:val="both"/>
        <w:rPr>
          <w:rFonts w:ascii="Times New Roman" w:eastAsia="Calibri" w:hAnsi="Times New Roman" w:cs="Times New Roman"/>
          <w:sz w:val="24"/>
          <w:szCs w:val="24"/>
        </w:rPr>
      </w:pPr>
      <w:r w:rsidRPr="00760BD7">
        <w:rPr>
          <w:rFonts w:ascii="Times New Roman" w:eastAsia="Calibri" w:hAnsi="Times New Roman" w:cs="Times New Roman"/>
          <w:sz w:val="24"/>
          <w:szCs w:val="24"/>
        </w:rPr>
        <w:t xml:space="preserve">Руководитель </w:t>
      </w:r>
      <w:r w:rsidR="002974B4">
        <w:rPr>
          <w:rFonts w:ascii="Times New Roman" w:eastAsia="Calibri" w:hAnsi="Times New Roman" w:cs="Times New Roman"/>
          <w:sz w:val="24"/>
          <w:szCs w:val="24"/>
        </w:rPr>
        <w:t xml:space="preserve">департамента </w:t>
      </w:r>
      <w:r w:rsidR="002974B4">
        <w:rPr>
          <w:rFonts w:ascii="Times New Roman" w:eastAsia="Calibri" w:hAnsi="Times New Roman" w:cs="Times New Roman"/>
          <w:sz w:val="24"/>
          <w:szCs w:val="24"/>
        </w:rPr>
        <w:tab/>
        <w:t>________________ С.Г. Павликов</w:t>
      </w:r>
      <w:r w:rsidRPr="00760BD7">
        <w:rPr>
          <w:rFonts w:ascii="Times New Roman" w:eastAsia="Calibri" w:hAnsi="Times New Roman" w:cs="Times New Roman"/>
          <w:sz w:val="24"/>
          <w:szCs w:val="24"/>
        </w:rPr>
        <w:t xml:space="preserve"> «___» _________ 20_ г.</w:t>
      </w:r>
    </w:p>
    <w:p w:rsidR="00C847C5" w:rsidRDefault="00C847C5" w:rsidP="00C847C5">
      <w:pPr>
        <w:jc w:val="both"/>
        <w:rPr>
          <w:rFonts w:ascii="Calibri" w:eastAsia="Calibri" w:hAnsi="Calibri" w:cs="Times New Roman"/>
        </w:rPr>
      </w:pPr>
    </w:p>
    <w:p w:rsidR="00B0466F" w:rsidRDefault="00B0466F" w:rsidP="00B0466F">
      <w:pPr>
        <w:pStyle w:val="110"/>
        <w:tabs>
          <w:tab w:val="left" w:pos="993"/>
          <w:tab w:val="left" w:pos="1966"/>
        </w:tabs>
        <w:spacing w:before="120" w:after="120"/>
        <w:ind w:left="0" w:right="-34" w:firstLine="0"/>
      </w:pPr>
      <w:bookmarkStart w:id="26" w:name="_Toc89950396"/>
      <w:bookmarkStart w:id="27" w:name="_Toc90023700"/>
      <w:bookmarkStart w:id="28" w:name="_Toc90042616"/>
      <w:r w:rsidRPr="0009690C">
        <w:rPr>
          <w:lang w:val="x-none"/>
        </w:rPr>
        <w:t>Методические материалы, определяющие процедуры оценивания знаний</w:t>
      </w:r>
      <w:r>
        <w:t xml:space="preserve"> и умений </w:t>
      </w:r>
      <w:bookmarkEnd w:id="26"/>
      <w:bookmarkEnd w:id="27"/>
      <w:bookmarkEnd w:id="28"/>
    </w:p>
    <w:p w:rsidR="00B0466F" w:rsidRPr="00B0466F" w:rsidRDefault="00B0466F" w:rsidP="00B0466F">
      <w:pPr>
        <w:pStyle w:val="a8"/>
        <w:tabs>
          <w:tab w:val="left" w:pos="993"/>
        </w:tabs>
        <w:spacing w:line="276" w:lineRule="auto"/>
        <w:ind w:right="-36" w:firstLine="566"/>
        <w:rPr>
          <w:sz w:val="28"/>
          <w:szCs w:val="28"/>
        </w:rPr>
      </w:pPr>
      <w:r w:rsidRPr="00B0466F">
        <w:rPr>
          <w:sz w:val="28"/>
          <w:szCs w:val="28"/>
        </w:rPr>
        <w:lastRenderedPageBreak/>
        <w:t xml:space="preserve">Соответствующие приказы, распоряжения ректората о контроле уровня освоения дисциплин и </w:t>
      </w:r>
      <w:proofErr w:type="spellStart"/>
      <w:r w:rsidRPr="00B0466F">
        <w:rPr>
          <w:sz w:val="28"/>
          <w:szCs w:val="28"/>
        </w:rPr>
        <w:t>сформированности</w:t>
      </w:r>
      <w:proofErr w:type="spellEnd"/>
      <w:r w:rsidRPr="00B0466F">
        <w:rPr>
          <w:sz w:val="28"/>
          <w:szCs w:val="28"/>
        </w:rPr>
        <w:t xml:space="preserve"> компетенций студентов.</w:t>
      </w:r>
    </w:p>
    <w:p w:rsidR="00B0466F" w:rsidRDefault="00B0466F" w:rsidP="00C847C5">
      <w:pPr>
        <w:jc w:val="both"/>
        <w:rPr>
          <w:rFonts w:ascii="Calibri" w:eastAsia="Calibri" w:hAnsi="Calibri" w:cs="Times New Roman"/>
        </w:rPr>
      </w:pPr>
    </w:p>
    <w:p w:rsidR="00AF7FC1" w:rsidRPr="005E648E" w:rsidRDefault="005E648E" w:rsidP="002974B4">
      <w:pPr>
        <w:pStyle w:val="1"/>
        <w:spacing w:before="0" w:after="120" w:line="240" w:lineRule="auto"/>
        <w:jc w:val="both"/>
        <w:rPr>
          <w:rFonts w:ascii="Times New Roman" w:hAnsi="Times New Roman"/>
          <w:color w:val="auto"/>
        </w:rPr>
      </w:pPr>
      <w:bookmarkStart w:id="29" w:name="_Toc27062447"/>
      <w:r>
        <w:rPr>
          <w:rFonts w:ascii="Times New Roman" w:hAnsi="Times New Roman"/>
          <w:color w:val="auto"/>
        </w:rPr>
        <w:t xml:space="preserve">8. </w:t>
      </w:r>
      <w:r w:rsidR="00AF7FC1" w:rsidRPr="005E648E">
        <w:rPr>
          <w:rFonts w:ascii="Times New Roman" w:hAnsi="Times New Roman"/>
          <w:color w:val="auto"/>
        </w:rPr>
        <w:t>Перечень основной и дополнительной учебной литературы, необходимой для освоения дисциплины</w:t>
      </w:r>
      <w:bookmarkEnd w:id="29"/>
    </w:p>
    <w:p w:rsidR="002F7BAE" w:rsidRPr="002F7BAE" w:rsidRDefault="002F7BAE" w:rsidP="00206CD2">
      <w:pPr>
        <w:spacing w:after="0" w:line="360" w:lineRule="auto"/>
        <w:ind w:left="360"/>
        <w:jc w:val="both"/>
        <w:rPr>
          <w:rFonts w:ascii="Times New Roman" w:hAnsi="Times New Roman"/>
          <w:b/>
          <w:bCs/>
          <w:sz w:val="28"/>
          <w:szCs w:val="28"/>
        </w:rPr>
      </w:pPr>
      <w:r w:rsidRPr="002F7BAE">
        <w:rPr>
          <w:rFonts w:ascii="Times New Roman" w:hAnsi="Times New Roman"/>
          <w:b/>
          <w:bCs/>
          <w:sz w:val="28"/>
          <w:szCs w:val="28"/>
        </w:rPr>
        <w:t>Нормативно-правовые акты, судебная практика</w:t>
      </w:r>
    </w:p>
    <w:p w:rsidR="00206CD2" w:rsidRPr="00206CD2" w:rsidRDefault="00206CD2" w:rsidP="00206CD2">
      <w:pPr>
        <w:pStyle w:val="a3"/>
        <w:numPr>
          <w:ilvl w:val="0"/>
          <w:numId w:val="1"/>
        </w:numPr>
        <w:tabs>
          <w:tab w:val="left" w:pos="709"/>
        </w:tabs>
        <w:spacing w:line="360" w:lineRule="auto"/>
        <w:ind w:left="0" w:firstLine="360"/>
        <w:jc w:val="both"/>
        <w:rPr>
          <w:rFonts w:ascii="Times New Roman" w:hAnsi="Times New Roman" w:cs="Times New Roman"/>
          <w:sz w:val="28"/>
          <w:szCs w:val="28"/>
        </w:rPr>
      </w:pPr>
      <w:r w:rsidRPr="00206CD2">
        <w:rPr>
          <w:rFonts w:ascii="Times New Roman" w:hAnsi="Times New Roman" w:cs="Times New Roman"/>
          <w:sz w:val="28"/>
          <w:szCs w:val="28"/>
        </w:rPr>
        <w:t>Гражданский кодекс Российской Федерации (часть первая) от 30.11.1994 №51-ФЗ (ред. от 28.06.2021, с изм. от 26.10.2021) // СЗ РФ, 05.12.1994, №32, ст. 3301.</w:t>
      </w:r>
    </w:p>
    <w:p w:rsidR="00206CD2" w:rsidRPr="00206CD2" w:rsidRDefault="00206CD2" w:rsidP="00206CD2">
      <w:pPr>
        <w:pStyle w:val="a3"/>
        <w:numPr>
          <w:ilvl w:val="0"/>
          <w:numId w:val="1"/>
        </w:numPr>
        <w:tabs>
          <w:tab w:val="left" w:pos="709"/>
        </w:tabs>
        <w:spacing w:line="360" w:lineRule="auto"/>
        <w:ind w:left="0" w:firstLine="360"/>
        <w:jc w:val="both"/>
        <w:rPr>
          <w:rFonts w:ascii="Times New Roman" w:eastAsia="Calibri" w:hAnsi="Times New Roman" w:cs="Times New Roman"/>
          <w:sz w:val="28"/>
          <w:szCs w:val="28"/>
        </w:rPr>
      </w:pPr>
      <w:r w:rsidRPr="00206CD2">
        <w:rPr>
          <w:rFonts w:ascii="Times New Roman" w:hAnsi="Times New Roman" w:cs="Times New Roman"/>
          <w:sz w:val="28"/>
          <w:szCs w:val="28"/>
        </w:rPr>
        <w:t>Арбитражный процессуальный кодекс Российской Федерации от 14</w:t>
      </w:r>
      <w:r w:rsidRPr="00206CD2">
        <w:rPr>
          <w:rFonts w:ascii="Times New Roman" w:eastAsia="Calibri" w:hAnsi="Times New Roman" w:cs="Times New Roman"/>
          <w:sz w:val="28"/>
          <w:szCs w:val="28"/>
        </w:rPr>
        <w:t xml:space="preserve"> июня 2002 №95-ФЗ (ред. от 01.07.2021, с изм. от 16.11.2021) // Российская газета от 27.07.2002, № 137.</w:t>
      </w:r>
    </w:p>
    <w:p w:rsidR="00206CD2" w:rsidRPr="00206CD2" w:rsidRDefault="00206CD2" w:rsidP="00206CD2">
      <w:pPr>
        <w:pStyle w:val="a3"/>
        <w:numPr>
          <w:ilvl w:val="0"/>
          <w:numId w:val="1"/>
        </w:numPr>
        <w:tabs>
          <w:tab w:val="left" w:pos="709"/>
        </w:tabs>
        <w:spacing w:line="360" w:lineRule="auto"/>
        <w:ind w:left="0" w:firstLine="360"/>
        <w:jc w:val="both"/>
        <w:rPr>
          <w:rFonts w:ascii="Times New Roman" w:eastAsia="Calibri" w:hAnsi="Times New Roman" w:cs="Times New Roman"/>
          <w:sz w:val="28"/>
          <w:szCs w:val="28"/>
        </w:rPr>
      </w:pPr>
      <w:r w:rsidRPr="00206CD2">
        <w:rPr>
          <w:rFonts w:ascii="Times New Roman" w:eastAsia="Calibri" w:hAnsi="Times New Roman" w:cs="Times New Roman"/>
          <w:sz w:val="28"/>
          <w:szCs w:val="28"/>
        </w:rPr>
        <w:t>Федеральный закон от 08.02.1998 N 14-ФЗ (ред. от 29.12.2012) "Об обществах с ограниченной ответственностью" (ред. от 02.07.2021) // Собрание законодательства РФ, 16.02.1998, N 7, ст. 785.</w:t>
      </w:r>
    </w:p>
    <w:p w:rsidR="00206CD2" w:rsidRPr="00206CD2" w:rsidRDefault="00206CD2" w:rsidP="00206CD2">
      <w:pPr>
        <w:pStyle w:val="a3"/>
        <w:numPr>
          <w:ilvl w:val="0"/>
          <w:numId w:val="1"/>
        </w:numPr>
        <w:tabs>
          <w:tab w:val="left" w:pos="709"/>
        </w:tabs>
        <w:spacing w:line="360" w:lineRule="auto"/>
        <w:ind w:left="0" w:firstLine="360"/>
        <w:jc w:val="both"/>
        <w:rPr>
          <w:rFonts w:ascii="Times New Roman" w:hAnsi="Times New Roman" w:cs="Times New Roman"/>
          <w:sz w:val="28"/>
          <w:szCs w:val="28"/>
        </w:rPr>
      </w:pPr>
      <w:r w:rsidRPr="00206CD2">
        <w:rPr>
          <w:rFonts w:ascii="Times New Roman" w:eastAsia="Calibri" w:hAnsi="Times New Roman" w:cs="Times New Roman"/>
          <w:sz w:val="28"/>
          <w:szCs w:val="28"/>
        </w:rPr>
        <w:t>Федеральный</w:t>
      </w:r>
      <w:r w:rsidRPr="00206CD2">
        <w:rPr>
          <w:rFonts w:ascii="Times New Roman" w:hAnsi="Times New Roman" w:cs="Times New Roman"/>
          <w:sz w:val="28"/>
          <w:szCs w:val="28"/>
        </w:rPr>
        <w:t xml:space="preserve"> закон от 26.12.1995 N 208-ФЗ (</w:t>
      </w:r>
      <w:r w:rsidRPr="00206CD2">
        <w:rPr>
          <w:rFonts w:ascii="Times New Roman" w:eastAsia="Calibri" w:hAnsi="Times New Roman" w:cs="Times New Roman"/>
          <w:sz w:val="28"/>
          <w:szCs w:val="28"/>
        </w:rPr>
        <w:t>ред. от 02.07.2021</w:t>
      </w:r>
      <w:r w:rsidRPr="00206CD2">
        <w:rPr>
          <w:rFonts w:ascii="Times New Roman" w:hAnsi="Times New Roman" w:cs="Times New Roman"/>
          <w:sz w:val="28"/>
          <w:szCs w:val="28"/>
        </w:rPr>
        <w:t>) "Об акционерных обществах" // Собрание законодательства РФ, 01.01.1996, N1, ст.1.</w:t>
      </w:r>
    </w:p>
    <w:p w:rsidR="00206CD2" w:rsidRPr="00206CD2" w:rsidRDefault="00206CD2" w:rsidP="00206CD2">
      <w:pPr>
        <w:pStyle w:val="a3"/>
        <w:numPr>
          <w:ilvl w:val="0"/>
          <w:numId w:val="1"/>
        </w:numPr>
        <w:tabs>
          <w:tab w:val="left" w:pos="709"/>
        </w:tabs>
        <w:spacing w:line="360" w:lineRule="auto"/>
        <w:ind w:left="0" w:firstLine="360"/>
        <w:jc w:val="both"/>
        <w:rPr>
          <w:rFonts w:ascii="Times New Roman" w:hAnsi="Times New Roman" w:cs="Times New Roman"/>
          <w:sz w:val="28"/>
          <w:szCs w:val="28"/>
        </w:rPr>
      </w:pPr>
      <w:r w:rsidRPr="00206CD2">
        <w:rPr>
          <w:rFonts w:ascii="Times New Roman" w:hAnsi="Times New Roman" w:cs="Times New Roman"/>
          <w:sz w:val="28"/>
          <w:szCs w:val="28"/>
        </w:rPr>
        <w:t>Концепция развития гражданского законодательства Российской Федерации (одобрена решением Совета при Президенте РФ по кодификации и совершенствованию гражданского законодательства от 07.10.2009)// Вестник ВАС РФ, N 11, ноябрь, 2009.</w:t>
      </w:r>
    </w:p>
    <w:p w:rsidR="00206CD2" w:rsidRPr="00206CD2" w:rsidRDefault="00206CD2" w:rsidP="00206CD2">
      <w:pPr>
        <w:pStyle w:val="a3"/>
        <w:numPr>
          <w:ilvl w:val="0"/>
          <w:numId w:val="1"/>
        </w:numPr>
        <w:tabs>
          <w:tab w:val="left" w:pos="709"/>
        </w:tabs>
        <w:spacing w:line="360" w:lineRule="auto"/>
        <w:ind w:left="0" w:firstLine="360"/>
        <w:jc w:val="both"/>
        <w:rPr>
          <w:rFonts w:ascii="Times New Roman" w:eastAsia="Calibri" w:hAnsi="Times New Roman" w:cs="Times New Roman"/>
          <w:sz w:val="28"/>
          <w:szCs w:val="28"/>
        </w:rPr>
      </w:pPr>
      <w:r w:rsidRPr="00206CD2">
        <w:rPr>
          <w:rFonts w:ascii="Times New Roman" w:eastAsia="Calibri" w:hAnsi="Times New Roman" w:cs="Times New Roman"/>
          <w:sz w:val="28"/>
          <w:szCs w:val="28"/>
        </w:rPr>
        <w:t xml:space="preserve">Паспорт национального проекта "Национальный проект "Малое и среднее предпринимательство и поддержка индивидуальной предпринимательской инициативы" // </w:t>
      </w:r>
      <w:hyperlink r:id="rId8" w:tgtFrame="_blank" w:tooltip="&lt;div class=&quot;doc www&quot;&gt;&lt;span class=&quot;aligner&quot;&gt;&lt;div class=&quot;icon listDocWWW-16&quot;&gt;&lt;/div&gt;&lt;/span&gt;https://economy.gov.ru&lt;/div&gt;" w:history="1">
        <w:r w:rsidRPr="00206CD2">
          <w:rPr>
            <w:rFonts w:ascii="Times New Roman" w:eastAsia="Calibri" w:hAnsi="Times New Roman" w:cs="Times New Roman"/>
            <w:sz w:val="28"/>
            <w:szCs w:val="28"/>
          </w:rPr>
          <w:t>https://economy.gov.ru</w:t>
        </w:r>
      </w:hyperlink>
      <w:r w:rsidRPr="00206CD2">
        <w:rPr>
          <w:rFonts w:ascii="Times New Roman" w:eastAsia="Calibri" w:hAnsi="Times New Roman" w:cs="Times New Roman"/>
          <w:sz w:val="28"/>
          <w:szCs w:val="28"/>
        </w:rPr>
        <w:t>.</w:t>
      </w:r>
    </w:p>
    <w:p w:rsidR="00206CD2" w:rsidRDefault="00206CD2" w:rsidP="00206CD2">
      <w:pPr>
        <w:pStyle w:val="110"/>
        <w:tabs>
          <w:tab w:val="left" w:pos="993"/>
        </w:tabs>
        <w:spacing w:before="165" w:after="120"/>
        <w:ind w:left="0" w:right="-34" w:firstLine="0"/>
        <w:jc w:val="left"/>
      </w:pPr>
      <w:bookmarkStart w:id="30" w:name="_Toc90023702"/>
      <w:bookmarkStart w:id="31" w:name="_Toc90042618"/>
      <w:r>
        <w:t>Основная:</w:t>
      </w:r>
      <w:bookmarkEnd w:id="30"/>
      <w:bookmarkEnd w:id="31"/>
    </w:p>
    <w:p w:rsidR="008972BB" w:rsidRDefault="008972BB" w:rsidP="00B0466F">
      <w:pPr>
        <w:pStyle w:val="a3"/>
        <w:numPr>
          <w:ilvl w:val="0"/>
          <w:numId w:val="1"/>
        </w:numPr>
        <w:tabs>
          <w:tab w:val="left" w:pos="426"/>
        </w:tabs>
        <w:spacing w:line="360" w:lineRule="auto"/>
        <w:ind w:left="0" w:hanging="142"/>
        <w:rPr>
          <w:rFonts w:ascii="Times New Roman" w:hAnsi="Times New Roman" w:cs="Times New Roman"/>
          <w:sz w:val="28"/>
          <w:szCs w:val="28"/>
        </w:rPr>
      </w:pPr>
      <w:r w:rsidRPr="008972BB">
        <w:rPr>
          <w:rFonts w:ascii="Times New Roman" w:hAnsi="Times New Roman" w:cs="Times New Roman"/>
          <w:sz w:val="28"/>
          <w:szCs w:val="28"/>
        </w:rPr>
        <w:t>Корпоративное право. Актуальные проблемы теории и практики / В. А. Белов [и др.</w:t>
      </w:r>
      <w:proofErr w:type="gramStart"/>
      <w:r w:rsidRPr="008972BB">
        <w:rPr>
          <w:rFonts w:ascii="Times New Roman" w:hAnsi="Times New Roman" w:cs="Times New Roman"/>
          <w:sz w:val="28"/>
          <w:szCs w:val="28"/>
        </w:rPr>
        <w:t>] ;</w:t>
      </w:r>
      <w:proofErr w:type="gramEnd"/>
      <w:r w:rsidRPr="008972BB">
        <w:rPr>
          <w:rFonts w:ascii="Times New Roman" w:hAnsi="Times New Roman" w:cs="Times New Roman"/>
          <w:sz w:val="28"/>
          <w:szCs w:val="28"/>
        </w:rPr>
        <w:t xml:space="preserve"> под редакцией В. А. Белова. — 2-е изд., стер. — </w:t>
      </w:r>
      <w:proofErr w:type="gramStart"/>
      <w:r w:rsidRPr="008972BB">
        <w:rPr>
          <w:rFonts w:ascii="Times New Roman" w:hAnsi="Times New Roman" w:cs="Times New Roman"/>
          <w:sz w:val="28"/>
          <w:szCs w:val="28"/>
        </w:rPr>
        <w:t>Москва :</w:t>
      </w:r>
      <w:proofErr w:type="gramEnd"/>
      <w:r w:rsidRPr="008972BB">
        <w:rPr>
          <w:rFonts w:ascii="Times New Roman" w:hAnsi="Times New Roman" w:cs="Times New Roman"/>
          <w:sz w:val="28"/>
          <w:szCs w:val="28"/>
        </w:rPr>
        <w:t xml:space="preserve"> </w:t>
      </w:r>
      <w:proofErr w:type="spellStart"/>
      <w:r w:rsidRPr="008972BB">
        <w:rPr>
          <w:rFonts w:ascii="Times New Roman" w:hAnsi="Times New Roman" w:cs="Times New Roman"/>
          <w:sz w:val="28"/>
          <w:szCs w:val="28"/>
        </w:rPr>
        <w:t>Юрайт</w:t>
      </w:r>
      <w:proofErr w:type="spellEnd"/>
      <w:r w:rsidRPr="008972BB">
        <w:rPr>
          <w:rFonts w:ascii="Times New Roman" w:hAnsi="Times New Roman" w:cs="Times New Roman"/>
          <w:sz w:val="28"/>
          <w:szCs w:val="28"/>
        </w:rPr>
        <w:t>, 2023. — 552 с. — (Высшее образование</w:t>
      </w:r>
      <w:proofErr w:type="gramStart"/>
      <w:r w:rsidRPr="008972BB">
        <w:rPr>
          <w:rFonts w:ascii="Times New Roman" w:hAnsi="Times New Roman" w:cs="Times New Roman"/>
          <w:sz w:val="28"/>
          <w:szCs w:val="28"/>
        </w:rPr>
        <w:t>).—</w:t>
      </w:r>
      <w:proofErr w:type="gramEnd"/>
      <w:r w:rsidRPr="008972BB">
        <w:rPr>
          <w:rFonts w:ascii="Times New Roman" w:hAnsi="Times New Roman" w:cs="Times New Roman"/>
          <w:sz w:val="28"/>
          <w:szCs w:val="28"/>
        </w:rPr>
        <w:t xml:space="preserve"> </w:t>
      </w:r>
      <w:r w:rsidRPr="00BE5D92">
        <w:rPr>
          <w:rFonts w:ascii="Times New Roman" w:hAnsi="Times New Roman" w:cs="Times New Roman"/>
          <w:sz w:val="28"/>
          <w:szCs w:val="28"/>
        </w:rPr>
        <w:t xml:space="preserve">Образовательная платформа </w:t>
      </w:r>
      <w:proofErr w:type="spellStart"/>
      <w:r w:rsidRPr="00BE5D92">
        <w:rPr>
          <w:rFonts w:ascii="Times New Roman" w:hAnsi="Times New Roman" w:cs="Times New Roman"/>
          <w:sz w:val="28"/>
          <w:szCs w:val="28"/>
        </w:rPr>
        <w:t>Юрайт</w:t>
      </w:r>
      <w:proofErr w:type="spellEnd"/>
      <w:r w:rsidRPr="00BE5D92">
        <w:rPr>
          <w:rFonts w:ascii="Times New Roman" w:hAnsi="Times New Roman" w:cs="Times New Roman"/>
          <w:sz w:val="28"/>
          <w:szCs w:val="28"/>
        </w:rPr>
        <w:t xml:space="preserve"> [сайт]. — URL:</w:t>
      </w:r>
      <w:r w:rsidRPr="008972BB">
        <w:rPr>
          <w:rFonts w:ascii="Times New Roman" w:hAnsi="Times New Roman" w:cs="Times New Roman"/>
          <w:sz w:val="28"/>
          <w:szCs w:val="28"/>
        </w:rPr>
        <w:t xml:space="preserve"> </w:t>
      </w:r>
      <w:r w:rsidRPr="00BE5D92">
        <w:rPr>
          <w:rFonts w:ascii="Times New Roman" w:hAnsi="Times New Roman" w:cs="Times New Roman"/>
          <w:sz w:val="28"/>
          <w:szCs w:val="28"/>
          <w:u w:val="single"/>
        </w:rPr>
        <w:t>https://urait.ru/bcode/510570</w:t>
      </w:r>
      <w:r w:rsidRPr="008972BB">
        <w:rPr>
          <w:rFonts w:ascii="Times New Roman" w:hAnsi="Times New Roman" w:cs="Times New Roman"/>
          <w:sz w:val="28"/>
          <w:szCs w:val="28"/>
        </w:rPr>
        <w:t xml:space="preserve"> (дата обращения: </w:t>
      </w:r>
      <w:r w:rsidR="007F6447" w:rsidRPr="007F6447">
        <w:rPr>
          <w:rFonts w:ascii="Times New Roman" w:hAnsi="Times New Roman" w:cs="Times New Roman"/>
          <w:sz w:val="28"/>
          <w:szCs w:val="28"/>
        </w:rPr>
        <w:t>22.05.2023</w:t>
      </w:r>
      <w:r w:rsidRPr="008972BB">
        <w:rPr>
          <w:rFonts w:ascii="Times New Roman" w:hAnsi="Times New Roman" w:cs="Times New Roman"/>
          <w:sz w:val="28"/>
          <w:szCs w:val="28"/>
        </w:rPr>
        <w:t xml:space="preserve">). — </w:t>
      </w:r>
      <w:proofErr w:type="gramStart"/>
      <w:r w:rsidRPr="008972BB">
        <w:rPr>
          <w:rFonts w:ascii="Times New Roman" w:hAnsi="Times New Roman" w:cs="Times New Roman"/>
          <w:sz w:val="28"/>
          <w:szCs w:val="28"/>
        </w:rPr>
        <w:t>Текст :</w:t>
      </w:r>
      <w:proofErr w:type="gramEnd"/>
      <w:r w:rsidRPr="008972BB">
        <w:rPr>
          <w:rFonts w:ascii="Times New Roman" w:hAnsi="Times New Roman" w:cs="Times New Roman"/>
          <w:sz w:val="28"/>
          <w:szCs w:val="28"/>
        </w:rPr>
        <w:t xml:space="preserve"> электронный </w:t>
      </w:r>
    </w:p>
    <w:p w:rsidR="00206CD2" w:rsidRPr="00206CD2" w:rsidRDefault="00206CD2" w:rsidP="00B0466F">
      <w:pPr>
        <w:pStyle w:val="a3"/>
        <w:numPr>
          <w:ilvl w:val="0"/>
          <w:numId w:val="1"/>
        </w:numPr>
        <w:tabs>
          <w:tab w:val="left" w:pos="426"/>
        </w:tabs>
        <w:spacing w:line="360" w:lineRule="auto"/>
        <w:ind w:left="0" w:hanging="142"/>
        <w:rPr>
          <w:rFonts w:ascii="Times New Roman" w:hAnsi="Times New Roman" w:cs="Times New Roman"/>
          <w:sz w:val="28"/>
          <w:szCs w:val="28"/>
        </w:rPr>
      </w:pPr>
      <w:r w:rsidRPr="00206CD2">
        <w:rPr>
          <w:rFonts w:ascii="Times New Roman" w:hAnsi="Times New Roman" w:cs="Times New Roman"/>
          <w:sz w:val="28"/>
          <w:szCs w:val="28"/>
        </w:rPr>
        <w:lastRenderedPageBreak/>
        <w:t xml:space="preserve">Макарова, О. А. Корпоративное право: учебник и практикум для </w:t>
      </w:r>
      <w:proofErr w:type="spellStart"/>
      <w:r w:rsidRPr="00206CD2">
        <w:rPr>
          <w:rFonts w:ascii="Times New Roman" w:hAnsi="Times New Roman" w:cs="Times New Roman"/>
          <w:sz w:val="28"/>
          <w:szCs w:val="28"/>
        </w:rPr>
        <w:t>бакалавриата</w:t>
      </w:r>
      <w:proofErr w:type="spellEnd"/>
      <w:r w:rsidRPr="00206CD2">
        <w:rPr>
          <w:rFonts w:ascii="Times New Roman" w:hAnsi="Times New Roman" w:cs="Times New Roman"/>
          <w:sz w:val="28"/>
          <w:szCs w:val="28"/>
        </w:rPr>
        <w:t xml:space="preserve"> и магистратуры / О. А. Макарова, В. Ф. </w:t>
      </w:r>
      <w:proofErr w:type="spellStart"/>
      <w:r w:rsidRPr="00206CD2">
        <w:rPr>
          <w:rFonts w:ascii="Times New Roman" w:hAnsi="Times New Roman" w:cs="Times New Roman"/>
          <w:sz w:val="28"/>
          <w:szCs w:val="28"/>
        </w:rPr>
        <w:t>Попондопуло</w:t>
      </w:r>
      <w:proofErr w:type="spellEnd"/>
      <w:r w:rsidRPr="00206CD2">
        <w:rPr>
          <w:rFonts w:ascii="Times New Roman" w:hAnsi="Times New Roman" w:cs="Times New Roman"/>
          <w:sz w:val="28"/>
          <w:szCs w:val="28"/>
        </w:rPr>
        <w:t xml:space="preserve">. — Москва: </w:t>
      </w:r>
      <w:proofErr w:type="spellStart"/>
      <w:r w:rsidRPr="00206CD2">
        <w:rPr>
          <w:rFonts w:ascii="Times New Roman" w:hAnsi="Times New Roman" w:cs="Times New Roman"/>
          <w:sz w:val="28"/>
          <w:szCs w:val="28"/>
        </w:rPr>
        <w:t>Юрайт</w:t>
      </w:r>
      <w:proofErr w:type="spellEnd"/>
      <w:r w:rsidRPr="00206CD2">
        <w:rPr>
          <w:rFonts w:ascii="Times New Roman" w:hAnsi="Times New Roman" w:cs="Times New Roman"/>
          <w:sz w:val="28"/>
          <w:szCs w:val="28"/>
        </w:rPr>
        <w:t xml:space="preserve">, 2020 — 484 с. — ЭБС </w:t>
      </w:r>
      <w:proofErr w:type="spellStart"/>
      <w:r w:rsidRPr="00206CD2">
        <w:rPr>
          <w:rFonts w:ascii="Times New Roman" w:hAnsi="Times New Roman" w:cs="Times New Roman"/>
          <w:sz w:val="28"/>
          <w:szCs w:val="28"/>
        </w:rPr>
        <w:t>Юрайт</w:t>
      </w:r>
      <w:proofErr w:type="spellEnd"/>
      <w:r w:rsidRPr="00206CD2">
        <w:rPr>
          <w:rFonts w:ascii="Times New Roman" w:hAnsi="Times New Roman" w:cs="Times New Roman"/>
          <w:sz w:val="28"/>
          <w:szCs w:val="28"/>
        </w:rPr>
        <w:t xml:space="preserve">.— URL: </w:t>
      </w:r>
      <w:hyperlink r:id="rId9" w:history="1">
        <w:r w:rsidRPr="00206CD2">
          <w:rPr>
            <w:rFonts w:ascii="Times New Roman" w:hAnsi="Times New Roman" w:cs="Times New Roman"/>
            <w:sz w:val="28"/>
            <w:szCs w:val="28"/>
            <w:u w:val="single"/>
          </w:rPr>
          <w:t>https://urait.ru/bcode/450448</w:t>
        </w:r>
      </w:hyperlink>
      <w:r w:rsidRPr="00206CD2">
        <w:rPr>
          <w:rFonts w:ascii="Times New Roman" w:hAnsi="Times New Roman" w:cs="Times New Roman"/>
          <w:sz w:val="28"/>
          <w:szCs w:val="28"/>
        </w:rPr>
        <w:t xml:space="preserve"> (дата обращения: </w:t>
      </w:r>
      <w:r>
        <w:rPr>
          <w:rFonts w:ascii="Times New Roman" w:hAnsi="Times New Roman" w:cs="Times New Roman"/>
          <w:sz w:val="28"/>
          <w:szCs w:val="28"/>
        </w:rPr>
        <w:t>22.05</w:t>
      </w:r>
      <w:r w:rsidRPr="00206CD2">
        <w:rPr>
          <w:rFonts w:ascii="Times New Roman" w:hAnsi="Times New Roman" w:cs="Times New Roman"/>
          <w:sz w:val="28"/>
          <w:szCs w:val="28"/>
        </w:rPr>
        <w:t>.2023). – Текст: электронный</w:t>
      </w:r>
    </w:p>
    <w:p w:rsidR="00AF7FC1" w:rsidRPr="007A3642" w:rsidRDefault="00206CD2" w:rsidP="00206CD2">
      <w:pPr>
        <w:rPr>
          <w:rFonts w:ascii="Times New Roman" w:hAnsi="Times New Roman" w:cs="Times New Roman"/>
          <w:b/>
          <w:sz w:val="28"/>
          <w:szCs w:val="28"/>
        </w:rPr>
      </w:pPr>
      <w:r>
        <w:rPr>
          <w:rFonts w:ascii="Times New Roman" w:hAnsi="Times New Roman" w:cs="Times New Roman"/>
          <w:b/>
          <w:sz w:val="28"/>
          <w:szCs w:val="28"/>
        </w:rPr>
        <w:t>Дополнительная:</w:t>
      </w:r>
    </w:p>
    <w:p w:rsidR="00206CD2" w:rsidRPr="00206CD2" w:rsidRDefault="00206CD2" w:rsidP="00B0466F">
      <w:pPr>
        <w:pStyle w:val="a3"/>
        <w:numPr>
          <w:ilvl w:val="0"/>
          <w:numId w:val="1"/>
        </w:numPr>
        <w:tabs>
          <w:tab w:val="left" w:pos="-142"/>
        </w:tabs>
        <w:spacing w:line="360" w:lineRule="auto"/>
        <w:ind w:left="-142" w:firstLine="0"/>
        <w:jc w:val="both"/>
        <w:rPr>
          <w:rFonts w:ascii="Times New Roman" w:hAnsi="Times New Roman" w:cs="Times New Roman"/>
          <w:sz w:val="28"/>
          <w:szCs w:val="28"/>
        </w:rPr>
      </w:pPr>
      <w:bookmarkStart w:id="32" w:name="_Toc27062448"/>
      <w:r w:rsidRPr="00206CD2">
        <w:rPr>
          <w:rFonts w:ascii="Times New Roman" w:hAnsi="Times New Roman" w:cs="Times New Roman"/>
          <w:sz w:val="28"/>
          <w:szCs w:val="28"/>
        </w:rPr>
        <w:t xml:space="preserve">Корпоративное право: учебник и практикум для </w:t>
      </w:r>
      <w:proofErr w:type="spellStart"/>
      <w:r w:rsidRPr="00206CD2">
        <w:rPr>
          <w:rFonts w:ascii="Times New Roman" w:hAnsi="Times New Roman" w:cs="Times New Roman"/>
          <w:sz w:val="28"/>
          <w:szCs w:val="28"/>
        </w:rPr>
        <w:t>бакалавриата</w:t>
      </w:r>
      <w:proofErr w:type="spellEnd"/>
      <w:r w:rsidRPr="00206CD2">
        <w:rPr>
          <w:rFonts w:ascii="Times New Roman" w:hAnsi="Times New Roman" w:cs="Times New Roman"/>
          <w:sz w:val="28"/>
          <w:szCs w:val="28"/>
        </w:rPr>
        <w:t xml:space="preserve"> и магистратуры / Г.Ф. Ручкина, А.В. Барков, М.Ю. Березин [и др.]; </w:t>
      </w:r>
      <w:proofErr w:type="spellStart"/>
      <w:r w:rsidRPr="00206CD2">
        <w:rPr>
          <w:rFonts w:ascii="Times New Roman" w:hAnsi="Times New Roman" w:cs="Times New Roman"/>
          <w:sz w:val="28"/>
          <w:szCs w:val="28"/>
        </w:rPr>
        <w:t>Финуниверситет</w:t>
      </w:r>
      <w:proofErr w:type="spellEnd"/>
      <w:r w:rsidRPr="00206CD2">
        <w:rPr>
          <w:rFonts w:ascii="Times New Roman" w:hAnsi="Times New Roman" w:cs="Times New Roman"/>
          <w:sz w:val="28"/>
          <w:szCs w:val="28"/>
        </w:rPr>
        <w:t xml:space="preserve">; под ред. Г.Ф. Ручкиной - Москва: </w:t>
      </w:r>
      <w:proofErr w:type="spellStart"/>
      <w:r w:rsidRPr="00206CD2">
        <w:rPr>
          <w:rFonts w:ascii="Times New Roman" w:hAnsi="Times New Roman" w:cs="Times New Roman"/>
          <w:sz w:val="28"/>
          <w:szCs w:val="28"/>
        </w:rPr>
        <w:t>Юрайт</w:t>
      </w:r>
      <w:proofErr w:type="spellEnd"/>
      <w:r w:rsidRPr="00206CD2">
        <w:rPr>
          <w:rFonts w:ascii="Times New Roman" w:hAnsi="Times New Roman" w:cs="Times New Roman"/>
          <w:sz w:val="28"/>
          <w:szCs w:val="28"/>
        </w:rPr>
        <w:t xml:space="preserve">, 2019 - 213 с. - Бакалавр и магистр. Академический курс. - </w:t>
      </w:r>
      <w:proofErr w:type="gramStart"/>
      <w:r w:rsidRPr="00206CD2">
        <w:rPr>
          <w:rFonts w:ascii="Times New Roman" w:hAnsi="Times New Roman" w:cs="Times New Roman"/>
          <w:sz w:val="28"/>
          <w:szCs w:val="28"/>
        </w:rPr>
        <w:t>Текст :</w:t>
      </w:r>
      <w:proofErr w:type="gramEnd"/>
      <w:r w:rsidRPr="00206CD2">
        <w:rPr>
          <w:rFonts w:ascii="Times New Roman" w:hAnsi="Times New Roman" w:cs="Times New Roman"/>
          <w:sz w:val="28"/>
          <w:szCs w:val="28"/>
        </w:rPr>
        <w:t xml:space="preserve"> непосредственный. - То же. —2021. — ЭБС </w:t>
      </w:r>
      <w:proofErr w:type="spellStart"/>
      <w:r w:rsidRPr="00206CD2">
        <w:rPr>
          <w:rFonts w:ascii="Times New Roman" w:hAnsi="Times New Roman" w:cs="Times New Roman"/>
          <w:sz w:val="28"/>
          <w:szCs w:val="28"/>
        </w:rPr>
        <w:t>Юрайт</w:t>
      </w:r>
      <w:proofErr w:type="spellEnd"/>
      <w:r w:rsidRPr="00206CD2">
        <w:rPr>
          <w:rFonts w:ascii="Times New Roman" w:hAnsi="Times New Roman" w:cs="Times New Roman"/>
          <w:sz w:val="28"/>
          <w:szCs w:val="28"/>
        </w:rPr>
        <w:t xml:space="preserve">. – URL: </w:t>
      </w:r>
      <w:r w:rsidRPr="00206CD2">
        <w:rPr>
          <w:rFonts w:ascii="Times New Roman" w:hAnsi="Times New Roman" w:cs="Times New Roman"/>
          <w:sz w:val="28"/>
          <w:szCs w:val="28"/>
          <w:u w:val="single"/>
        </w:rPr>
        <w:t>https://urait.ru/bcode/475730</w:t>
      </w:r>
      <w:r w:rsidRPr="00206CD2">
        <w:rPr>
          <w:rFonts w:ascii="Times New Roman" w:hAnsi="Times New Roman" w:cs="Times New Roman"/>
          <w:sz w:val="28"/>
          <w:szCs w:val="28"/>
        </w:rPr>
        <w:t xml:space="preserve"> (дата обращения: 2</w:t>
      </w:r>
      <w:r>
        <w:rPr>
          <w:rFonts w:ascii="Times New Roman" w:hAnsi="Times New Roman" w:cs="Times New Roman"/>
          <w:sz w:val="28"/>
          <w:szCs w:val="28"/>
        </w:rPr>
        <w:t>2</w:t>
      </w:r>
      <w:r w:rsidRPr="00206CD2">
        <w:rPr>
          <w:rFonts w:ascii="Times New Roman" w:hAnsi="Times New Roman" w:cs="Times New Roman"/>
          <w:sz w:val="28"/>
          <w:szCs w:val="28"/>
        </w:rPr>
        <w:t>.0</w:t>
      </w:r>
      <w:r>
        <w:rPr>
          <w:rFonts w:ascii="Times New Roman" w:hAnsi="Times New Roman" w:cs="Times New Roman"/>
          <w:sz w:val="28"/>
          <w:szCs w:val="28"/>
        </w:rPr>
        <w:t>5</w:t>
      </w:r>
      <w:r w:rsidRPr="00206CD2">
        <w:rPr>
          <w:rFonts w:ascii="Times New Roman" w:hAnsi="Times New Roman" w:cs="Times New Roman"/>
          <w:sz w:val="28"/>
          <w:szCs w:val="28"/>
        </w:rPr>
        <w:t>.2023). —</w:t>
      </w:r>
      <w:proofErr w:type="gramStart"/>
      <w:r w:rsidRPr="00206CD2">
        <w:rPr>
          <w:rFonts w:ascii="Times New Roman" w:hAnsi="Times New Roman" w:cs="Times New Roman"/>
          <w:sz w:val="28"/>
          <w:szCs w:val="28"/>
        </w:rPr>
        <w:t>Текст :</w:t>
      </w:r>
      <w:proofErr w:type="gramEnd"/>
      <w:r w:rsidRPr="00206CD2">
        <w:rPr>
          <w:rFonts w:ascii="Times New Roman" w:hAnsi="Times New Roman" w:cs="Times New Roman"/>
          <w:sz w:val="28"/>
          <w:szCs w:val="28"/>
        </w:rPr>
        <w:t xml:space="preserve"> электронный. </w:t>
      </w:r>
    </w:p>
    <w:p w:rsidR="00206CD2" w:rsidRDefault="00206CD2" w:rsidP="00B0466F">
      <w:pPr>
        <w:pStyle w:val="a3"/>
        <w:numPr>
          <w:ilvl w:val="0"/>
          <w:numId w:val="1"/>
        </w:numPr>
        <w:tabs>
          <w:tab w:val="left" w:pos="-142"/>
        </w:tabs>
        <w:spacing w:line="360" w:lineRule="auto"/>
        <w:ind w:left="-142" w:firstLine="0"/>
        <w:rPr>
          <w:rFonts w:ascii="Times New Roman" w:hAnsi="Times New Roman" w:cs="Times New Roman"/>
          <w:sz w:val="28"/>
          <w:szCs w:val="28"/>
        </w:rPr>
      </w:pPr>
      <w:r w:rsidRPr="00206CD2">
        <w:rPr>
          <w:rFonts w:ascii="Times New Roman" w:hAnsi="Times New Roman" w:cs="Times New Roman"/>
          <w:sz w:val="28"/>
          <w:szCs w:val="28"/>
        </w:rPr>
        <w:t xml:space="preserve">Предпринимательское право. Правовое регулирование отдельных видов предпринимательской </w:t>
      </w:r>
      <w:proofErr w:type="gramStart"/>
      <w:r w:rsidRPr="00206CD2">
        <w:rPr>
          <w:rFonts w:ascii="Times New Roman" w:hAnsi="Times New Roman" w:cs="Times New Roman"/>
          <w:sz w:val="28"/>
          <w:szCs w:val="28"/>
        </w:rPr>
        <w:t>деятельности :</w:t>
      </w:r>
      <w:proofErr w:type="gramEnd"/>
      <w:r w:rsidRPr="00206CD2">
        <w:rPr>
          <w:rFonts w:ascii="Times New Roman" w:hAnsi="Times New Roman" w:cs="Times New Roman"/>
          <w:sz w:val="28"/>
          <w:szCs w:val="28"/>
        </w:rPr>
        <w:t xml:space="preserve"> учебник и практикум для вузов / Г. Ф. Ручкина [и др.] ; под редакцией Г. Ф. Ручкиной. — 4-е изд., </w:t>
      </w:r>
      <w:proofErr w:type="spellStart"/>
      <w:r w:rsidRPr="00206CD2">
        <w:rPr>
          <w:rFonts w:ascii="Times New Roman" w:hAnsi="Times New Roman" w:cs="Times New Roman"/>
          <w:sz w:val="28"/>
          <w:szCs w:val="28"/>
        </w:rPr>
        <w:t>перераб</w:t>
      </w:r>
      <w:proofErr w:type="spellEnd"/>
      <w:r w:rsidRPr="00206CD2">
        <w:rPr>
          <w:rFonts w:ascii="Times New Roman" w:hAnsi="Times New Roman" w:cs="Times New Roman"/>
          <w:sz w:val="28"/>
          <w:szCs w:val="28"/>
        </w:rPr>
        <w:t xml:space="preserve">. и доп. — </w:t>
      </w:r>
      <w:proofErr w:type="gramStart"/>
      <w:r w:rsidRPr="00206CD2">
        <w:rPr>
          <w:rFonts w:ascii="Times New Roman" w:hAnsi="Times New Roman" w:cs="Times New Roman"/>
          <w:sz w:val="28"/>
          <w:szCs w:val="28"/>
        </w:rPr>
        <w:t>Москва :</w:t>
      </w:r>
      <w:proofErr w:type="gramEnd"/>
      <w:r w:rsidRPr="00206CD2">
        <w:rPr>
          <w:rFonts w:ascii="Times New Roman" w:hAnsi="Times New Roman" w:cs="Times New Roman"/>
          <w:sz w:val="28"/>
          <w:szCs w:val="28"/>
        </w:rPr>
        <w:t xml:space="preserve"> </w:t>
      </w:r>
      <w:proofErr w:type="spellStart"/>
      <w:r w:rsidRPr="00206CD2">
        <w:rPr>
          <w:rFonts w:ascii="Times New Roman" w:hAnsi="Times New Roman" w:cs="Times New Roman"/>
          <w:sz w:val="28"/>
          <w:szCs w:val="28"/>
        </w:rPr>
        <w:t>Юрайт</w:t>
      </w:r>
      <w:proofErr w:type="spellEnd"/>
      <w:r w:rsidRPr="00206CD2">
        <w:rPr>
          <w:rFonts w:ascii="Times New Roman" w:hAnsi="Times New Roman" w:cs="Times New Roman"/>
          <w:sz w:val="28"/>
          <w:szCs w:val="28"/>
        </w:rPr>
        <w:t xml:space="preserve">, 2021. — 553 с. — (Высшее образование). —  Образовательная платформа </w:t>
      </w:r>
      <w:proofErr w:type="spellStart"/>
      <w:r w:rsidRPr="00206CD2">
        <w:rPr>
          <w:rFonts w:ascii="Times New Roman" w:hAnsi="Times New Roman" w:cs="Times New Roman"/>
          <w:sz w:val="28"/>
          <w:szCs w:val="28"/>
        </w:rPr>
        <w:t>Юрайт</w:t>
      </w:r>
      <w:proofErr w:type="spellEnd"/>
      <w:r w:rsidRPr="00206CD2">
        <w:rPr>
          <w:rFonts w:ascii="Times New Roman" w:hAnsi="Times New Roman" w:cs="Times New Roman"/>
          <w:sz w:val="28"/>
          <w:szCs w:val="28"/>
        </w:rPr>
        <w:t xml:space="preserve">. — URL: </w:t>
      </w:r>
      <w:r w:rsidRPr="00206CD2">
        <w:rPr>
          <w:rFonts w:ascii="Times New Roman" w:hAnsi="Times New Roman" w:cs="Times New Roman"/>
          <w:sz w:val="28"/>
          <w:szCs w:val="28"/>
          <w:u w:val="single"/>
        </w:rPr>
        <w:t>https://urait.ru/bcode/477732</w:t>
      </w:r>
      <w:r w:rsidRPr="00206CD2">
        <w:rPr>
          <w:rFonts w:ascii="Times New Roman" w:hAnsi="Times New Roman" w:cs="Times New Roman"/>
          <w:sz w:val="28"/>
          <w:szCs w:val="28"/>
        </w:rPr>
        <w:t xml:space="preserve"> (дата обращения: 2</w:t>
      </w:r>
      <w:r>
        <w:rPr>
          <w:rFonts w:ascii="Times New Roman" w:hAnsi="Times New Roman" w:cs="Times New Roman"/>
          <w:sz w:val="28"/>
          <w:szCs w:val="28"/>
        </w:rPr>
        <w:t>2</w:t>
      </w:r>
      <w:r w:rsidRPr="00206CD2">
        <w:rPr>
          <w:rFonts w:ascii="Times New Roman" w:hAnsi="Times New Roman" w:cs="Times New Roman"/>
          <w:sz w:val="28"/>
          <w:szCs w:val="28"/>
        </w:rPr>
        <w:t>.0</w:t>
      </w:r>
      <w:r>
        <w:rPr>
          <w:rFonts w:ascii="Times New Roman" w:hAnsi="Times New Roman" w:cs="Times New Roman"/>
          <w:sz w:val="28"/>
          <w:szCs w:val="28"/>
        </w:rPr>
        <w:t>5</w:t>
      </w:r>
      <w:r w:rsidRPr="00206CD2">
        <w:rPr>
          <w:rFonts w:ascii="Times New Roman" w:hAnsi="Times New Roman" w:cs="Times New Roman"/>
          <w:sz w:val="28"/>
          <w:szCs w:val="28"/>
        </w:rPr>
        <w:t xml:space="preserve">.2023). — </w:t>
      </w:r>
      <w:proofErr w:type="gramStart"/>
      <w:r w:rsidRPr="00206CD2">
        <w:rPr>
          <w:rFonts w:ascii="Times New Roman" w:hAnsi="Times New Roman" w:cs="Times New Roman"/>
          <w:sz w:val="28"/>
          <w:szCs w:val="28"/>
        </w:rPr>
        <w:t>Текст :</w:t>
      </w:r>
      <w:proofErr w:type="gramEnd"/>
      <w:r w:rsidRPr="00206CD2">
        <w:rPr>
          <w:rFonts w:ascii="Times New Roman" w:hAnsi="Times New Roman" w:cs="Times New Roman"/>
          <w:sz w:val="28"/>
          <w:szCs w:val="28"/>
        </w:rPr>
        <w:t xml:space="preserve"> электронный.</w:t>
      </w:r>
    </w:p>
    <w:p w:rsidR="00383501" w:rsidRPr="00206CD2" w:rsidRDefault="00383501" w:rsidP="00383501">
      <w:pPr>
        <w:pStyle w:val="a3"/>
        <w:tabs>
          <w:tab w:val="left" w:pos="993"/>
        </w:tabs>
        <w:spacing w:line="360" w:lineRule="auto"/>
        <w:ind w:left="993"/>
        <w:rPr>
          <w:rFonts w:ascii="Times New Roman" w:hAnsi="Times New Roman" w:cs="Times New Roman"/>
          <w:sz w:val="28"/>
          <w:szCs w:val="28"/>
        </w:rPr>
      </w:pPr>
    </w:p>
    <w:p w:rsidR="001E16E7" w:rsidRPr="005E648E" w:rsidRDefault="005E648E" w:rsidP="00206CD2">
      <w:pPr>
        <w:pStyle w:val="1"/>
        <w:spacing w:before="0" w:after="240" w:line="240" w:lineRule="auto"/>
        <w:jc w:val="both"/>
        <w:rPr>
          <w:rFonts w:ascii="Times New Roman" w:hAnsi="Times New Roman"/>
          <w:color w:val="auto"/>
        </w:rPr>
      </w:pPr>
      <w:r>
        <w:rPr>
          <w:rFonts w:ascii="Times New Roman" w:hAnsi="Times New Roman"/>
          <w:color w:val="auto"/>
        </w:rPr>
        <w:t xml:space="preserve">9. </w:t>
      </w:r>
      <w:r w:rsidR="001E16E7" w:rsidRPr="005E648E">
        <w:rPr>
          <w:rFonts w:ascii="Times New Roman" w:hAnsi="Times New Roman"/>
          <w:color w:val="auto"/>
        </w:rPr>
        <w:t>Перечень ресурсов информационно-телекоммуникационной сети «Интернет», необходимых для освоения дисциплины:</w:t>
      </w:r>
      <w:bookmarkEnd w:id="32"/>
    </w:p>
    <w:p w:rsidR="00206CD2" w:rsidRPr="00206CD2" w:rsidRDefault="00206CD2" w:rsidP="00383501">
      <w:pPr>
        <w:pStyle w:val="a3"/>
        <w:numPr>
          <w:ilvl w:val="0"/>
          <w:numId w:val="42"/>
        </w:numPr>
        <w:tabs>
          <w:tab w:val="left" w:pos="284"/>
        </w:tabs>
        <w:spacing w:line="360" w:lineRule="auto"/>
        <w:ind w:left="0" w:hanging="142"/>
        <w:jc w:val="both"/>
        <w:rPr>
          <w:rFonts w:ascii="Times New Roman" w:hAnsi="Times New Roman" w:cs="Times New Roman"/>
          <w:sz w:val="28"/>
          <w:szCs w:val="28"/>
        </w:rPr>
      </w:pPr>
      <w:r w:rsidRPr="00206CD2">
        <w:rPr>
          <w:rFonts w:ascii="Times New Roman" w:hAnsi="Times New Roman" w:cs="Times New Roman"/>
          <w:sz w:val="28"/>
          <w:szCs w:val="28"/>
        </w:rPr>
        <w:t>Официальный сайт Российской газеты: [Электронный ресурс]. URL:</w:t>
      </w:r>
      <w:hyperlink r:id="rId10">
        <w:r w:rsidRPr="005D43A6">
          <w:rPr>
            <w:rFonts w:ascii="Times New Roman" w:hAnsi="Times New Roman" w:cs="Times New Roman"/>
            <w:sz w:val="28"/>
            <w:szCs w:val="28"/>
            <w:u w:val="single"/>
          </w:rPr>
          <w:t>http://www.rg.ru</w:t>
        </w:r>
        <w:r w:rsidRPr="00206CD2">
          <w:rPr>
            <w:rFonts w:ascii="Times New Roman" w:hAnsi="Times New Roman" w:cs="Times New Roman"/>
            <w:sz w:val="28"/>
            <w:szCs w:val="28"/>
          </w:rPr>
          <w:t xml:space="preserve"> </w:t>
        </w:r>
      </w:hyperlink>
    </w:p>
    <w:p w:rsidR="00206CD2" w:rsidRPr="00206CD2" w:rsidRDefault="00206CD2" w:rsidP="00B0466F">
      <w:pPr>
        <w:pStyle w:val="a3"/>
        <w:numPr>
          <w:ilvl w:val="0"/>
          <w:numId w:val="42"/>
        </w:numPr>
        <w:tabs>
          <w:tab w:val="left" w:pos="284"/>
        </w:tabs>
        <w:spacing w:line="360" w:lineRule="auto"/>
        <w:ind w:left="284" w:hanging="426"/>
        <w:jc w:val="both"/>
        <w:rPr>
          <w:rFonts w:ascii="Times New Roman" w:hAnsi="Times New Roman" w:cs="Times New Roman"/>
          <w:sz w:val="28"/>
          <w:szCs w:val="28"/>
        </w:rPr>
      </w:pPr>
      <w:r w:rsidRPr="00206CD2">
        <w:rPr>
          <w:rFonts w:ascii="Times New Roman" w:hAnsi="Times New Roman" w:cs="Times New Roman"/>
          <w:sz w:val="28"/>
          <w:szCs w:val="28"/>
        </w:rPr>
        <w:t>Официальный сайт Минэкономразвития России: [Электронный ресурс].</w:t>
      </w:r>
      <w:hyperlink r:id="rId11">
        <w:r w:rsidRPr="00206CD2">
          <w:rPr>
            <w:rFonts w:ascii="Times New Roman" w:hAnsi="Times New Roman" w:cs="Times New Roman"/>
            <w:sz w:val="28"/>
            <w:szCs w:val="28"/>
          </w:rPr>
          <w:t xml:space="preserve"> </w:t>
        </w:r>
        <w:r w:rsidR="005D43A6" w:rsidRPr="005D43A6">
          <w:rPr>
            <w:rFonts w:ascii="Times New Roman" w:hAnsi="Times New Roman" w:cs="Times New Roman"/>
            <w:sz w:val="28"/>
            <w:szCs w:val="28"/>
            <w:u w:val="single"/>
          </w:rPr>
          <w:t>https://economy.gov.ru/</w:t>
        </w:r>
        <w:r w:rsidRPr="005D43A6">
          <w:rPr>
            <w:rFonts w:ascii="Times New Roman" w:hAnsi="Times New Roman" w:cs="Times New Roman"/>
            <w:sz w:val="28"/>
            <w:szCs w:val="28"/>
            <w:u w:val="single"/>
          </w:rPr>
          <w:t xml:space="preserve"> </w:t>
        </w:r>
      </w:hyperlink>
    </w:p>
    <w:p w:rsidR="00206CD2" w:rsidRDefault="00206CD2" w:rsidP="00383501">
      <w:pPr>
        <w:pStyle w:val="a3"/>
        <w:numPr>
          <w:ilvl w:val="0"/>
          <w:numId w:val="42"/>
        </w:numPr>
        <w:tabs>
          <w:tab w:val="left" w:pos="284"/>
        </w:tabs>
        <w:spacing w:line="360" w:lineRule="auto"/>
        <w:ind w:left="0" w:hanging="142"/>
        <w:jc w:val="both"/>
        <w:rPr>
          <w:rFonts w:ascii="Times New Roman" w:hAnsi="Times New Roman" w:cs="Times New Roman"/>
          <w:sz w:val="28"/>
          <w:szCs w:val="28"/>
        </w:rPr>
      </w:pPr>
      <w:r w:rsidRPr="00206CD2">
        <w:rPr>
          <w:rFonts w:ascii="Times New Roman" w:hAnsi="Times New Roman" w:cs="Times New Roman"/>
          <w:sz w:val="28"/>
          <w:szCs w:val="28"/>
        </w:rPr>
        <w:t xml:space="preserve">Библиотечно-информационный комплекс Финансового университета при Правительстве Российской Федерации: - </w:t>
      </w:r>
      <w:hyperlink r:id="rId12">
        <w:r w:rsidRPr="00657EEF">
          <w:rPr>
            <w:rFonts w:ascii="Times New Roman" w:hAnsi="Times New Roman" w:cs="Times New Roman"/>
            <w:sz w:val="28"/>
            <w:szCs w:val="28"/>
            <w:u w:val="single"/>
          </w:rPr>
          <w:t>http://library.fa.ru/</w:t>
        </w:r>
      </w:hyperlink>
    </w:p>
    <w:p w:rsidR="002F6292" w:rsidRPr="002F6292" w:rsidRDefault="002F6292" w:rsidP="00B0466F">
      <w:pPr>
        <w:pStyle w:val="a3"/>
        <w:widowControl w:val="0"/>
        <w:numPr>
          <w:ilvl w:val="0"/>
          <w:numId w:val="42"/>
        </w:numPr>
        <w:tabs>
          <w:tab w:val="left" w:pos="284"/>
        </w:tabs>
        <w:autoSpaceDE w:val="0"/>
        <w:autoSpaceDN w:val="0"/>
        <w:spacing w:after="0" w:line="312" w:lineRule="auto"/>
        <w:ind w:left="142" w:hanging="284"/>
        <w:rPr>
          <w:rFonts w:ascii="Times New Roman" w:hAnsi="Times New Roman" w:cs="Times New Roman"/>
          <w:sz w:val="28"/>
          <w:szCs w:val="28"/>
        </w:rPr>
      </w:pPr>
      <w:r w:rsidRPr="002F6292">
        <w:rPr>
          <w:rFonts w:ascii="Times New Roman" w:hAnsi="Times New Roman" w:cs="Times New Roman"/>
          <w:sz w:val="28"/>
          <w:szCs w:val="28"/>
        </w:rPr>
        <w:t xml:space="preserve">Библиотечно-информационный комплекс </w:t>
      </w:r>
      <w:proofErr w:type="spellStart"/>
      <w:r w:rsidRPr="002F6292">
        <w:rPr>
          <w:rFonts w:ascii="Times New Roman" w:hAnsi="Times New Roman" w:cs="Times New Roman"/>
          <w:sz w:val="28"/>
          <w:szCs w:val="28"/>
        </w:rPr>
        <w:t>Финуниверситета</w:t>
      </w:r>
      <w:proofErr w:type="spellEnd"/>
      <w:r w:rsidRPr="002F6292">
        <w:rPr>
          <w:rFonts w:ascii="Times New Roman" w:hAnsi="Times New Roman" w:cs="Times New Roman"/>
          <w:sz w:val="28"/>
          <w:szCs w:val="28"/>
        </w:rPr>
        <w:t xml:space="preserve"> (электронная библиотека, ресурсы на русском языке): </w:t>
      </w:r>
      <w:hyperlink r:id="rId13" w:history="1">
        <w:r w:rsidRPr="002F6292">
          <w:rPr>
            <w:rStyle w:val="af"/>
            <w:rFonts w:ascii="Times New Roman" w:hAnsi="Times New Roman" w:cs="Times New Roman"/>
            <w:color w:val="4BACC6" w:themeColor="accent5"/>
            <w:sz w:val="28"/>
            <w:szCs w:val="28"/>
          </w:rPr>
          <w:t>http://www.library.fa.ru/res_mainres.asp?cat=rus</w:t>
        </w:r>
      </w:hyperlink>
      <w:r w:rsidRPr="002F6292">
        <w:rPr>
          <w:rFonts w:ascii="Times New Roman" w:hAnsi="Times New Roman" w:cs="Times New Roman"/>
          <w:color w:val="4BACC6" w:themeColor="accent5"/>
          <w:sz w:val="28"/>
          <w:szCs w:val="28"/>
        </w:rPr>
        <w:t xml:space="preserve"> </w:t>
      </w:r>
    </w:p>
    <w:p w:rsidR="002F6292" w:rsidRPr="002F6292" w:rsidRDefault="002F6292" w:rsidP="00B0466F">
      <w:pPr>
        <w:pStyle w:val="a3"/>
        <w:widowControl w:val="0"/>
        <w:numPr>
          <w:ilvl w:val="0"/>
          <w:numId w:val="42"/>
        </w:numPr>
        <w:tabs>
          <w:tab w:val="left" w:pos="284"/>
        </w:tabs>
        <w:autoSpaceDE w:val="0"/>
        <w:autoSpaceDN w:val="0"/>
        <w:spacing w:after="0" w:line="312" w:lineRule="auto"/>
        <w:ind w:left="142" w:hanging="284"/>
        <w:rPr>
          <w:rFonts w:ascii="Times New Roman" w:hAnsi="Times New Roman" w:cs="Times New Roman"/>
          <w:sz w:val="28"/>
          <w:szCs w:val="28"/>
        </w:rPr>
      </w:pPr>
      <w:r w:rsidRPr="002F6292">
        <w:rPr>
          <w:rFonts w:ascii="Times New Roman" w:hAnsi="Times New Roman" w:cs="Times New Roman"/>
          <w:sz w:val="28"/>
          <w:szCs w:val="28"/>
        </w:rPr>
        <w:t xml:space="preserve">Библиотечно-информационный комплекс </w:t>
      </w:r>
      <w:proofErr w:type="spellStart"/>
      <w:r w:rsidRPr="002F6292">
        <w:rPr>
          <w:rFonts w:ascii="Times New Roman" w:hAnsi="Times New Roman" w:cs="Times New Roman"/>
          <w:sz w:val="28"/>
          <w:szCs w:val="28"/>
        </w:rPr>
        <w:t>Финуниверситета</w:t>
      </w:r>
      <w:proofErr w:type="spellEnd"/>
      <w:r w:rsidRPr="002F6292">
        <w:rPr>
          <w:rFonts w:ascii="Times New Roman" w:hAnsi="Times New Roman" w:cs="Times New Roman"/>
          <w:sz w:val="28"/>
          <w:szCs w:val="28"/>
        </w:rPr>
        <w:t xml:space="preserve"> (электронная </w:t>
      </w:r>
      <w:r w:rsidRPr="002F6292">
        <w:rPr>
          <w:rFonts w:ascii="Times New Roman" w:hAnsi="Times New Roman" w:cs="Times New Roman"/>
          <w:sz w:val="28"/>
          <w:szCs w:val="28"/>
        </w:rPr>
        <w:lastRenderedPageBreak/>
        <w:t xml:space="preserve">библиотека, ресурсы на иностранных языках): </w:t>
      </w:r>
      <w:r w:rsidRPr="002F6292">
        <w:rPr>
          <w:rFonts w:ascii="Times New Roman" w:hAnsi="Times New Roman" w:cs="Times New Roman"/>
          <w:color w:val="4BACC6" w:themeColor="accent5"/>
          <w:sz w:val="28"/>
          <w:szCs w:val="28"/>
          <w:u w:val="single"/>
        </w:rPr>
        <w:t>http://www.library.fa.ru/res_mainres.asp?cat=en</w:t>
      </w:r>
    </w:p>
    <w:p w:rsidR="00206CD2" w:rsidRPr="00206CD2" w:rsidRDefault="00206CD2" w:rsidP="00383501">
      <w:pPr>
        <w:pStyle w:val="a3"/>
        <w:numPr>
          <w:ilvl w:val="0"/>
          <w:numId w:val="42"/>
        </w:numPr>
        <w:tabs>
          <w:tab w:val="left" w:pos="284"/>
        </w:tabs>
        <w:spacing w:line="360" w:lineRule="auto"/>
        <w:ind w:left="0" w:hanging="142"/>
        <w:rPr>
          <w:rFonts w:ascii="Times New Roman" w:hAnsi="Times New Roman" w:cs="Times New Roman"/>
          <w:sz w:val="28"/>
          <w:szCs w:val="28"/>
        </w:rPr>
      </w:pPr>
      <w:r w:rsidRPr="00206CD2">
        <w:rPr>
          <w:rFonts w:ascii="Times New Roman" w:hAnsi="Times New Roman" w:cs="Times New Roman"/>
          <w:sz w:val="28"/>
          <w:szCs w:val="28"/>
        </w:rPr>
        <w:t>Справочно-правовая система "</w:t>
      </w:r>
      <w:proofErr w:type="spellStart"/>
      <w:r w:rsidRPr="00206CD2">
        <w:rPr>
          <w:rFonts w:ascii="Times New Roman" w:hAnsi="Times New Roman" w:cs="Times New Roman"/>
          <w:sz w:val="28"/>
          <w:szCs w:val="28"/>
        </w:rPr>
        <w:t>КонсультантПлюс</w:t>
      </w:r>
      <w:proofErr w:type="spellEnd"/>
      <w:r w:rsidRPr="00206CD2">
        <w:rPr>
          <w:rFonts w:ascii="Times New Roman" w:hAnsi="Times New Roman" w:cs="Times New Roman"/>
          <w:sz w:val="28"/>
          <w:szCs w:val="28"/>
        </w:rPr>
        <w:t xml:space="preserve">" </w:t>
      </w:r>
      <w:hyperlink r:id="rId14" w:history="1">
        <w:r w:rsidRPr="00FE2B47">
          <w:rPr>
            <w:rFonts w:ascii="Times New Roman" w:hAnsi="Times New Roman" w:cs="Times New Roman"/>
            <w:sz w:val="28"/>
            <w:szCs w:val="28"/>
            <w:u w:val="single"/>
          </w:rPr>
          <w:t>http://www.library.fa.ru/resource.asp?id=351</w:t>
        </w:r>
      </w:hyperlink>
    </w:p>
    <w:p w:rsidR="00206CD2" w:rsidRPr="00206CD2" w:rsidRDefault="00206CD2" w:rsidP="00383501">
      <w:pPr>
        <w:pStyle w:val="a3"/>
        <w:numPr>
          <w:ilvl w:val="0"/>
          <w:numId w:val="42"/>
        </w:numPr>
        <w:tabs>
          <w:tab w:val="left" w:pos="284"/>
          <w:tab w:val="left" w:pos="1134"/>
        </w:tabs>
        <w:spacing w:line="360" w:lineRule="auto"/>
        <w:ind w:left="0" w:hanging="142"/>
        <w:rPr>
          <w:rFonts w:ascii="Times New Roman" w:hAnsi="Times New Roman" w:cs="Times New Roman"/>
          <w:sz w:val="28"/>
          <w:szCs w:val="28"/>
        </w:rPr>
      </w:pPr>
      <w:r w:rsidRPr="00206CD2">
        <w:rPr>
          <w:rFonts w:ascii="Times New Roman" w:hAnsi="Times New Roman" w:cs="Times New Roman"/>
          <w:sz w:val="28"/>
          <w:szCs w:val="28"/>
        </w:rPr>
        <w:t xml:space="preserve">Видеотека учебных фильмов «Решение» (тематические коллекции «Менеджмент», «Маркетинг. Коммерция. Логистика», «Юриспруденция», «Управление персоналом», «Психология управления» </w:t>
      </w:r>
      <w:hyperlink r:id="rId15" w:history="1">
        <w:r w:rsidRPr="00657EEF">
          <w:rPr>
            <w:rFonts w:ascii="Times New Roman" w:hAnsi="Times New Roman" w:cs="Times New Roman"/>
            <w:sz w:val="28"/>
            <w:szCs w:val="28"/>
            <w:u w:val="single"/>
          </w:rPr>
          <w:t>http://eduvideo.online/</w:t>
        </w:r>
      </w:hyperlink>
    </w:p>
    <w:p w:rsidR="00B0466F" w:rsidRDefault="00B0466F" w:rsidP="005A0B92">
      <w:pPr>
        <w:pStyle w:val="1"/>
        <w:spacing w:before="0" w:line="360" w:lineRule="auto"/>
        <w:jc w:val="both"/>
        <w:rPr>
          <w:rFonts w:ascii="Times New Roman" w:hAnsi="Times New Roman"/>
          <w:color w:val="auto"/>
        </w:rPr>
      </w:pPr>
      <w:bookmarkStart w:id="33" w:name="_Toc27062449"/>
    </w:p>
    <w:p w:rsidR="00AF7FC1" w:rsidRPr="005E648E" w:rsidRDefault="005E648E" w:rsidP="005A0B92">
      <w:pPr>
        <w:pStyle w:val="1"/>
        <w:spacing w:before="0" w:line="360" w:lineRule="auto"/>
        <w:jc w:val="both"/>
        <w:rPr>
          <w:rFonts w:ascii="Times New Roman" w:hAnsi="Times New Roman"/>
          <w:color w:val="auto"/>
        </w:rPr>
      </w:pPr>
      <w:r>
        <w:rPr>
          <w:rFonts w:ascii="Times New Roman" w:hAnsi="Times New Roman"/>
          <w:color w:val="auto"/>
        </w:rPr>
        <w:t xml:space="preserve">10. </w:t>
      </w:r>
      <w:r w:rsidR="001E16E7" w:rsidRPr="005E648E">
        <w:rPr>
          <w:rFonts w:ascii="Times New Roman" w:hAnsi="Times New Roman"/>
          <w:color w:val="auto"/>
        </w:rPr>
        <w:t>Методические указания для обучающихся по освоению дисциплины</w:t>
      </w:r>
      <w:bookmarkEnd w:id="33"/>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7088"/>
      </w:tblGrid>
      <w:tr w:rsidR="00C4189E" w:rsidRPr="00C4189E" w:rsidTr="00B0466F">
        <w:tc>
          <w:tcPr>
            <w:tcW w:w="3261" w:type="dxa"/>
            <w:shd w:val="clear" w:color="auto" w:fill="auto"/>
          </w:tcPr>
          <w:p w:rsidR="00C4189E" w:rsidRPr="00C4189E" w:rsidRDefault="00C4189E" w:rsidP="00FE2B47">
            <w:pPr>
              <w:ind w:right="-36"/>
              <w:rPr>
                <w:rFonts w:ascii="Times New Roman" w:hAnsi="Times New Roman" w:cs="Times New Roman"/>
                <w:sz w:val="24"/>
                <w:szCs w:val="24"/>
              </w:rPr>
            </w:pPr>
            <w:r w:rsidRPr="00C4189E">
              <w:rPr>
                <w:rFonts w:ascii="Times New Roman" w:hAnsi="Times New Roman" w:cs="Times New Roman"/>
                <w:sz w:val="24"/>
                <w:szCs w:val="24"/>
              </w:rPr>
              <w:t xml:space="preserve">Приказ от 23.03.2017 г. №0557/о «Об утверждении Положения о проведении текущего контроля успеваемости и промежуточной аттестации обучающихся по программам </w:t>
            </w:r>
            <w:proofErr w:type="spellStart"/>
            <w:r w:rsidRPr="00C4189E">
              <w:rPr>
                <w:rFonts w:ascii="Times New Roman" w:hAnsi="Times New Roman" w:cs="Times New Roman"/>
                <w:sz w:val="24"/>
                <w:szCs w:val="24"/>
              </w:rPr>
              <w:t>бакалавриата</w:t>
            </w:r>
            <w:proofErr w:type="spellEnd"/>
            <w:r w:rsidRPr="00C4189E">
              <w:rPr>
                <w:rFonts w:ascii="Times New Roman" w:hAnsi="Times New Roman" w:cs="Times New Roman"/>
                <w:sz w:val="24"/>
                <w:szCs w:val="24"/>
              </w:rPr>
              <w:t xml:space="preserve"> и магистратуры в Финансовом университете» </w:t>
            </w:r>
          </w:p>
        </w:tc>
        <w:tc>
          <w:tcPr>
            <w:tcW w:w="7088" w:type="dxa"/>
            <w:shd w:val="clear" w:color="auto" w:fill="auto"/>
          </w:tcPr>
          <w:p w:rsidR="00C4189E" w:rsidRPr="00C4189E" w:rsidRDefault="00C4189E" w:rsidP="00FE2B47">
            <w:pPr>
              <w:ind w:right="-36"/>
              <w:rPr>
                <w:rFonts w:ascii="Times New Roman" w:hAnsi="Times New Roman" w:cs="Times New Roman"/>
                <w:sz w:val="24"/>
                <w:szCs w:val="24"/>
              </w:rPr>
            </w:pPr>
            <w:r w:rsidRPr="00C4189E">
              <w:rPr>
                <w:rFonts w:ascii="Times New Roman" w:hAnsi="Times New Roman" w:cs="Times New Roman"/>
                <w:sz w:val="24"/>
                <w:szCs w:val="24"/>
              </w:rPr>
              <w:t>http://www.fa.ru/univer/DocLib/Организация%20учебного%20процесса/Oбщие%20нормативные%20документы%20по%20учебной%20работе/Приказ%20№0557_о%20от%2023.03.2017.pdf</w:t>
            </w:r>
          </w:p>
          <w:p w:rsidR="00C4189E" w:rsidRPr="00C4189E" w:rsidRDefault="00C4189E" w:rsidP="00FE2B47">
            <w:pPr>
              <w:ind w:right="-36"/>
              <w:rPr>
                <w:rFonts w:ascii="Times New Roman" w:hAnsi="Times New Roman" w:cs="Times New Roman"/>
                <w:sz w:val="24"/>
                <w:szCs w:val="24"/>
              </w:rPr>
            </w:pPr>
          </w:p>
        </w:tc>
      </w:tr>
      <w:tr w:rsidR="00C4189E" w:rsidRPr="00C4189E" w:rsidTr="00B0466F">
        <w:trPr>
          <w:trHeight w:val="1408"/>
        </w:trPr>
        <w:tc>
          <w:tcPr>
            <w:tcW w:w="3261" w:type="dxa"/>
            <w:shd w:val="clear" w:color="auto" w:fill="auto"/>
          </w:tcPr>
          <w:p w:rsidR="00C4189E" w:rsidRPr="00C4189E" w:rsidRDefault="00C4189E" w:rsidP="00FE2B47">
            <w:pPr>
              <w:ind w:right="-36"/>
              <w:rPr>
                <w:rFonts w:ascii="Times New Roman" w:hAnsi="Times New Roman" w:cs="Times New Roman"/>
                <w:sz w:val="24"/>
                <w:szCs w:val="24"/>
              </w:rPr>
            </w:pPr>
            <w:r w:rsidRPr="00C4189E">
              <w:rPr>
                <w:rFonts w:ascii="Times New Roman" w:hAnsi="Times New Roman" w:cs="Times New Roman"/>
                <w:sz w:val="24"/>
                <w:szCs w:val="24"/>
              </w:rPr>
              <w:t>Методические указания по выполнению ДТЗ</w:t>
            </w:r>
          </w:p>
          <w:p w:rsidR="00C4189E" w:rsidRPr="00C4189E" w:rsidRDefault="00C4189E" w:rsidP="00FE2B47">
            <w:pPr>
              <w:ind w:right="-36"/>
              <w:rPr>
                <w:rFonts w:ascii="Times New Roman" w:hAnsi="Times New Roman" w:cs="Times New Roman"/>
                <w:sz w:val="24"/>
                <w:szCs w:val="24"/>
              </w:rPr>
            </w:pPr>
          </w:p>
        </w:tc>
        <w:tc>
          <w:tcPr>
            <w:tcW w:w="7088" w:type="dxa"/>
            <w:shd w:val="clear" w:color="auto" w:fill="auto"/>
          </w:tcPr>
          <w:p w:rsidR="00C4189E" w:rsidRPr="00401A34" w:rsidRDefault="00C4189E" w:rsidP="00401A34">
            <w:pPr>
              <w:spacing w:after="0" w:line="240" w:lineRule="auto"/>
              <w:ind w:right="-34"/>
              <w:jc w:val="both"/>
              <w:rPr>
                <w:rFonts w:ascii="Times New Roman" w:hAnsi="Times New Roman" w:cs="Times New Roman"/>
                <w:sz w:val="24"/>
                <w:szCs w:val="24"/>
              </w:rPr>
            </w:pPr>
            <w:r w:rsidRPr="00C4189E">
              <w:rPr>
                <w:rFonts w:ascii="Times New Roman" w:hAnsi="Times New Roman" w:cs="Times New Roman"/>
                <w:sz w:val="24"/>
                <w:szCs w:val="24"/>
              </w:rPr>
              <w:t>Подготовку к выполнению ДТЗ необходимо начинать с разбора выбранной темы; определения вида рассматриваемых правоотношений; источников их правового регулирования; специальных и общих правовых норм, правовых позиций высших судов, необходимых для аргументации выводов. Написание ДТЗ предполагает разработку и фиксацию определенных единых или компромиссных мнений, позиций, решений. Студент анализирует и оценивает материал по теме задания, подводит итоги, обобщает результаты. Обязательно следует подобрать в Справочно-правовой системе «</w:t>
            </w:r>
            <w:proofErr w:type="spellStart"/>
            <w:r w:rsidRPr="00C4189E">
              <w:rPr>
                <w:rFonts w:ascii="Times New Roman" w:hAnsi="Times New Roman" w:cs="Times New Roman"/>
                <w:sz w:val="24"/>
                <w:szCs w:val="24"/>
              </w:rPr>
              <w:t>КонсультантПлюс</w:t>
            </w:r>
            <w:proofErr w:type="spellEnd"/>
            <w:r w:rsidRPr="00C4189E">
              <w:rPr>
                <w:rFonts w:ascii="Times New Roman" w:hAnsi="Times New Roman" w:cs="Times New Roman"/>
                <w:sz w:val="24"/>
                <w:szCs w:val="24"/>
              </w:rPr>
              <w:t xml:space="preserve">» или системе «Гарант» необходимые нормативные правовые акты в действующей редакции, материалы судебно-арбитражной практики и осуществить их анализ. В целях предотвращения ошибок и неверных интерпретаций, не допускается использование текстов нормативных актов и их комментарии, размещенных на иных интернет-сайтах, поскольку эта информация, как правило, своевременно не обновляется. Далее свою позицию по теме ДТЗ следует оформить в виде аргументированного рассуждения, обоснованного логической последовательностью, подтвержденного ссылками на нормы действующего законодательства. При наличии неопределенности, пробела в законодательстве, отсутствия единообразия в теории или правоприменительной практике, следует ссылаться на правовые позиции высших судов (пункты постановлений Конституционного Суда РФ, Пленума Верховного Суда РФ или Высшего </w:t>
            </w:r>
            <w:r w:rsidRPr="00C4189E">
              <w:rPr>
                <w:rFonts w:ascii="Times New Roman" w:hAnsi="Times New Roman" w:cs="Times New Roman"/>
                <w:sz w:val="24"/>
                <w:szCs w:val="24"/>
              </w:rPr>
              <w:lastRenderedPageBreak/>
              <w:t xml:space="preserve">Арбитражного Суда РФ, Обзоров судебной практики </w:t>
            </w:r>
            <w:r w:rsidRPr="00401A34">
              <w:rPr>
                <w:rFonts w:ascii="Times New Roman" w:hAnsi="Times New Roman" w:cs="Times New Roman"/>
                <w:sz w:val="24"/>
                <w:szCs w:val="24"/>
              </w:rPr>
              <w:t xml:space="preserve">Верховного Суда РФ), а также, возможно, на мнения правоведов.  </w:t>
            </w:r>
          </w:p>
          <w:p w:rsidR="00C4189E" w:rsidRPr="00401A34" w:rsidRDefault="00C4189E" w:rsidP="00401A34">
            <w:pPr>
              <w:spacing w:after="0" w:line="240" w:lineRule="auto"/>
              <w:ind w:right="-34"/>
              <w:jc w:val="both"/>
              <w:rPr>
                <w:rFonts w:ascii="Times New Roman" w:hAnsi="Times New Roman" w:cs="Times New Roman"/>
                <w:sz w:val="24"/>
                <w:szCs w:val="24"/>
              </w:rPr>
            </w:pPr>
            <w:r w:rsidRPr="00401A34">
              <w:rPr>
                <w:rFonts w:ascii="Times New Roman" w:hAnsi="Times New Roman" w:cs="Times New Roman"/>
                <w:sz w:val="24"/>
                <w:szCs w:val="24"/>
              </w:rPr>
              <w:t xml:space="preserve">В ходе написания ДТЗ следует работать индивидуально. </w:t>
            </w:r>
          </w:p>
          <w:p w:rsidR="00C4189E" w:rsidRPr="00C4189E" w:rsidRDefault="00C4189E" w:rsidP="00401A34">
            <w:pPr>
              <w:spacing w:after="0" w:line="240" w:lineRule="auto"/>
              <w:ind w:right="-34"/>
              <w:jc w:val="both"/>
              <w:rPr>
                <w:rFonts w:ascii="Times New Roman" w:hAnsi="Times New Roman" w:cs="Times New Roman"/>
                <w:sz w:val="24"/>
                <w:szCs w:val="24"/>
              </w:rPr>
            </w:pPr>
            <w:r w:rsidRPr="00401A34">
              <w:rPr>
                <w:rFonts w:ascii="Times New Roman" w:hAnsi="Times New Roman" w:cs="Times New Roman"/>
                <w:sz w:val="24"/>
                <w:szCs w:val="24"/>
              </w:rPr>
              <w:t>Приветствуется творческий подход студента, заключающийся в выработке рекомендаций участникам правоотношений, указанных в вопросе ДТЗ.</w:t>
            </w:r>
          </w:p>
        </w:tc>
      </w:tr>
    </w:tbl>
    <w:p w:rsidR="005A0B92" w:rsidRDefault="005A0B92" w:rsidP="00A0374D">
      <w:pPr>
        <w:pStyle w:val="a3"/>
        <w:spacing w:after="0"/>
        <w:ind w:left="0" w:firstLine="709"/>
        <w:jc w:val="both"/>
        <w:rPr>
          <w:rFonts w:ascii="Times New Roman" w:hAnsi="Times New Roman" w:cs="Times New Roman"/>
          <w:sz w:val="28"/>
          <w:szCs w:val="28"/>
        </w:rPr>
      </w:pPr>
    </w:p>
    <w:p w:rsidR="001E16E7" w:rsidRPr="005E648E" w:rsidRDefault="005E648E" w:rsidP="00C4189E">
      <w:pPr>
        <w:pStyle w:val="1"/>
        <w:spacing w:before="0" w:after="240" w:line="240" w:lineRule="auto"/>
        <w:jc w:val="both"/>
        <w:rPr>
          <w:rFonts w:ascii="Times New Roman" w:hAnsi="Times New Roman"/>
          <w:color w:val="auto"/>
        </w:rPr>
      </w:pPr>
      <w:bookmarkStart w:id="34" w:name="_Toc27062450"/>
      <w:r>
        <w:rPr>
          <w:rFonts w:ascii="Times New Roman" w:hAnsi="Times New Roman"/>
          <w:color w:val="auto"/>
        </w:rPr>
        <w:t xml:space="preserve">11. </w:t>
      </w:r>
      <w:r w:rsidR="001E16E7" w:rsidRPr="005E648E">
        <w:rPr>
          <w:rFonts w:ascii="Times New Roman" w:hAnsi="Times New Roman"/>
          <w:color w:val="auto"/>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34"/>
    </w:p>
    <w:p w:rsidR="00BC464E" w:rsidRPr="00BC464E" w:rsidRDefault="00BC464E" w:rsidP="00BC464E">
      <w:pPr>
        <w:pStyle w:val="210"/>
        <w:numPr>
          <w:ilvl w:val="1"/>
          <w:numId w:val="1"/>
        </w:numPr>
        <w:tabs>
          <w:tab w:val="left" w:pos="1418"/>
        </w:tabs>
        <w:spacing w:before="0" w:line="360" w:lineRule="auto"/>
        <w:ind w:left="0" w:firstLine="840"/>
        <w:jc w:val="both"/>
        <w:rPr>
          <w:i w:val="0"/>
        </w:rPr>
      </w:pPr>
      <w:bookmarkStart w:id="35" w:name="_Toc90042623"/>
      <w:r w:rsidRPr="00BC464E">
        <w:rPr>
          <w:i w:val="0"/>
        </w:rPr>
        <w:t>Комплект лицензионного программного обеспечения:</w:t>
      </w:r>
      <w:bookmarkEnd w:id="35"/>
      <w:r w:rsidRPr="00BC464E">
        <w:rPr>
          <w:i w:val="0"/>
        </w:rPr>
        <w:t xml:space="preserve"> </w:t>
      </w:r>
    </w:p>
    <w:p w:rsidR="00BC464E" w:rsidRPr="00BC464E" w:rsidRDefault="00BC464E" w:rsidP="00BC464E">
      <w:pPr>
        <w:spacing w:after="0" w:line="360" w:lineRule="auto"/>
        <w:rPr>
          <w:rFonts w:ascii="Times New Roman" w:hAnsi="Times New Roman" w:cs="Times New Roman"/>
          <w:sz w:val="28"/>
          <w:lang w:val="en-US"/>
        </w:rPr>
      </w:pPr>
      <w:bookmarkStart w:id="36" w:name="_Toc89950404"/>
      <w:r w:rsidRPr="00BC464E">
        <w:rPr>
          <w:rFonts w:ascii="Times New Roman" w:hAnsi="Times New Roman" w:cs="Times New Roman"/>
          <w:sz w:val="28"/>
          <w:lang w:val="en-US"/>
        </w:rPr>
        <w:t>1. Windows, Microsoft Office.</w:t>
      </w:r>
      <w:bookmarkEnd w:id="36"/>
      <w:r w:rsidRPr="00BC464E">
        <w:rPr>
          <w:rFonts w:ascii="Times New Roman" w:hAnsi="Times New Roman" w:cs="Times New Roman"/>
          <w:sz w:val="28"/>
          <w:lang w:val="en-US"/>
        </w:rPr>
        <w:t xml:space="preserve"> </w:t>
      </w:r>
    </w:p>
    <w:p w:rsidR="00BC464E" w:rsidRPr="00BC464E" w:rsidRDefault="00BC464E" w:rsidP="00BC464E">
      <w:pPr>
        <w:spacing w:after="0" w:line="360" w:lineRule="auto"/>
        <w:rPr>
          <w:rFonts w:ascii="Times New Roman" w:hAnsi="Times New Roman" w:cs="Times New Roman"/>
          <w:sz w:val="28"/>
          <w:lang w:val="en-US"/>
        </w:rPr>
      </w:pPr>
      <w:r w:rsidRPr="00BC464E">
        <w:rPr>
          <w:rFonts w:ascii="Times New Roman" w:hAnsi="Times New Roman" w:cs="Times New Roman"/>
          <w:sz w:val="28"/>
          <w:lang w:val="en-US"/>
        </w:rPr>
        <w:t xml:space="preserve">2. </w:t>
      </w:r>
      <w:proofErr w:type="spellStart"/>
      <w:r w:rsidRPr="00BC464E">
        <w:rPr>
          <w:rFonts w:ascii="Times New Roman" w:hAnsi="Times New Roman" w:cs="Times New Roman"/>
          <w:sz w:val="28"/>
          <w:lang w:val="en-US"/>
        </w:rPr>
        <w:t>Антивирус</w:t>
      </w:r>
      <w:proofErr w:type="spellEnd"/>
      <w:r w:rsidRPr="00BC464E">
        <w:rPr>
          <w:rFonts w:ascii="Times New Roman" w:hAnsi="Times New Roman" w:cs="Times New Roman"/>
          <w:sz w:val="28"/>
          <w:lang w:val="en-US"/>
        </w:rPr>
        <w:t xml:space="preserve"> Kaspersky</w:t>
      </w:r>
    </w:p>
    <w:p w:rsidR="00BC464E" w:rsidRPr="00BC464E" w:rsidRDefault="00BC464E" w:rsidP="00BC464E">
      <w:pPr>
        <w:pStyle w:val="210"/>
        <w:numPr>
          <w:ilvl w:val="1"/>
          <w:numId w:val="1"/>
        </w:numPr>
        <w:tabs>
          <w:tab w:val="left" w:pos="1418"/>
        </w:tabs>
        <w:spacing w:before="0" w:line="360" w:lineRule="auto"/>
        <w:ind w:left="0" w:firstLine="840"/>
        <w:jc w:val="both"/>
        <w:rPr>
          <w:i w:val="0"/>
        </w:rPr>
      </w:pPr>
      <w:bookmarkStart w:id="37" w:name="_Toc90042624"/>
      <w:r w:rsidRPr="00BC464E">
        <w:rPr>
          <w:i w:val="0"/>
        </w:rPr>
        <w:t>Современные профессиональные базы данных и информационные справочные системы</w:t>
      </w:r>
      <w:bookmarkEnd w:id="37"/>
    </w:p>
    <w:p w:rsidR="00BC464E" w:rsidRPr="00BC464E" w:rsidRDefault="00BC464E" w:rsidP="00BC464E">
      <w:pPr>
        <w:pStyle w:val="1-21"/>
        <w:numPr>
          <w:ilvl w:val="0"/>
          <w:numId w:val="43"/>
        </w:numPr>
        <w:tabs>
          <w:tab w:val="left" w:pos="1666"/>
        </w:tabs>
        <w:spacing w:line="360" w:lineRule="auto"/>
        <w:ind w:left="0" w:right="-34" w:hanging="287"/>
        <w:jc w:val="both"/>
        <w:rPr>
          <w:sz w:val="28"/>
        </w:rPr>
      </w:pPr>
      <w:r w:rsidRPr="00BC464E">
        <w:rPr>
          <w:sz w:val="28"/>
        </w:rPr>
        <w:t>Справочно-правовая система</w:t>
      </w:r>
      <w:r w:rsidRPr="00BC464E">
        <w:rPr>
          <w:spacing w:val="-1"/>
          <w:sz w:val="28"/>
        </w:rPr>
        <w:t xml:space="preserve"> </w:t>
      </w:r>
      <w:r w:rsidRPr="00BC464E">
        <w:rPr>
          <w:sz w:val="28"/>
        </w:rPr>
        <w:t>«Консультант Плюс»</w:t>
      </w:r>
    </w:p>
    <w:p w:rsidR="00BC464E" w:rsidRPr="00BC464E" w:rsidRDefault="00BC464E" w:rsidP="00BC464E">
      <w:pPr>
        <w:pStyle w:val="1-21"/>
        <w:numPr>
          <w:ilvl w:val="0"/>
          <w:numId w:val="43"/>
        </w:numPr>
        <w:tabs>
          <w:tab w:val="left" w:pos="1666"/>
        </w:tabs>
        <w:spacing w:line="360" w:lineRule="auto"/>
        <w:ind w:left="0" w:right="-34" w:hanging="287"/>
        <w:jc w:val="both"/>
        <w:rPr>
          <w:sz w:val="28"/>
        </w:rPr>
      </w:pPr>
      <w:r w:rsidRPr="00BC464E">
        <w:rPr>
          <w:sz w:val="28"/>
        </w:rPr>
        <w:t>Справочно-правовая система</w:t>
      </w:r>
      <w:r w:rsidRPr="00BC464E">
        <w:rPr>
          <w:spacing w:val="-1"/>
          <w:sz w:val="28"/>
        </w:rPr>
        <w:t xml:space="preserve"> </w:t>
      </w:r>
      <w:r w:rsidRPr="00BC464E">
        <w:rPr>
          <w:sz w:val="28"/>
        </w:rPr>
        <w:t>«Гарант»</w:t>
      </w:r>
    </w:p>
    <w:p w:rsidR="00BC464E" w:rsidRPr="00BC464E" w:rsidRDefault="00BC464E" w:rsidP="00BC464E">
      <w:pPr>
        <w:pStyle w:val="1-21"/>
        <w:numPr>
          <w:ilvl w:val="0"/>
          <w:numId w:val="43"/>
        </w:numPr>
        <w:tabs>
          <w:tab w:val="left" w:pos="1666"/>
        </w:tabs>
        <w:spacing w:line="360" w:lineRule="auto"/>
        <w:ind w:left="0" w:right="-34" w:hanging="287"/>
        <w:jc w:val="both"/>
        <w:rPr>
          <w:sz w:val="28"/>
        </w:rPr>
      </w:pPr>
      <w:r w:rsidRPr="00BC464E">
        <w:rPr>
          <w:sz w:val="28"/>
        </w:rPr>
        <w:t>Справочно-правовая система «Кодекс»</w:t>
      </w:r>
    </w:p>
    <w:p w:rsidR="00BC464E" w:rsidRPr="00BC464E" w:rsidRDefault="00BC464E" w:rsidP="00383501">
      <w:pPr>
        <w:pStyle w:val="210"/>
        <w:numPr>
          <w:ilvl w:val="1"/>
          <w:numId w:val="1"/>
        </w:numPr>
        <w:tabs>
          <w:tab w:val="left" w:pos="1418"/>
        </w:tabs>
        <w:spacing w:before="0"/>
        <w:ind w:left="0" w:firstLine="840"/>
        <w:jc w:val="both"/>
        <w:rPr>
          <w:i w:val="0"/>
        </w:rPr>
      </w:pPr>
      <w:bookmarkStart w:id="38" w:name="_Toc90042625"/>
      <w:r w:rsidRPr="00BC464E">
        <w:rPr>
          <w:i w:val="0"/>
        </w:rPr>
        <w:t>Сертифицированные программные и аппаратные средства защиты информации</w:t>
      </w:r>
      <w:bookmarkEnd w:id="38"/>
    </w:p>
    <w:p w:rsidR="00BC464E" w:rsidRDefault="00BC464E" w:rsidP="00383501">
      <w:pPr>
        <w:pStyle w:val="1-21"/>
        <w:tabs>
          <w:tab w:val="left" w:pos="1666"/>
        </w:tabs>
        <w:spacing w:before="163"/>
        <w:ind w:left="0" w:right="-36"/>
        <w:jc w:val="both"/>
        <w:rPr>
          <w:sz w:val="28"/>
        </w:rPr>
      </w:pPr>
      <w:r w:rsidRPr="00324C8A">
        <w:rPr>
          <w:sz w:val="28"/>
        </w:rPr>
        <w:t>Указанные средства не используются.</w:t>
      </w:r>
    </w:p>
    <w:p w:rsidR="005E648E" w:rsidRDefault="005E648E" w:rsidP="00AF61FF">
      <w:pPr>
        <w:spacing w:after="0"/>
        <w:ind w:right="181" w:firstLine="851"/>
        <w:jc w:val="both"/>
        <w:rPr>
          <w:rFonts w:ascii="Times New Roman" w:eastAsia="Times New Roman" w:hAnsi="Times New Roman" w:cs="Times New Roman"/>
          <w:sz w:val="28"/>
          <w:szCs w:val="28"/>
        </w:rPr>
      </w:pPr>
    </w:p>
    <w:p w:rsidR="00B0466F" w:rsidRPr="00AF61FF" w:rsidRDefault="00B0466F" w:rsidP="00AF61FF">
      <w:pPr>
        <w:spacing w:after="0"/>
        <w:ind w:right="181" w:firstLine="851"/>
        <w:jc w:val="both"/>
        <w:rPr>
          <w:rFonts w:ascii="Times New Roman" w:eastAsia="Times New Roman" w:hAnsi="Times New Roman" w:cs="Times New Roman"/>
          <w:sz w:val="28"/>
          <w:szCs w:val="28"/>
        </w:rPr>
      </w:pPr>
    </w:p>
    <w:p w:rsidR="006A225C" w:rsidRPr="005E648E" w:rsidRDefault="005E648E" w:rsidP="0016112F">
      <w:pPr>
        <w:pStyle w:val="1"/>
        <w:tabs>
          <w:tab w:val="left" w:pos="0"/>
        </w:tabs>
        <w:spacing w:before="0" w:after="240" w:line="240" w:lineRule="auto"/>
        <w:jc w:val="both"/>
        <w:rPr>
          <w:rFonts w:ascii="Times New Roman" w:hAnsi="Times New Roman"/>
          <w:color w:val="auto"/>
        </w:rPr>
      </w:pPr>
      <w:bookmarkStart w:id="39" w:name="_Toc27062451"/>
      <w:r>
        <w:rPr>
          <w:rFonts w:ascii="Times New Roman" w:hAnsi="Times New Roman"/>
          <w:color w:val="auto"/>
        </w:rPr>
        <w:t xml:space="preserve">12. </w:t>
      </w:r>
      <w:r w:rsidR="00663A4E" w:rsidRPr="005E648E">
        <w:rPr>
          <w:rFonts w:ascii="Times New Roman" w:hAnsi="Times New Roman"/>
          <w:color w:val="auto"/>
        </w:rPr>
        <w:t>Описание материально-технической базы, необходимой для осуществления образовательного процесса по дисциплине</w:t>
      </w:r>
      <w:bookmarkEnd w:id="39"/>
    </w:p>
    <w:p w:rsidR="0016112F" w:rsidRDefault="0016112F" w:rsidP="0016112F">
      <w:pPr>
        <w:pStyle w:val="1-21"/>
        <w:numPr>
          <w:ilvl w:val="0"/>
          <w:numId w:val="44"/>
        </w:numPr>
        <w:tabs>
          <w:tab w:val="left" w:pos="709"/>
          <w:tab w:val="left" w:pos="3496"/>
          <w:tab w:val="left" w:pos="4418"/>
          <w:tab w:val="left" w:pos="6312"/>
          <w:tab w:val="left" w:pos="8218"/>
          <w:tab w:val="left" w:pos="8963"/>
        </w:tabs>
        <w:spacing w:line="360" w:lineRule="auto"/>
        <w:ind w:left="0" w:right="-36" w:firstLine="426"/>
        <w:jc w:val="both"/>
        <w:rPr>
          <w:sz w:val="28"/>
        </w:rPr>
      </w:pPr>
      <w:r>
        <w:rPr>
          <w:sz w:val="28"/>
        </w:rPr>
        <w:t xml:space="preserve">Аудиторный фонд Финансового университета при </w:t>
      </w:r>
      <w:r>
        <w:rPr>
          <w:spacing w:val="-3"/>
          <w:sz w:val="28"/>
        </w:rPr>
        <w:t xml:space="preserve">Правительстве </w:t>
      </w:r>
      <w:r>
        <w:rPr>
          <w:sz w:val="28"/>
        </w:rPr>
        <w:t>Российской</w:t>
      </w:r>
      <w:r>
        <w:rPr>
          <w:spacing w:val="-1"/>
          <w:sz w:val="28"/>
        </w:rPr>
        <w:t xml:space="preserve"> </w:t>
      </w:r>
      <w:r>
        <w:rPr>
          <w:sz w:val="28"/>
        </w:rPr>
        <w:t>Федерации</w:t>
      </w:r>
    </w:p>
    <w:p w:rsidR="0016112F" w:rsidRPr="00C00306" w:rsidRDefault="0016112F" w:rsidP="0016112F">
      <w:pPr>
        <w:pStyle w:val="1-21"/>
        <w:numPr>
          <w:ilvl w:val="0"/>
          <w:numId w:val="44"/>
        </w:numPr>
        <w:tabs>
          <w:tab w:val="left" w:pos="709"/>
        </w:tabs>
        <w:spacing w:line="360" w:lineRule="auto"/>
        <w:ind w:left="0" w:right="-36" w:firstLine="426"/>
        <w:jc w:val="both"/>
        <w:rPr>
          <w:sz w:val="28"/>
        </w:rPr>
      </w:pPr>
      <w:r>
        <w:rPr>
          <w:sz w:val="28"/>
        </w:rPr>
        <w:t>Библиотечно-информационный комплекс Финансового университета при Правительстве Российской</w:t>
      </w:r>
      <w:r>
        <w:rPr>
          <w:spacing w:val="-2"/>
          <w:sz w:val="28"/>
        </w:rPr>
        <w:t xml:space="preserve"> </w:t>
      </w:r>
      <w:r>
        <w:rPr>
          <w:sz w:val="28"/>
        </w:rPr>
        <w:t>Федерации.</w:t>
      </w:r>
    </w:p>
    <w:p w:rsidR="00663A4E" w:rsidRPr="007A3642" w:rsidRDefault="00663A4E" w:rsidP="0016112F">
      <w:pPr>
        <w:spacing w:after="0"/>
        <w:ind w:right="181" w:firstLine="851"/>
        <w:jc w:val="both"/>
        <w:rPr>
          <w:rFonts w:ascii="Times New Roman" w:hAnsi="Times New Roman" w:cs="Times New Roman"/>
          <w:b/>
          <w:sz w:val="28"/>
          <w:szCs w:val="28"/>
        </w:rPr>
      </w:pPr>
    </w:p>
    <w:sectPr w:rsidR="00663A4E" w:rsidRPr="007A3642" w:rsidSect="00764ED4">
      <w:footerReference w:type="default" r:id="rId16"/>
      <w:pgSz w:w="11906" w:h="16838"/>
      <w:pgMar w:top="1134" w:right="566" w:bottom="1134" w:left="1418" w:header="709" w:footer="4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60EA" w:rsidRDefault="00D260EA" w:rsidP="007A3642">
      <w:pPr>
        <w:spacing w:after="0" w:line="240" w:lineRule="auto"/>
      </w:pPr>
      <w:r>
        <w:separator/>
      </w:r>
    </w:p>
  </w:endnote>
  <w:endnote w:type="continuationSeparator" w:id="0">
    <w:p w:rsidR="00D260EA" w:rsidRDefault="00D260EA" w:rsidP="007A36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MS Goth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902193"/>
      <w:docPartObj>
        <w:docPartGallery w:val="Page Numbers (Bottom of Page)"/>
        <w:docPartUnique/>
      </w:docPartObj>
    </w:sdtPr>
    <w:sdtEndPr/>
    <w:sdtContent>
      <w:p w:rsidR="0025362C" w:rsidRDefault="0025362C">
        <w:pPr>
          <w:pStyle w:val="af2"/>
          <w:jc w:val="center"/>
        </w:pPr>
        <w:r>
          <w:fldChar w:fldCharType="begin"/>
        </w:r>
        <w:r>
          <w:instrText>PAGE   \* MERGEFORMAT</w:instrText>
        </w:r>
        <w:r>
          <w:fldChar w:fldCharType="separate"/>
        </w:r>
        <w:r w:rsidR="0016568A">
          <w:rPr>
            <w:noProof/>
          </w:rPr>
          <w:t>2</w:t>
        </w:r>
        <w:r>
          <w:rPr>
            <w:noProof/>
          </w:rPr>
          <w:fldChar w:fldCharType="end"/>
        </w:r>
      </w:p>
    </w:sdtContent>
  </w:sdt>
  <w:p w:rsidR="0025362C" w:rsidRDefault="0025362C">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60EA" w:rsidRDefault="00D260EA" w:rsidP="007A3642">
      <w:pPr>
        <w:spacing w:after="0" w:line="240" w:lineRule="auto"/>
      </w:pPr>
      <w:r>
        <w:separator/>
      </w:r>
    </w:p>
  </w:footnote>
  <w:footnote w:type="continuationSeparator" w:id="0">
    <w:p w:rsidR="00D260EA" w:rsidRDefault="00D260EA" w:rsidP="007A36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024C2"/>
    <w:multiLevelType w:val="multilevel"/>
    <w:tmpl w:val="45483170"/>
    <w:lvl w:ilvl="0">
      <w:start w:val="1"/>
      <w:numFmt w:val="decimal"/>
      <w:lvlText w:val="%1."/>
      <w:lvlJc w:val="left"/>
      <w:pPr>
        <w:ind w:left="720" w:hanging="360"/>
      </w:pPr>
      <w:rPr>
        <w:rFonts w:hint="default"/>
      </w:r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78B21E9"/>
    <w:multiLevelType w:val="hybridMultilevel"/>
    <w:tmpl w:val="42B0F03E"/>
    <w:lvl w:ilvl="0" w:tplc="A0D8F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D4459F"/>
    <w:multiLevelType w:val="hybridMultilevel"/>
    <w:tmpl w:val="C39A9EC4"/>
    <w:lvl w:ilvl="0" w:tplc="0419000F">
      <w:start w:val="1"/>
      <w:numFmt w:val="decimal"/>
      <w:lvlText w:val="%1."/>
      <w:lvlJc w:val="left"/>
      <w:pPr>
        <w:ind w:left="644"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DFF15FA"/>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05E0D06"/>
    <w:multiLevelType w:val="hybridMultilevel"/>
    <w:tmpl w:val="31C6F6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6D2689"/>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7C2123B"/>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8A40CBE"/>
    <w:multiLevelType w:val="hybridMultilevel"/>
    <w:tmpl w:val="F676B22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8" w15:restartNumberingAfterBreak="0">
    <w:nsid w:val="1CEA79CF"/>
    <w:multiLevelType w:val="hybridMultilevel"/>
    <w:tmpl w:val="874C0880"/>
    <w:lvl w:ilvl="0" w:tplc="72A6AFDE">
      <w:start w:val="1"/>
      <w:numFmt w:val="bullet"/>
      <w:lvlText w:val="-"/>
      <w:lvlJc w:val="left"/>
      <w:pPr>
        <w:ind w:left="102" w:hanging="164"/>
      </w:pPr>
      <w:rPr>
        <w:rFonts w:ascii="Times New Roman" w:eastAsia="Times New Roman" w:hAnsi="Times New Roman" w:hint="default"/>
        <w:sz w:val="28"/>
        <w:szCs w:val="28"/>
      </w:rPr>
    </w:lvl>
    <w:lvl w:ilvl="1" w:tplc="866A24BA">
      <w:start w:val="1"/>
      <w:numFmt w:val="bullet"/>
      <w:lvlText w:val="•"/>
      <w:lvlJc w:val="left"/>
      <w:pPr>
        <w:ind w:left="1048" w:hanging="164"/>
      </w:pPr>
      <w:rPr>
        <w:rFonts w:hint="default"/>
      </w:rPr>
    </w:lvl>
    <w:lvl w:ilvl="2" w:tplc="6CA42F2A">
      <w:start w:val="1"/>
      <w:numFmt w:val="bullet"/>
      <w:lvlText w:val="•"/>
      <w:lvlJc w:val="left"/>
      <w:pPr>
        <w:ind w:left="1994" w:hanging="164"/>
      </w:pPr>
      <w:rPr>
        <w:rFonts w:hint="default"/>
      </w:rPr>
    </w:lvl>
    <w:lvl w:ilvl="3" w:tplc="C04C9A18">
      <w:start w:val="1"/>
      <w:numFmt w:val="bullet"/>
      <w:lvlText w:val="•"/>
      <w:lvlJc w:val="left"/>
      <w:pPr>
        <w:ind w:left="2941" w:hanging="164"/>
      </w:pPr>
      <w:rPr>
        <w:rFonts w:hint="default"/>
      </w:rPr>
    </w:lvl>
    <w:lvl w:ilvl="4" w:tplc="10BEC336">
      <w:start w:val="1"/>
      <w:numFmt w:val="bullet"/>
      <w:lvlText w:val="•"/>
      <w:lvlJc w:val="left"/>
      <w:pPr>
        <w:ind w:left="3887" w:hanging="164"/>
      </w:pPr>
      <w:rPr>
        <w:rFonts w:hint="default"/>
      </w:rPr>
    </w:lvl>
    <w:lvl w:ilvl="5" w:tplc="601A468E">
      <w:start w:val="1"/>
      <w:numFmt w:val="bullet"/>
      <w:lvlText w:val="•"/>
      <w:lvlJc w:val="left"/>
      <w:pPr>
        <w:ind w:left="4834" w:hanging="164"/>
      </w:pPr>
      <w:rPr>
        <w:rFonts w:hint="default"/>
      </w:rPr>
    </w:lvl>
    <w:lvl w:ilvl="6" w:tplc="392CD69A">
      <w:start w:val="1"/>
      <w:numFmt w:val="bullet"/>
      <w:lvlText w:val="•"/>
      <w:lvlJc w:val="left"/>
      <w:pPr>
        <w:ind w:left="5780" w:hanging="164"/>
      </w:pPr>
      <w:rPr>
        <w:rFonts w:hint="default"/>
      </w:rPr>
    </w:lvl>
    <w:lvl w:ilvl="7" w:tplc="7654D05C">
      <w:start w:val="1"/>
      <w:numFmt w:val="bullet"/>
      <w:lvlText w:val="•"/>
      <w:lvlJc w:val="left"/>
      <w:pPr>
        <w:ind w:left="6727" w:hanging="164"/>
      </w:pPr>
      <w:rPr>
        <w:rFonts w:hint="default"/>
      </w:rPr>
    </w:lvl>
    <w:lvl w:ilvl="8" w:tplc="01BE466E">
      <w:start w:val="1"/>
      <w:numFmt w:val="bullet"/>
      <w:lvlText w:val="•"/>
      <w:lvlJc w:val="left"/>
      <w:pPr>
        <w:ind w:left="7673" w:hanging="164"/>
      </w:pPr>
      <w:rPr>
        <w:rFonts w:hint="default"/>
      </w:rPr>
    </w:lvl>
  </w:abstractNum>
  <w:abstractNum w:abstractNumId="9" w15:restartNumberingAfterBreak="0">
    <w:nsid w:val="1D822AF6"/>
    <w:multiLevelType w:val="hybridMultilevel"/>
    <w:tmpl w:val="A16E6B1A"/>
    <w:lvl w:ilvl="0" w:tplc="F50698FA">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B0770D"/>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1323876"/>
    <w:multiLevelType w:val="multilevel"/>
    <w:tmpl w:val="A5B8194E"/>
    <w:lvl w:ilvl="0">
      <w:start w:val="1"/>
      <w:numFmt w:val="decimal"/>
      <w:lvlText w:val="%1."/>
      <w:lvlJc w:val="left"/>
      <w:pPr>
        <w:ind w:left="720" w:hanging="360"/>
      </w:pPr>
      <w:rPr>
        <w:rFonts w:hint="default"/>
      </w:r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43A068D"/>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6147755"/>
    <w:multiLevelType w:val="hybridMultilevel"/>
    <w:tmpl w:val="99249D0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874934"/>
    <w:multiLevelType w:val="multilevel"/>
    <w:tmpl w:val="E9CCD992"/>
    <w:lvl w:ilvl="0">
      <w:start w:val="1"/>
      <w:numFmt w:val="decimal"/>
      <w:lvlText w:val="%1."/>
      <w:lvlJc w:val="left"/>
      <w:pPr>
        <w:ind w:left="720" w:hanging="360"/>
      </w:pPr>
      <w:rPr>
        <w:rFonts w:hint="default"/>
      </w:r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77D1CBB"/>
    <w:multiLevelType w:val="hybridMultilevel"/>
    <w:tmpl w:val="CAE2E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9462C41"/>
    <w:multiLevelType w:val="hybridMultilevel"/>
    <w:tmpl w:val="20083D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C270A4E"/>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41F4DE9"/>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6657700"/>
    <w:multiLevelType w:val="hybridMultilevel"/>
    <w:tmpl w:val="F48084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6DA76BE"/>
    <w:multiLevelType w:val="hybridMultilevel"/>
    <w:tmpl w:val="673C092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7CE1B10"/>
    <w:multiLevelType w:val="hybridMultilevel"/>
    <w:tmpl w:val="2ED4F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9C33B5C"/>
    <w:multiLevelType w:val="hybridMultilevel"/>
    <w:tmpl w:val="DFB000C0"/>
    <w:lvl w:ilvl="0" w:tplc="B4F2415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16B74F5"/>
    <w:multiLevelType w:val="hybridMultilevel"/>
    <w:tmpl w:val="79CADF1A"/>
    <w:lvl w:ilvl="0" w:tplc="AA8A20AA">
      <w:start w:val="1"/>
      <w:numFmt w:val="decimal"/>
      <w:lvlText w:val="%1."/>
      <w:lvlJc w:val="left"/>
      <w:pPr>
        <w:ind w:left="812" w:hanging="286"/>
      </w:pPr>
      <w:rPr>
        <w:rFonts w:ascii="Times New Roman" w:eastAsia="Times New Roman" w:hAnsi="Times New Roman" w:cs="Times New Roman" w:hint="default"/>
        <w:spacing w:val="0"/>
        <w:w w:val="100"/>
        <w:sz w:val="28"/>
        <w:szCs w:val="28"/>
        <w:lang w:val="ru-RU" w:eastAsia="ru-RU" w:bidi="ru-RU"/>
      </w:rPr>
    </w:lvl>
    <w:lvl w:ilvl="1" w:tplc="92ECECF8">
      <w:numFmt w:val="bullet"/>
      <w:lvlText w:val="•"/>
      <w:lvlJc w:val="left"/>
      <w:pPr>
        <w:ind w:left="1866" w:hanging="286"/>
      </w:pPr>
      <w:rPr>
        <w:rFonts w:hint="default"/>
        <w:lang w:val="ru-RU" w:eastAsia="ru-RU" w:bidi="ru-RU"/>
      </w:rPr>
    </w:lvl>
    <w:lvl w:ilvl="2" w:tplc="9054745C">
      <w:numFmt w:val="bullet"/>
      <w:lvlText w:val="•"/>
      <w:lvlJc w:val="left"/>
      <w:pPr>
        <w:ind w:left="2913" w:hanging="286"/>
      </w:pPr>
      <w:rPr>
        <w:rFonts w:hint="default"/>
        <w:lang w:val="ru-RU" w:eastAsia="ru-RU" w:bidi="ru-RU"/>
      </w:rPr>
    </w:lvl>
    <w:lvl w:ilvl="3" w:tplc="776CCC38">
      <w:numFmt w:val="bullet"/>
      <w:lvlText w:val="•"/>
      <w:lvlJc w:val="left"/>
      <w:pPr>
        <w:ind w:left="3959" w:hanging="286"/>
      </w:pPr>
      <w:rPr>
        <w:rFonts w:hint="default"/>
        <w:lang w:val="ru-RU" w:eastAsia="ru-RU" w:bidi="ru-RU"/>
      </w:rPr>
    </w:lvl>
    <w:lvl w:ilvl="4" w:tplc="192C1ACC">
      <w:numFmt w:val="bullet"/>
      <w:lvlText w:val="•"/>
      <w:lvlJc w:val="left"/>
      <w:pPr>
        <w:ind w:left="5006" w:hanging="286"/>
      </w:pPr>
      <w:rPr>
        <w:rFonts w:hint="default"/>
        <w:lang w:val="ru-RU" w:eastAsia="ru-RU" w:bidi="ru-RU"/>
      </w:rPr>
    </w:lvl>
    <w:lvl w:ilvl="5" w:tplc="7A047650">
      <w:numFmt w:val="bullet"/>
      <w:lvlText w:val="•"/>
      <w:lvlJc w:val="left"/>
      <w:pPr>
        <w:ind w:left="6053" w:hanging="286"/>
      </w:pPr>
      <w:rPr>
        <w:rFonts w:hint="default"/>
        <w:lang w:val="ru-RU" w:eastAsia="ru-RU" w:bidi="ru-RU"/>
      </w:rPr>
    </w:lvl>
    <w:lvl w:ilvl="6" w:tplc="67A6D556">
      <w:numFmt w:val="bullet"/>
      <w:lvlText w:val="•"/>
      <w:lvlJc w:val="left"/>
      <w:pPr>
        <w:ind w:left="7099" w:hanging="286"/>
      </w:pPr>
      <w:rPr>
        <w:rFonts w:hint="default"/>
        <w:lang w:val="ru-RU" w:eastAsia="ru-RU" w:bidi="ru-RU"/>
      </w:rPr>
    </w:lvl>
    <w:lvl w:ilvl="7" w:tplc="E07EE6E4">
      <w:numFmt w:val="bullet"/>
      <w:lvlText w:val="•"/>
      <w:lvlJc w:val="left"/>
      <w:pPr>
        <w:ind w:left="8146" w:hanging="286"/>
      </w:pPr>
      <w:rPr>
        <w:rFonts w:hint="default"/>
        <w:lang w:val="ru-RU" w:eastAsia="ru-RU" w:bidi="ru-RU"/>
      </w:rPr>
    </w:lvl>
    <w:lvl w:ilvl="8" w:tplc="7CFA1AAE">
      <w:numFmt w:val="bullet"/>
      <w:lvlText w:val="•"/>
      <w:lvlJc w:val="left"/>
      <w:pPr>
        <w:ind w:left="9193" w:hanging="286"/>
      </w:pPr>
      <w:rPr>
        <w:rFonts w:hint="default"/>
        <w:lang w:val="ru-RU" w:eastAsia="ru-RU" w:bidi="ru-RU"/>
      </w:rPr>
    </w:lvl>
  </w:abstractNum>
  <w:abstractNum w:abstractNumId="24" w15:restartNumberingAfterBreak="0">
    <w:nsid w:val="4B4268C5"/>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1393A58"/>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1CB281B"/>
    <w:multiLevelType w:val="hybridMultilevel"/>
    <w:tmpl w:val="4E488B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57552CC5"/>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B910FF5"/>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D426833"/>
    <w:multiLevelType w:val="hybridMultilevel"/>
    <w:tmpl w:val="BB80ABCA"/>
    <w:lvl w:ilvl="0" w:tplc="F02A432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EFA646A"/>
    <w:multiLevelType w:val="hybridMultilevel"/>
    <w:tmpl w:val="26BA3A2C"/>
    <w:lvl w:ilvl="0" w:tplc="B4F24150">
      <w:start w:val="1"/>
      <w:numFmt w:val="bullet"/>
      <w:lvlText w:val="-"/>
      <w:lvlJc w:val="left"/>
      <w:pPr>
        <w:ind w:left="1261" w:hanging="360"/>
      </w:pPr>
      <w:rPr>
        <w:rFonts w:ascii="Times New Roman" w:hAnsi="Times New Roman" w:cs="Times New Roman" w:hint="default"/>
      </w:rPr>
    </w:lvl>
    <w:lvl w:ilvl="1" w:tplc="04190003" w:tentative="1">
      <w:start w:val="1"/>
      <w:numFmt w:val="bullet"/>
      <w:lvlText w:val="o"/>
      <w:lvlJc w:val="left"/>
      <w:pPr>
        <w:ind w:left="1981" w:hanging="360"/>
      </w:pPr>
      <w:rPr>
        <w:rFonts w:ascii="Courier New" w:hAnsi="Courier New" w:cs="Courier New" w:hint="default"/>
      </w:rPr>
    </w:lvl>
    <w:lvl w:ilvl="2" w:tplc="04190005" w:tentative="1">
      <w:start w:val="1"/>
      <w:numFmt w:val="bullet"/>
      <w:lvlText w:val=""/>
      <w:lvlJc w:val="left"/>
      <w:pPr>
        <w:ind w:left="2701" w:hanging="360"/>
      </w:pPr>
      <w:rPr>
        <w:rFonts w:ascii="Wingdings" w:hAnsi="Wingdings" w:hint="default"/>
      </w:rPr>
    </w:lvl>
    <w:lvl w:ilvl="3" w:tplc="04190001" w:tentative="1">
      <w:start w:val="1"/>
      <w:numFmt w:val="bullet"/>
      <w:lvlText w:val=""/>
      <w:lvlJc w:val="left"/>
      <w:pPr>
        <w:ind w:left="3421" w:hanging="360"/>
      </w:pPr>
      <w:rPr>
        <w:rFonts w:ascii="Symbol" w:hAnsi="Symbol" w:hint="default"/>
      </w:rPr>
    </w:lvl>
    <w:lvl w:ilvl="4" w:tplc="04190003" w:tentative="1">
      <w:start w:val="1"/>
      <w:numFmt w:val="bullet"/>
      <w:lvlText w:val="o"/>
      <w:lvlJc w:val="left"/>
      <w:pPr>
        <w:ind w:left="4141" w:hanging="360"/>
      </w:pPr>
      <w:rPr>
        <w:rFonts w:ascii="Courier New" w:hAnsi="Courier New" w:cs="Courier New" w:hint="default"/>
      </w:rPr>
    </w:lvl>
    <w:lvl w:ilvl="5" w:tplc="04190005" w:tentative="1">
      <w:start w:val="1"/>
      <w:numFmt w:val="bullet"/>
      <w:lvlText w:val=""/>
      <w:lvlJc w:val="left"/>
      <w:pPr>
        <w:ind w:left="4861" w:hanging="360"/>
      </w:pPr>
      <w:rPr>
        <w:rFonts w:ascii="Wingdings" w:hAnsi="Wingdings" w:hint="default"/>
      </w:rPr>
    </w:lvl>
    <w:lvl w:ilvl="6" w:tplc="04190001" w:tentative="1">
      <w:start w:val="1"/>
      <w:numFmt w:val="bullet"/>
      <w:lvlText w:val=""/>
      <w:lvlJc w:val="left"/>
      <w:pPr>
        <w:ind w:left="5581" w:hanging="360"/>
      </w:pPr>
      <w:rPr>
        <w:rFonts w:ascii="Symbol" w:hAnsi="Symbol" w:hint="default"/>
      </w:rPr>
    </w:lvl>
    <w:lvl w:ilvl="7" w:tplc="04190003" w:tentative="1">
      <w:start w:val="1"/>
      <w:numFmt w:val="bullet"/>
      <w:lvlText w:val="o"/>
      <w:lvlJc w:val="left"/>
      <w:pPr>
        <w:ind w:left="6301" w:hanging="360"/>
      </w:pPr>
      <w:rPr>
        <w:rFonts w:ascii="Courier New" w:hAnsi="Courier New" w:cs="Courier New" w:hint="default"/>
      </w:rPr>
    </w:lvl>
    <w:lvl w:ilvl="8" w:tplc="04190005" w:tentative="1">
      <w:start w:val="1"/>
      <w:numFmt w:val="bullet"/>
      <w:lvlText w:val=""/>
      <w:lvlJc w:val="left"/>
      <w:pPr>
        <w:ind w:left="7021" w:hanging="360"/>
      </w:pPr>
      <w:rPr>
        <w:rFonts w:ascii="Wingdings" w:hAnsi="Wingdings" w:hint="default"/>
      </w:rPr>
    </w:lvl>
  </w:abstractNum>
  <w:abstractNum w:abstractNumId="31" w15:restartNumberingAfterBreak="0">
    <w:nsid w:val="62261801"/>
    <w:multiLevelType w:val="hybridMultilevel"/>
    <w:tmpl w:val="10224350"/>
    <w:lvl w:ilvl="0" w:tplc="E63C1220">
      <w:start w:val="1"/>
      <w:numFmt w:val="decimal"/>
      <w:lvlText w:val="%1."/>
      <w:lvlJc w:val="left"/>
      <w:pPr>
        <w:ind w:left="1665" w:hanging="286"/>
      </w:pPr>
      <w:rPr>
        <w:rFonts w:ascii="Times New Roman" w:eastAsia="Times New Roman" w:hAnsi="Times New Roman" w:cs="Times New Roman" w:hint="default"/>
        <w:spacing w:val="0"/>
        <w:w w:val="100"/>
        <w:sz w:val="28"/>
        <w:szCs w:val="28"/>
        <w:lang w:val="ru-RU" w:eastAsia="ru-RU" w:bidi="ru-RU"/>
      </w:rPr>
    </w:lvl>
    <w:lvl w:ilvl="1" w:tplc="A4E8F22A">
      <w:numFmt w:val="bullet"/>
      <w:lvlText w:val="•"/>
      <w:lvlJc w:val="left"/>
      <w:pPr>
        <w:ind w:left="2622" w:hanging="286"/>
      </w:pPr>
      <w:rPr>
        <w:rFonts w:hint="default"/>
        <w:lang w:val="ru-RU" w:eastAsia="ru-RU" w:bidi="ru-RU"/>
      </w:rPr>
    </w:lvl>
    <w:lvl w:ilvl="2" w:tplc="DD4C4392">
      <w:numFmt w:val="bullet"/>
      <w:lvlText w:val="•"/>
      <w:lvlJc w:val="left"/>
      <w:pPr>
        <w:ind w:left="3585" w:hanging="286"/>
      </w:pPr>
      <w:rPr>
        <w:rFonts w:hint="default"/>
        <w:lang w:val="ru-RU" w:eastAsia="ru-RU" w:bidi="ru-RU"/>
      </w:rPr>
    </w:lvl>
    <w:lvl w:ilvl="3" w:tplc="82BC103A">
      <w:numFmt w:val="bullet"/>
      <w:lvlText w:val="•"/>
      <w:lvlJc w:val="left"/>
      <w:pPr>
        <w:ind w:left="4547" w:hanging="286"/>
      </w:pPr>
      <w:rPr>
        <w:rFonts w:hint="default"/>
        <w:lang w:val="ru-RU" w:eastAsia="ru-RU" w:bidi="ru-RU"/>
      </w:rPr>
    </w:lvl>
    <w:lvl w:ilvl="4" w:tplc="067640D0">
      <w:numFmt w:val="bullet"/>
      <w:lvlText w:val="•"/>
      <w:lvlJc w:val="left"/>
      <w:pPr>
        <w:ind w:left="5510" w:hanging="286"/>
      </w:pPr>
      <w:rPr>
        <w:rFonts w:hint="default"/>
        <w:lang w:val="ru-RU" w:eastAsia="ru-RU" w:bidi="ru-RU"/>
      </w:rPr>
    </w:lvl>
    <w:lvl w:ilvl="5" w:tplc="EAEE2B60">
      <w:numFmt w:val="bullet"/>
      <w:lvlText w:val="•"/>
      <w:lvlJc w:val="left"/>
      <w:pPr>
        <w:ind w:left="6473" w:hanging="286"/>
      </w:pPr>
      <w:rPr>
        <w:rFonts w:hint="default"/>
        <w:lang w:val="ru-RU" w:eastAsia="ru-RU" w:bidi="ru-RU"/>
      </w:rPr>
    </w:lvl>
    <w:lvl w:ilvl="6" w:tplc="7F5ECDAA">
      <w:numFmt w:val="bullet"/>
      <w:lvlText w:val="•"/>
      <w:lvlJc w:val="left"/>
      <w:pPr>
        <w:ind w:left="7435" w:hanging="286"/>
      </w:pPr>
      <w:rPr>
        <w:rFonts w:hint="default"/>
        <w:lang w:val="ru-RU" w:eastAsia="ru-RU" w:bidi="ru-RU"/>
      </w:rPr>
    </w:lvl>
    <w:lvl w:ilvl="7" w:tplc="8FF08160">
      <w:numFmt w:val="bullet"/>
      <w:lvlText w:val="•"/>
      <w:lvlJc w:val="left"/>
      <w:pPr>
        <w:ind w:left="8398" w:hanging="286"/>
      </w:pPr>
      <w:rPr>
        <w:rFonts w:hint="default"/>
        <w:lang w:val="ru-RU" w:eastAsia="ru-RU" w:bidi="ru-RU"/>
      </w:rPr>
    </w:lvl>
    <w:lvl w:ilvl="8" w:tplc="E11CA2A0">
      <w:numFmt w:val="bullet"/>
      <w:lvlText w:val="•"/>
      <w:lvlJc w:val="left"/>
      <w:pPr>
        <w:ind w:left="9361" w:hanging="286"/>
      </w:pPr>
      <w:rPr>
        <w:rFonts w:hint="default"/>
        <w:lang w:val="ru-RU" w:eastAsia="ru-RU" w:bidi="ru-RU"/>
      </w:rPr>
    </w:lvl>
  </w:abstractNum>
  <w:abstractNum w:abstractNumId="32" w15:restartNumberingAfterBreak="0">
    <w:nsid w:val="625F1CB5"/>
    <w:multiLevelType w:val="multilevel"/>
    <w:tmpl w:val="CF743A60"/>
    <w:lvl w:ilvl="0">
      <w:start w:val="1"/>
      <w:numFmt w:val="decimal"/>
      <w:lvlText w:val="%1."/>
      <w:lvlJc w:val="left"/>
      <w:pPr>
        <w:ind w:left="720" w:hanging="360"/>
      </w:pPr>
      <w:rPr>
        <w:rFonts w:hint="default"/>
      </w:r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4974EB5"/>
    <w:multiLevelType w:val="hybridMultilevel"/>
    <w:tmpl w:val="17AC9B42"/>
    <w:lvl w:ilvl="0" w:tplc="383253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663F405D"/>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6743064"/>
    <w:multiLevelType w:val="hybridMultilevel"/>
    <w:tmpl w:val="962A2D76"/>
    <w:lvl w:ilvl="0" w:tplc="905A78A4">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68F1448E"/>
    <w:multiLevelType w:val="hybridMultilevel"/>
    <w:tmpl w:val="B9DE0BE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9273F46"/>
    <w:multiLevelType w:val="hybridMultilevel"/>
    <w:tmpl w:val="8850DEB0"/>
    <w:lvl w:ilvl="0" w:tplc="364A281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15:restartNumberingAfterBreak="0">
    <w:nsid w:val="6984378D"/>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499509B"/>
    <w:multiLevelType w:val="hybridMultilevel"/>
    <w:tmpl w:val="31C6F698"/>
    <w:lvl w:ilvl="0" w:tplc="0419000F">
      <w:start w:val="1"/>
      <w:numFmt w:val="decimal"/>
      <w:lvlText w:val="%1."/>
      <w:lvlJc w:val="left"/>
      <w:pPr>
        <w:ind w:left="928"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7B525ED"/>
    <w:multiLevelType w:val="hybridMultilevel"/>
    <w:tmpl w:val="781E79BE"/>
    <w:lvl w:ilvl="0" w:tplc="2020DB52">
      <w:start w:val="1"/>
      <w:numFmt w:val="decimal"/>
      <w:lvlText w:val="%1."/>
      <w:lvlJc w:val="left"/>
      <w:pPr>
        <w:ind w:left="927" w:hanging="360"/>
      </w:pPr>
      <w:rPr>
        <w:rFonts w:ascii="Times New Roman" w:hAnsi="Times New Roman" w:hint="default"/>
        <w:b w:val="0"/>
        <w:i/>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15:restartNumberingAfterBreak="0">
    <w:nsid w:val="7E72201F"/>
    <w:multiLevelType w:val="multilevel"/>
    <w:tmpl w:val="4DB811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2" w15:restartNumberingAfterBreak="0">
    <w:nsid w:val="7FA07517"/>
    <w:multiLevelType w:val="hybridMultilevel"/>
    <w:tmpl w:val="C39A9EC4"/>
    <w:lvl w:ilvl="0" w:tplc="0419000F">
      <w:start w:val="1"/>
      <w:numFmt w:val="decimal"/>
      <w:lvlText w:val="%1."/>
      <w:lvlJc w:val="left"/>
      <w:pPr>
        <w:ind w:left="644"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15:restartNumberingAfterBreak="0">
    <w:nsid w:val="7FB877DF"/>
    <w:multiLevelType w:val="multilevel"/>
    <w:tmpl w:val="F72CD5B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39"/>
  </w:num>
  <w:num w:numId="2">
    <w:abstractNumId w:val="9"/>
  </w:num>
  <w:num w:numId="3">
    <w:abstractNumId w:val="43"/>
  </w:num>
  <w:num w:numId="4">
    <w:abstractNumId w:val="41"/>
  </w:num>
  <w:num w:numId="5">
    <w:abstractNumId w:val="30"/>
  </w:num>
  <w:num w:numId="6">
    <w:abstractNumId w:val="7"/>
  </w:num>
  <w:num w:numId="7">
    <w:abstractNumId w:val="2"/>
  </w:num>
  <w:num w:numId="8">
    <w:abstractNumId w:val="22"/>
  </w:num>
  <w:num w:numId="9">
    <w:abstractNumId w:val="8"/>
  </w:num>
  <w:num w:numId="10">
    <w:abstractNumId w:val="27"/>
  </w:num>
  <w:num w:numId="11">
    <w:abstractNumId w:val="24"/>
  </w:num>
  <w:num w:numId="12">
    <w:abstractNumId w:val="5"/>
  </w:num>
  <w:num w:numId="13">
    <w:abstractNumId w:val="34"/>
  </w:num>
  <w:num w:numId="14">
    <w:abstractNumId w:val="3"/>
  </w:num>
  <w:num w:numId="15">
    <w:abstractNumId w:val="6"/>
  </w:num>
  <w:num w:numId="16">
    <w:abstractNumId w:val="25"/>
  </w:num>
  <w:num w:numId="17">
    <w:abstractNumId w:val="17"/>
  </w:num>
  <w:num w:numId="18">
    <w:abstractNumId w:val="38"/>
  </w:num>
  <w:num w:numId="19">
    <w:abstractNumId w:val="12"/>
  </w:num>
  <w:num w:numId="20">
    <w:abstractNumId w:val="10"/>
  </w:num>
  <w:num w:numId="21">
    <w:abstractNumId w:val="18"/>
  </w:num>
  <w:num w:numId="22">
    <w:abstractNumId w:val="40"/>
  </w:num>
  <w:num w:numId="23">
    <w:abstractNumId w:val="11"/>
  </w:num>
  <w:num w:numId="24">
    <w:abstractNumId w:val="28"/>
  </w:num>
  <w:num w:numId="25">
    <w:abstractNumId w:val="0"/>
  </w:num>
  <w:num w:numId="26">
    <w:abstractNumId w:val="15"/>
  </w:num>
  <w:num w:numId="27">
    <w:abstractNumId w:val="32"/>
  </w:num>
  <w:num w:numId="28">
    <w:abstractNumId w:val="1"/>
  </w:num>
  <w:num w:numId="29">
    <w:abstractNumId w:val="14"/>
  </w:num>
  <w:num w:numId="30">
    <w:abstractNumId w:val="16"/>
  </w:num>
  <w:num w:numId="31">
    <w:abstractNumId w:val="13"/>
  </w:num>
  <w:num w:numId="32">
    <w:abstractNumId w:val="36"/>
  </w:num>
  <w:num w:numId="33">
    <w:abstractNumId w:val="20"/>
  </w:num>
  <w:num w:numId="34">
    <w:abstractNumId w:val="37"/>
  </w:num>
  <w:num w:numId="35">
    <w:abstractNumId w:val="21"/>
  </w:num>
  <w:num w:numId="36">
    <w:abstractNumId w:val="35"/>
  </w:num>
  <w:num w:numId="37">
    <w:abstractNumId w:val="29"/>
  </w:num>
  <w:num w:numId="38">
    <w:abstractNumId w:val="42"/>
  </w:num>
  <w:num w:numId="39">
    <w:abstractNumId w:val="26"/>
  </w:num>
  <w:num w:numId="40">
    <w:abstractNumId w:val="33"/>
  </w:num>
  <w:num w:numId="41">
    <w:abstractNumId w:val="4"/>
  </w:num>
  <w:num w:numId="42">
    <w:abstractNumId w:val="19"/>
  </w:num>
  <w:num w:numId="43">
    <w:abstractNumId w:val="31"/>
  </w:num>
  <w:num w:numId="44">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D9F"/>
    <w:rsid w:val="00001A8F"/>
    <w:rsid w:val="00016B02"/>
    <w:rsid w:val="0003368C"/>
    <w:rsid w:val="000370F6"/>
    <w:rsid w:val="00040A1F"/>
    <w:rsid w:val="000505DC"/>
    <w:rsid w:val="0005138B"/>
    <w:rsid w:val="0005262E"/>
    <w:rsid w:val="00055C72"/>
    <w:rsid w:val="00074813"/>
    <w:rsid w:val="00077AD5"/>
    <w:rsid w:val="00082DD2"/>
    <w:rsid w:val="0008631E"/>
    <w:rsid w:val="000905D6"/>
    <w:rsid w:val="0009325D"/>
    <w:rsid w:val="000946AA"/>
    <w:rsid w:val="00095654"/>
    <w:rsid w:val="00096699"/>
    <w:rsid w:val="000977F2"/>
    <w:rsid w:val="00097DB8"/>
    <w:rsid w:val="000A2B75"/>
    <w:rsid w:val="000A44CB"/>
    <w:rsid w:val="000B1F3D"/>
    <w:rsid w:val="000C1FC7"/>
    <w:rsid w:val="000C3101"/>
    <w:rsid w:val="000D45DF"/>
    <w:rsid w:val="000E047A"/>
    <w:rsid w:val="000E4047"/>
    <w:rsid w:val="000F07DB"/>
    <w:rsid w:val="000F493F"/>
    <w:rsid w:val="001027C6"/>
    <w:rsid w:val="00103B46"/>
    <w:rsid w:val="00113830"/>
    <w:rsid w:val="00114C9D"/>
    <w:rsid w:val="00116E15"/>
    <w:rsid w:val="001202F8"/>
    <w:rsid w:val="0012376F"/>
    <w:rsid w:val="00124C0B"/>
    <w:rsid w:val="0012721B"/>
    <w:rsid w:val="001306DE"/>
    <w:rsid w:val="00140ED0"/>
    <w:rsid w:val="001431CD"/>
    <w:rsid w:val="0016112F"/>
    <w:rsid w:val="00162A56"/>
    <w:rsid w:val="00164D03"/>
    <w:rsid w:val="00165203"/>
    <w:rsid w:val="0016568A"/>
    <w:rsid w:val="00165C00"/>
    <w:rsid w:val="00170A73"/>
    <w:rsid w:val="00173946"/>
    <w:rsid w:val="00175C46"/>
    <w:rsid w:val="00177C59"/>
    <w:rsid w:val="00187AE3"/>
    <w:rsid w:val="00191AD5"/>
    <w:rsid w:val="001941F1"/>
    <w:rsid w:val="00197657"/>
    <w:rsid w:val="001A2327"/>
    <w:rsid w:val="001A5BB3"/>
    <w:rsid w:val="001B411D"/>
    <w:rsid w:val="001B5A35"/>
    <w:rsid w:val="001C11E6"/>
    <w:rsid w:val="001C251D"/>
    <w:rsid w:val="001C5CCB"/>
    <w:rsid w:val="001D2D5A"/>
    <w:rsid w:val="001D677C"/>
    <w:rsid w:val="001D702C"/>
    <w:rsid w:val="001E16E7"/>
    <w:rsid w:val="001E6AC8"/>
    <w:rsid w:val="001E6D4E"/>
    <w:rsid w:val="001F34C9"/>
    <w:rsid w:val="001F6D24"/>
    <w:rsid w:val="00201E6B"/>
    <w:rsid w:val="00203B19"/>
    <w:rsid w:val="00206CD2"/>
    <w:rsid w:val="00211774"/>
    <w:rsid w:val="002129CB"/>
    <w:rsid w:val="00223D09"/>
    <w:rsid w:val="00223D4E"/>
    <w:rsid w:val="00226617"/>
    <w:rsid w:val="00230123"/>
    <w:rsid w:val="00241DE4"/>
    <w:rsid w:val="00252D9F"/>
    <w:rsid w:val="0025362C"/>
    <w:rsid w:val="00254451"/>
    <w:rsid w:val="002569DE"/>
    <w:rsid w:val="00256E33"/>
    <w:rsid w:val="00260F50"/>
    <w:rsid w:val="00261208"/>
    <w:rsid w:val="00274035"/>
    <w:rsid w:val="00274BA4"/>
    <w:rsid w:val="002761E9"/>
    <w:rsid w:val="00276E33"/>
    <w:rsid w:val="002853B7"/>
    <w:rsid w:val="00287703"/>
    <w:rsid w:val="00295700"/>
    <w:rsid w:val="002974B4"/>
    <w:rsid w:val="0029793D"/>
    <w:rsid w:val="00297B1C"/>
    <w:rsid w:val="002A05CC"/>
    <w:rsid w:val="002A6825"/>
    <w:rsid w:val="002B4A5D"/>
    <w:rsid w:val="002B4FF5"/>
    <w:rsid w:val="002C0C96"/>
    <w:rsid w:val="002C6121"/>
    <w:rsid w:val="002C68E7"/>
    <w:rsid w:val="002C79E7"/>
    <w:rsid w:val="002D4E19"/>
    <w:rsid w:val="002D72E3"/>
    <w:rsid w:val="002E1894"/>
    <w:rsid w:val="002E3CE0"/>
    <w:rsid w:val="002E3DF8"/>
    <w:rsid w:val="002E4D2D"/>
    <w:rsid w:val="002F061C"/>
    <w:rsid w:val="002F1822"/>
    <w:rsid w:val="002F2756"/>
    <w:rsid w:val="002F4DA7"/>
    <w:rsid w:val="002F6292"/>
    <w:rsid w:val="002F7BAE"/>
    <w:rsid w:val="00303CBB"/>
    <w:rsid w:val="003045D1"/>
    <w:rsid w:val="00304D71"/>
    <w:rsid w:val="0030638A"/>
    <w:rsid w:val="00306C46"/>
    <w:rsid w:val="00311839"/>
    <w:rsid w:val="003120C7"/>
    <w:rsid w:val="00313B4C"/>
    <w:rsid w:val="00320E3B"/>
    <w:rsid w:val="003235CD"/>
    <w:rsid w:val="00337B48"/>
    <w:rsid w:val="00344322"/>
    <w:rsid w:val="0035261C"/>
    <w:rsid w:val="00352A94"/>
    <w:rsid w:val="003541E2"/>
    <w:rsid w:val="00354C20"/>
    <w:rsid w:val="00355DDB"/>
    <w:rsid w:val="00361CE0"/>
    <w:rsid w:val="003647E8"/>
    <w:rsid w:val="003705BD"/>
    <w:rsid w:val="003713B1"/>
    <w:rsid w:val="00377298"/>
    <w:rsid w:val="0038285C"/>
    <w:rsid w:val="00383501"/>
    <w:rsid w:val="00385DA9"/>
    <w:rsid w:val="00386B4F"/>
    <w:rsid w:val="00387354"/>
    <w:rsid w:val="0038788E"/>
    <w:rsid w:val="00387C76"/>
    <w:rsid w:val="00391008"/>
    <w:rsid w:val="00391A75"/>
    <w:rsid w:val="00394C6B"/>
    <w:rsid w:val="0039692B"/>
    <w:rsid w:val="003A473B"/>
    <w:rsid w:val="003C686B"/>
    <w:rsid w:val="003C6F10"/>
    <w:rsid w:val="003D04E2"/>
    <w:rsid w:val="003D0D2B"/>
    <w:rsid w:val="003E1437"/>
    <w:rsid w:val="003E188F"/>
    <w:rsid w:val="003E5EBD"/>
    <w:rsid w:val="003E7919"/>
    <w:rsid w:val="003F03AF"/>
    <w:rsid w:val="003F4EA7"/>
    <w:rsid w:val="003F7C35"/>
    <w:rsid w:val="00401A34"/>
    <w:rsid w:val="00404185"/>
    <w:rsid w:val="004049A8"/>
    <w:rsid w:val="00404BF7"/>
    <w:rsid w:val="0040779C"/>
    <w:rsid w:val="004149D8"/>
    <w:rsid w:val="00417513"/>
    <w:rsid w:val="00420775"/>
    <w:rsid w:val="00420FD8"/>
    <w:rsid w:val="00425DD7"/>
    <w:rsid w:val="00426206"/>
    <w:rsid w:val="00431346"/>
    <w:rsid w:val="00447669"/>
    <w:rsid w:val="004522E3"/>
    <w:rsid w:val="004547E3"/>
    <w:rsid w:val="00462101"/>
    <w:rsid w:val="004650DB"/>
    <w:rsid w:val="00474A31"/>
    <w:rsid w:val="00483AAB"/>
    <w:rsid w:val="00487A8E"/>
    <w:rsid w:val="00490E54"/>
    <w:rsid w:val="00496383"/>
    <w:rsid w:val="0049642C"/>
    <w:rsid w:val="004A112D"/>
    <w:rsid w:val="004A11F5"/>
    <w:rsid w:val="004A538A"/>
    <w:rsid w:val="004B1B98"/>
    <w:rsid w:val="004B37FF"/>
    <w:rsid w:val="004B5DB5"/>
    <w:rsid w:val="004C4470"/>
    <w:rsid w:val="004C4B00"/>
    <w:rsid w:val="004C694E"/>
    <w:rsid w:val="004D0253"/>
    <w:rsid w:val="004D09EC"/>
    <w:rsid w:val="004D3B32"/>
    <w:rsid w:val="004D6F33"/>
    <w:rsid w:val="004E2973"/>
    <w:rsid w:val="004E7366"/>
    <w:rsid w:val="004E7B2D"/>
    <w:rsid w:val="004F5094"/>
    <w:rsid w:val="0050698D"/>
    <w:rsid w:val="00507645"/>
    <w:rsid w:val="005120B0"/>
    <w:rsid w:val="005122ED"/>
    <w:rsid w:val="00523DC3"/>
    <w:rsid w:val="00527F32"/>
    <w:rsid w:val="0054121E"/>
    <w:rsid w:val="005550C0"/>
    <w:rsid w:val="00567175"/>
    <w:rsid w:val="00567B72"/>
    <w:rsid w:val="00567E99"/>
    <w:rsid w:val="00570FDB"/>
    <w:rsid w:val="00572718"/>
    <w:rsid w:val="00573BB0"/>
    <w:rsid w:val="005767FB"/>
    <w:rsid w:val="005834DE"/>
    <w:rsid w:val="0058453B"/>
    <w:rsid w:val="005A0B92"/>
    <w:rsid w:val="005A402C"/>
    <w:rsid w:val="005B446D"/>
    <w:rsid w:val="005C00BB"/>
    <w:rsid w:val="005C4B91"/>
    <w:rsid w:val="005C4BA3"/>
    <w:rsid w:val="005D07C2"/>
    <w:rsid w:val="005D43A6"/>
    <w:rsid w:val="005D7851"/>
    <w:rsid w:val="005E3372"/>
    <w:rsid w:val="005E56D7"/>
    <w:rsid w:val="005E648E"/>
    <w:rsid w:val="005F2024"/>
    <w:rsid w:val="005F3044"/>
    <w:rsid w:val="005F63B2"/>
    <w:rsid w:val="00612B5A"/>
    <w:rsid w:val="00612CF5"/>
    <w:rsid w:val="006139BC"/>
    <w:rsid w:val="00616C33"/>
    <w:rsid w:val="00621D53"/>
    <w:rsid w:val="00621DE1"/>
    <w:rsid w:val="0063359B"/>
    <w:rsid w:val="0063538A"/>
    <w:rsid w:val="00636D9D"/>
    <w:rsid w:val="00646FFB"/>
    <w:rsid w:val="00651073"/>
    <w:rsid w:val="00654637"/>
    <w:rsid w:val="00656522"/>
    <w:rsid w:val="00657EEF"/>
    <w:rsid w:val="00663A4E"/>
    <w:rsid w:val="006676EB"/>
    <w:rsid w:val="00671A41"/>
    <w:rsid w:val="00676B99"/>
    <w:rsid w:val="0067740F"/>
    <w:rsid w:val="00685A8B"/>
    <w:rsid w:val="00686F3F"/>
    <w:rsid w:val="00687E23"/>
    <w:rsid w:val="00690912"/>
    <w:rsid w:val="006914CA"/>
    <w:rsid w:val="006919FE"/>
    <w:rsid w:val="00693172"/>
    <w:rsid w:val="006A156F"/>
    <w:rsid w:val="006A225C"/>
    <w:rsid w:val="006B0C0D"/>
    <w:rsid w:val="006B3372"/>
    <w:rsid w:val="006C1748"/>
    <w:rsid w:val="006C2174"/>
    <w:rsid w:val="006C62CE"/>
    <w:rsid w:val="006D44E0"/>
    <w:rsid w:val="006D69E8"/>
    <w:rsid w:val="006E3F90"/>
    <w:rsid w:val="006E54FF"/>
    <w:rsid w:val="006E6159"/>
    <w:rsid w:val="006F0695"/>
    <w:rsid w:val="006F1CBB"/>
    <w:rsid w:val="006F5FBF"/>
    <w:rsid w:val="006F607B"/>
    <w:rsid w:val="00702BE4"/>
    <w:rsid w:val="00705439"/>
    <w:rsid w:val="00714B72"/>
    <w:rsid w:val="00743696"/>
    <w:rsid w:val="00744486"/>
    <w:rsid w:val="00760BD7"/>
    <w:rsid w:val="00760DE4"/>
    <w:rsid w:val="00764ED4"/>
    <w:rsid w:val="00770721"/>
    <w:rsid w:val="00780CF7"/>
    <w:rsid w:val="00784D2E"/>
    <w:rsid w:val="00785322"/>
    <w:rsid w:val="00785752"/>
    <w:rsid w:val="00787FF5"/>
    <w:rsid w:val="0079396B"/>
    <w:rsid w:val="007956E3"/>
    <w:rsid w:val="007A3642"/>
    <w:rsid w:val="007A53F9"/>
    <w:rsid w:val="007A5611"/>
    <w:rsid w:val="007A7946"/>
    <w:rsid w:val="007A79D1"/>
    <w:rsid w:val="007B137C"/>
    <w:rsid w:val="007B1879"/>
    <w:rsid w:val="007B3A06"/>
    <w:rsid w:val="007B3B19"/>
    <w:rsid w:val="007B6ABC"/>
    <w:rsid w:val="007C4C38"/>
    <w:rsid w:val="007D0EA7"/>
    <w:rsid w:val="007E2FEC"/>
    <w:rsid w:val="007E5288"/>
    <w:rsid w:val="007F1924"/>
    <w:rsid w:val="007F2E70"/>
    <w:rsid w:val="007F6447"/>
    <w:rsid w:val="007F69EA"/>
    <w:rsid w:val="007F7957"/>
    <w:rsid w:val="00803E94"/>
    <w:rsid w:val="00814239"/>
    <w:rsid w:val="00815378"/>
    <w:rsid w:val="008155D8"/>
    <w:rsid w:val="00815A06"/>
    <w:rsid w:val="00820176"/>
    <w:rsid w:val="008210D2"/>
    <w:rsid w:val="0082151E"/>
    <w:rsid w:val="008228FA"/>
    <w:rsid w:val="00830460"/>
    <w:rsid w:val="00832CCA"/>
    <w:rsid w:val="008337A2"/>
    <w:rsid w:val="008362D6"/>
    <w:rsid w:val="00836AA8"/>
    <w:rsid w:val="008422C6"/>
    <w:rsid w:val="008512A6"/>
    <w:rsid w:val="008534B2"/>
    <w:rsid w:val="00853D0A"/>
    <w:rsid w:val="00855205"/>
    <w:rsid w:val="008567C2"/>
    <w:rsid w:val="0086276A"/>
    <w:rsid w:val="00866314"/>
    <w:rsid w:val="00880156"/>
    <w:rsid w:val="008854AB"/>
    <w:rsid w:val="00892705"/>
    <w:rsid w:val="00894B69"/>
    <w:rsid w:val="008955FC"/>
    <w:rsid w:val="008972BB"/>
    <w:rsid w:val="008B04E9"/>
    <w:rsid w:val="008B7559"/>
    <w:rsid w:val="008C076F"/>
    <w:rsid w:val="008C1AD5"/>
    <w:rsid w:val="008C4480"/>
    <w:rsid w:val="008C659D"/>
    <w:rsid w:val="008C7424"/>
    <w:rsid w:val="008D023D"/>
    <w:rsid w:val="008D1CCE"/>
    <w:rsid w:val="008D6BE7"/>
    <w:rsid w:val="008E3083"/>
    <w:rsid w:val="008F2170"/>
    <w:rsid w:val="008F3898"/>
    <w:rsid w:val="008F715A"/>
    <w:rsid w:val="008F7391"/>
    <w:rsid w:val="0090008A"/>
    <w:rsid w:val="00904A03"/>
    <w:rsid w:val="009071EC"/>
    <w:rsid w:val="00916CB3"/>
    <w:rsid w:val="009204E2"/>
    <w:rsid w:val="00922A8F"/>
    <w:rsid w:val="00922C71"/>
    <w:rsid w:val="00923FA0"/>
    <w:rsid w:val="00932AC6"/>
    <w:rsid w:val="00945214"/>
    <w:rsid w:val="00946633"/>
    <w:rsid w:val="009551B6"/>
    <w:rsid w:val="0095565E"/>
    <w:rsid w:val="009624BD"/>
    <w:rsid w:val="0096481B"/>
    <w:rsid w:val="00965434"/>
    <w:rsid w:val="00965CFE"/>
    <w:rsid w:val="00967F05"/>
    <w:rsid w:val="00972472"/>
    <w:rsid w:val="00972698"/>
    <w:rsid w:val="00974921"/>
    <w:rsid w:val="009750CF"/>
    <w:rsid w:val="0098154D"/>
    <w:rsid w:val="00981CD3"/>
    <w:rsid w:val="009833D9"/>
    <w:rsid w:val="00985E00"/>
    <w:rsid w:val="00991DF8"/>
    <w:rsid w:val="00992DCC"/>
    <w:rsid w:val="00996802"/>
    <w:rsid w:val="009969B1"/>
    <w:rsid w:val="009A7289"/>
    <w:rsid w:val="009B4A4D"/>
    <w:rsid w:val="009B7C1E"/>
    <w:rsid w:val="009C03C3"/>
    <w:rsid w:val="009C449D"/>
    <w:rsid w:val="009E0F77"/>
    <w:rsid w:val="009E699D"/>
    <w:rsid w:val="009F375D"/>
    <w:rsid w:val="00A02F3C"/>
    <w:rsid w:val="00A03688"/>
    <w:rsid w:val="00A0374D"/>
    <w:rsid w:val="00A10316"/>
    <w:rsid w:val="00A12C8C"/>
    <w:rsid w:val="00A12CCE"/>
    <w:rsid w:val="00A12D82"/>
    <w:rsid w:val="00A157E2"/>
    <w:rsid w:val="00A15C63"/>
    <w:rsid w:val="00A16E5E"/>
    <w:rsid w:val="00A17C57"/>
    <w:rsid w:val="00A26E42"/>
    <w:rsid w:val="00A30EDB"/>
    <w:rsid w:val="00A33AC0"/>
    <w:rsid w:val="00A33F03"/>
    <w:rsid w:val="00A3438B"/>
    <w:rsid w:val="00A40BC8"/>
    <w:rsid w:val="00A4137A"/>
    <w:rsid w:val="00A46B35"/>
    <w:rsid w:val="00A47DC3"/>
    <w:rsid w:val="00A50A6E"/>
    <w:rsid w:val="00A61684"/>
    <w:rsid w:val="00A653A6"/>
    <w:rsid w:val="00A678F2"/>
    <w:rsid w:val="00A67E97"/>
    <w:rsid w:val="00A71E8D"/>
    <w:rsid w:val="00A72F55"/>
    <w:rsid w:val="00A77764"/>
    <w:rsid w:val="00A815FC"/>
    <w:rsid w:val="00A863C4"/>
    <w:rsid w:val="00A94657"/>
    <w:rsid w:val="00AA19B5"/>
    <w:rsid w:val="00AA78D5"/>
    <w:rsid w:val="00AB31DA"/>
    <w:rsid w:val="00AB49D2"/>
    <w:rsid w:val="00AC1465"/>
    <w:rsid w:val="00AC3339"/>
    <w:rsid w:val="00AD4329"/>
    <w:rsid w:val="00AD52F0"/>
    <w:rsid w:val="00AD74EB"/>
    <w:rsid w:val="00AE0157"/>
    <w:rsid w:val="00AE1C49"/>
    <w:rsid w:val="00AE31DB"/>
    <w:rsid w:val="00AE4431"/>
    <w:rsid w:val="00AE4F8E"/>
    <w:rsid w:val="00AF61FF"/>
    <w:rsid w:val="00AF7FC1"/>
    <w:rsid w:val="00B00A0D"/>
    <w:rsid w:val="00B02CB1"/>
    <w:rsid w:val="00B0466F"/>
    <w:rsid w:val="00B115ED"/>
    <w:rsid w:val="00B1691B"/>
    <w:rsid w:val="00B171D5"/>
    <w:rsid w:val="00B17592"/>
    <w:rsid w:val="00B21B2A"/>
    <w:rsid w:val="00B21FC4"/>
    <w:rsid w:val="00B24629"/>
    <w:rsid w:val="00B2661E"/>
    <w:rsid w:val="00B311AB"/>
    <w:rsid w:val="00B37A57"/>
    <w:rsid w:val="00B43334"/>
    <w:rsid w:val="00B435F3"/>
    <w:rsid w:val="00B606B8"/>
    <w:rsid w:val="00B62A44"/>
    <w:rsid w:val="00B63789"/>
    <w:rsid w:val="00B64D6D"/>
    <w:rsid w:val="00B67BD5"/>
    <w:rsid w:val="00B73CD2"/>
    <w:rsid w:val="00B74742"/>
    <w:rsid w:val="00B9003D"/>
    <w:rsid w:val="00BA7C0C"/>
    <w:rsid w:val="00BB3F3C"/>
    <w:rsid w:val="00BB5450"/>
    <w:rsid w:val="00BB6C72"/>
    <w:rsid w:val="00BB7947"/>
    <w:rsid w:val="00BC1AD1"/>
    <w:rsid w:val="00BC464E"/>
    <w:rsid w:val="00BD1940"/>
    <w:rsid w:val="00BD6A0C"/>
    <w:rsid w:val="00BD7A3E"/>
    <w:rsid w:val="00BE28E8"/>
    <w:rsid w:val="00BE5D92"/>
    <w:rsid w:val="00BF2CE3"/>
    <w:rsid w:val="00BF4A49"/>
    <w:rsid w:val="00C01866"/>
    <w:rsid w:val="00C02AAD"/>
    <w:rsid w:val="00C10CC7"/>
    <w:rsid w:val="00C15FEF"/>
    <w:rsid w:val="00C16035"/>
    <w:rsid w:val="00C216DA"/>
    <w:rsid w:val="00C22733"/>
    <w:rsid w:val="00C30D32"/>
    <w:rsid w:val="00C4189E"/>
    <w:rsid w:val="00C41915"/>
    <w:rsid w:val="00C44816"/>
    <w:rsid w:val="00C44AEB"/>
    <w:rsid w:val="00C56F4F"/>
    <w:rsid w:val="00C61D80"/>
    <w:rsid w:val="00C628B0"/>
    <w:rsid w:val="00C65F2E"/>
    <w:rsid w:val="00C67E60"/>
    <w:rsid w:val="00C80283"/>
    <w:rsid w:val="00C833BF"/>
    <w:rsid w:val="00C847C5"/>
    <w:rsid w:val="00CB20B0"/>
    <w:rsid w:val="00CB250E"/>
    <w:rsid w:val="00CB3347"/>
    <w:rsid w:val="00CB6573"/>
    <w:rsid w:val="00CB7EEE"/>
    <w:rsid w:val="00CC19FB"/>
    <w:rsid w:val="00CC1BBF"/>
    <w:rsid w:val="00CD42DB"/>
    <w:rsid w:val="00CD74F1"/>
    <w:rsid w:val="00CE0BDB"/>
    <w:rsid w:val="00CE0CBD"/>
    <w:rsid w:val="00CE4F3B"/>
    <w:rsid w:val="00CE5CAD"/>
    <w:rsid w:val="00CF542D"/>
    <w:rsid w:val="00D020ED"/>
    <w:rsid w:val="00D11654"/>
    <w:rsid w:val="00D12391"/>
    <w:rsid w:val="00D133D9"/>
    <w:rsid w:val="00D13771"/>
    <w:rsid w:val="00D1502A"/>
    <w:rsid w:val="00D16F21"/>
    <w:rsid w:val="00D23E15"/>
    <w:rsid w:val="00D260EA"/>
    <w:rsid w:val="00D26A41"/>
    <w:rsid w:val="00D363BA"/>
    <w:rsid w:val="00D36F10"/>
    <w:rsid w:val="00D4001E"/>
    <w:rsid w:val="00D407F0"/>
    <w:rsid w:val="00D457EA"/>
    <w:rsid w:val="00D62EC2"/>
    <w:rsid w:val="00D6495C"/>
    <w:rsid w:val="00D658AD"/>
    <w:rsid w:val="00D753A9"/>
    <w:rsid w:val="00D756C3"/>
    <w:rsid w:val="00D92CD7"/>
    <w:rsid w:val="00DA41AD"/>
    <w:rsid w:val="00DA72CA"/>
    <w:rsid w:val="00DB7947"/>
    <w:rsid w:val="00DC2F83"/>
    <w:rsid w:val="00DD207D"/>
    <w:rsid w:val="00DD56B3"/>
    <w:rsid w:val="00DD5C1D"/>
    <w:rsid w:val="00DE4238"/>
    <w:rsid w:val="00DE4708"/>
    <w:rsid w:val="00DE5372"/>
    <w:rsid w:val="00DF1E71"/>
    <w:rsid w:val="00E0472B"/>
    <w:rsid w:val="00E05CFB"/>
    <w:rsid w:val="00E0717F"/>
    <w:rsid w:val="00E14468"/>
    <w:rsid w:val="00E2620E"/>
    <w:rsid w:val="00E26BA0"/>
    <w:rsid w:val="00E30582"/>
    <w:rsid w:val="00E30AB8"/>
    <w:rsid w:val="00E30DAB"/>
    <w:rsid w:val="00E32505"/>
    <w:rsid w:val="00E32F30"/>
    <w:rsid w:val="00E335E4"/>
    <w:rsid w:val="00E344AA"/>
    <w:rsid w:val="00E41103"/>
    <w:rsid w:val="00E43273"/>
    <w:rsid w:val="00E477E5"/>
    <w:rsid w:val="00E666A4"/>
    <w:rsid w:val="00E667A4"/>
    <w:rsid w:val="00E73731"/>
    <w:rsid w:val="00E73AB4"/>
    <w:rsid w:val="00E77829"/>
    <w:rsid w:val="00E82695"/>
    <w:rsid w:val="00E83408"/>
    <w:rsid w:val="00E83D5F"/>
    <w:rsid w:val="00E84471"/>
    <w:rsid w:val="00EA1DA7"/>
    <w:rsid w:val="00EA2319"/>
    <w:rsid w:val="00EA265F"/>
    <w:rsid w:val="00EA4EDD"/>
    <w:rsid w:val="00EA57DA"/>
    <w:rsid w:val="00EA66D8"/>
    <w:rsid w:val="00EB0CF6"/>
    <w:rsid w:val="00EB2F7B"/>
    <w:rsid w:val="00EB6261"/>
    <w:rsid w:val="00EC43CF"/>
    <w:rsid w:val="00EC601D"/>
    <w:rsid w:val="00EC60EF"/>
    <w:rsid w:val="00EE13F2"/>
    <w:rsid w:val="00EE6155"/>
    <w:rsid w:val="00EE7A0D"/>
    <w:rsid w:val="00EF1759"/>
    <w:rsid w:val="00EF3043"/>
    <w:rsid w:val="00EF336A"/>
    <w:rsid w:val="00F00228"/>
    <w:rsid w:val="00F06C38"/>
    <w:rsid w:val="00F123D4"/>
    <w:rsid w:val="00F131A5"/>
    <w:rsid w:val="00F16D9F"/>
    <w:rsid w:val="00F23A90"/>
    <w:rsid w:val="00F25ACB"/>
    <w:rsid w:val="00F3350A"/>
    <w:rsid w:val="00F33B3F"/>
    <w:rsid w:val="00F56B94"/>
    <w:rsid w:val="00F63B6A"/>
    <w:rsid w:val="00F64130"/>
    <w:rsid w:val="00F6631B"/>
    <w:rsid w:val="00F72780"/>
    <w:rsid w:val="00F80C6F"/>
    <w:rsid w:val="00F85416"/>
    <w:rsid w:val="00F86F75"/>
    <w:rsid w:val="00F95132"/>
    <w:rsid w:val="00F97F47"/>
    <w:rsid w:val="00FA0BE7"/>
    <w:rsid w:val="00FA3504"/>
    <w:rsid w:val="00FA3873"/>
    <w:rsid w:val="00FA39FD"/>
    <w:rsid w:val="00FB051B"/>
    <w:rsid w:val="00FB3EF0"/>
    <w:rsid w:val="00FC06B4"/>
    <w:rsid w:val="00FC0A67"/>
    <w:rsid w:val="00FC1E6C"/>
    <w:rsid w:val="00FC1EA0"/>
    <w:rsid w:val="00FC6F6F"/>
    <w:rsid w:val="00FD0228"/>
    <w:rsid w:val="00FD7DE5"/>
    <w:rsid w:val="00FE2B47"/>
    <w:rsid w:val="00FE50BD"/>
    <w:rsid w:val="00FE5605"/>
    <w:rsid w:val="00FE5D42"/>
    <w:rsid w:val="00FF14B2"/>
    <w:rsid w:val="00FF6E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F0446"/>
  <w15:docId w15:val="{415123E9-1320-4D08-A2FB-FFC02CC4E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2DD2"/>
  </w:style>
  <w:style w:type="paragraph" w:styleId="1">
    <w:name w:val="heading 1"/>
    <w:basedOn w:val="a"/>
    <w:next w:val="a"/>
    <w:link w:val="10"/>
    <w:uiPriority w:val="9"/>
    <w:qFormat/>
    <w:rsid w:val="00932AC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E423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unhideWhenUsed/>
    <w:qFormat/>
    <w:rsid w:val="000E047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361CE0"/>
    <w:pPr>
      <w:ind w:left="720"/>
      <w:contextualSpacing/>
    </w:pPr>
  </w:style>
  <w:style w:type="table" w:styleId="a5">
    <w:name w:val="Table Grid"/>
    <w:basedOn w:val="a1"/>
    <w:uiPriority w:val="39"/>
    <w:rsid w:val="00E325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note text"/>
    <w:aliases w:val="Текст сноски Знак Знак,Текст сноски Знак Знак Знак Знак,Текст сноски Знак Знак Знак Знак Знак Знак Знак Знак Знак,Текст сноски Знак Знак Знак Знак Знак,Текст сноски Знак З,Текст сноски Знак Знак Знак Знак Знак Знак Знак Знак Знак Знак,Знак"/>
    <w:basedOn w:val="a"/>
    <w:link w:val="a7"/>
    <w:rsid w:val="00E666A4"/>
    <w:pPr>
      <w:spacing w:after="0" w:line="240" w:lineRule="auto"/>
      <w:ind w:firstLine="340"/>
      <w:jc w:val="both"/>
    </w:pPr>
    <w:rPr>
      <w:rFonts w:ascii="Calibri" w:eastAsia="Times New Roman" w:hAnsi="Calibri" w:cs="Times New Roman"/>
      <w:sz w:val="20"/>
      <w:szCs w:val="20"/>
    </w:rPr>
  </w:style>
  <w:style w:type="character" w:customStyle="1" w:styleId="a7">
    <w:name w:val="Текст сноски Знак"/>
    <w:aliases w:val="Текст сноски Знак Знак Знак,Текст сноски Знак Знак Знак Знак Знак1,Текст сноски Знак Знак Знак Знак Знак Знак Знак Знак Знак Знак1,Текст сноски Знак Знак Знак Знак Знак Знак,Текст сноски Знак З Знак,Знак Знак"/>
    <w:basedOn w:val="a0"/>
    <w:link w:val="a6"/>
    <w:rsid w:val="00E666A4"/>
    <w:rPr>
      <w:rFonts w:ascii="Calibri" w:eastAsia="Times New Roman" w:hAnsi="Calibri" w:cs="Times New Roman"/>
      <w:sz w:val="20"/>
      <w:szCs w:val="20"/>
    </w:rPr>
  </w:style>
  <w:style w:type="character" w:customStyle="1" w:styleId="FontStyle49">
    <w:name w:val="Font Style49"/>
    <w:uiPriority w:val="99"/>
    <w:rsid w:val="008422C6"/>
    <w:rPr>
      <w:rFonts w:ascii="Times New Roman" w:hAnsi="Times New Roman" w:cs="Times New Roman" w:hint="default"/>
      <w:b/>
      <w:bCs/>
      <w:sz w:val="26"/>
      <w:szCs w:val="26"/>
    </w:rPr>
  </w:style>
  <w:style w:type="paragraph" w:styleId="a8">
    <w:name w:val="Body Text"/>
    <w:basedOn w:val="a"/>
    <w:link w:val="a9"/>
    <w:rsid w:val="001027C6"/>
    <w:pPr>
      <w:spacing w:after="120" w:line="240" w:lineRule="auto"/>
    </w:pPr>
    <w:rPr>
      <w:rFonts w:ascii="Times New Roman" w:eastAsia="Times New Roman" w:hAnsi="Times New Roman" w:cs="Times New Roman"/>
      <w:sz w:val="24"/>
      <w:szCs w:val="24"/>
    </w:rPr>
  </w:style>
  <w:style w:type="character" w:customStyle="1" w:styleId="a9">
    <w:name w:val="Основной текст Знак"/>
    <w:basedOn w:val="a0"/>
    <w:link w:val="a8"/>
    <w:rsid w:val="001027C6"/>
    <w:rPr>
      <w:rFonts w:ascii="Times New Roman" w:eastAsia="Times New Roman" w:hAnsi="Times New Roman" w:cs="Times New Roman"/>
      <w:sz w:val="24"/>
      <w:szCs w:val="24"/>
      <w:lang w:eastAsia="ru-RU"/>
    </w:rPr>
  </w:style>
  <w:style w:type="paragraph" w:styleId="21">
    <w:name w:val="Body Text 2"/>
    <w:basedOn w:val="a"/>
    <w:link w:val="22"/>
    <w:rsid w:val="007A3642"/>
    <w:pPr>
      <w:spacing w:after="120" w:line="480" w:lineRule="auto"/>
    </w:pPr>
    <w:rPr>
      <w:rFonts w:ascii="Times New Roman" w:eastAsia="Calibri" w:hAnsi="Times New Roman" w:cs="Times New Roman"/>
      <w:sz w:val="28"/>
      <w:szCs w:val="20"/>
    </w:rPr>
  </w:style>
  <w:style w:type="character" w:customStyle="1" w:styleId="22">
    <w:name w:val="Основной текст 2 Знак"/>
    <w:basedOn w:val="a0"/>
    <w:link w:val="21"/>
    <w:rsid w:val="007A3642"/>
    <w:rPr>
      <w:rFonts w:ascii="Times New Roman" w:eastAsia="Calibri" w:hAnsi="Times New Roman" w:cs="Times New Roman"/>
      <w:sz w:val="28"/>
      <w:szCs w:val="20"/>
      <w:lang w:eastAsia="ru-RU"/>
    </w:rPr>
  </w:style>
  <w:style w:type="paragraph" w:customStyle="1" w:styleId="Default">
    <w:name w:val="Default"/>
    <w:rsid w:val="007A364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31">
    <w:name w:val="Основной текст 31"/>
    <w:basedOn w:val="a"/>
    <w:rsid w:val="007A3642"/>
    <w:pPr>
      <w:suppressAutoHyphens/>
      <w:spacing w:after="0" w:line="240" w:lineRule="auto"/>
    </w:pPr>
    <w:rPr>
      <w:rFonts w:ascii="Times New Roman" w:eastAsia="Times New Roman" w:hAnsi="Times New Roman" w:cs="Times New Roman"/>
      <w:b/>
      <w:sz w:val="24"/>
      <w:szCs w:val="20"/>
      <w:lang w:eastAsia="ar-SA"/>
    </w:rPr>
  </w:style>
  <w:style w:type="paragraph" w:customStyle="1" w:styleId="ConsNonformat">
    <w:name w:val="ConsNonformat"/>
    <w:rsid w:val="007A3642"/>
    <w:pPr>
      <w:widowControl w:val="0"/>
      <w:autoSpaceDE w:val="0"/>
      <w:autoSpaceDN w:val="0"/>
      <w:spacing w:after="0" w:line="240" w:lineRule="auto"/>
    </w:pPr>
    <w:rPr>
      <w:rFonts w:ascii="Courier New" w:eastAsia="Times New Roman" w:hAnsi="Courier New" w:cs="Courier New"/>
      <w:sz w:val="20"/>
      <w:szCs w:val="20"/>
    </w:rPr>
  </w:style>
  <w:style w:type="character" w:styleId="aa">
    <w:name w:val="footnote reference"/>
    <w:basedOn w:val="a0"/>
    <w:uiPriority w:val="99"/>
    <w:rsid w:val="007A3642"/>
    <w:rPr>
      <w:vertAlign w:val="superscript"/>
    </w:rPr>
  </w:style>
  <w:style w:type="paragraph" w:styleId="ab">
    <w:name w:val="No Spacing"/>
    <w:uiPriority w:val="1"/>
    <w:qFormat/>
    <w:rsid w:val="007A3642"/>
    <w:pPr>
      <w:spacing w:after="0" w:line="240" w:lineRule="auto"/>
    </w:pPr>
    <w:rPr>
      <w:rFonts w:ascii="Times New Roman" w:eastAsia="Times New Roman" w:hAnsi="Times New Roman" w:cs="Times New Roman"/>
      <w:sz w:val="24"/>
      <w:szCs w:val="24"/>
    </w:rPr>
  </w:style>
  <w:style w:type="paragraph" w:styleId="HTML">
    <w:name w:val="HTML Preformatted"/>
    <w:basedOn w:val="a"/>
    <w:link w:val="HTML0"/>
    <w:rsid w:val="007A36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color w:val="000000"/>
      <w:sz w:val="20"/>
      <w:szCs w:val="20"/>
    </w:rPr>
  </w:style>
  <w:style w:type="character" w:customStyle="1" w:styleId="HTML0">
    <w:name w:val="Стандартный HTML Знак"/>
    <w:basedOn w:val="a0"/>
    <w:link w:val="HTML"/>
    <w:rsid w:val="007A3642"/>
    <w:rPr>
      <w:rFonts w:ascii="Courier New" w:eastAsia="Courier New" w:hAnsi="Courier New" w:cs="Courier New"/>
      <w:color w:val="000000"/>
      <w:sz w:val="20"/>
      <w:szCs w:val="20"/>
      <w:lang w:eastAsia="ru-RU"/>
    </w:rPr>
  </w:style>
  <w:style w:type="paragraph" w:customStyle="1" w:styleId="Style2">
    <w:name w:val="Style2"/>
    <w:basedOn w:val="a"/>
    <w:rsid w:val="007A364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3">
    <w:name w:val="Font Style13"/>
    <w:basedOn w:val="a0"/>
    <w:rsid w:val="007A3642"/>
    <w:rPr>
      <w:rFonts w:ascii="Times New Roman" w:hAnsi="Times New Roman" w:cs="Times New Roman"/>
      <w:sz w:val="18"/>
      <w:szCs w:val="18"/>
    </w:rPr>
  </w:style>
  <w:style w:type="paragraph" w:customStyle="1" w:styleId="a00">
    <w:name w:val="a0"/>
    <w:basedOn w:val="a"/>
    <w:rsid w:val="007A364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7A3642"/>
  </w:style>
  <w:style w:type="paragraph" w:styleId="ac">
    <w:name w:val="Normal (Web)"/>
    <w:basedOn w:val="a"/>
    <w:uiPriority w:val="99"/>
    <w:unhideWhenUsed/>
    <w:rsid w:val="007A3642"/>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Balloon Text"/>
    <w:basedOn w:val="a"/>
    <w:link w:val="ae"/>
    <w:uiPriority w:val="99"/>
    <w:semiHidden/>
    <w:unhideWhenUsed/>
    <w:rsid w:val="007A364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7A3642"/>
    <w:rPr>
      <w:rFonts w:ascii="Tahoma" w:hAnsi="Tahoma" w:cs="Tahoma"/>
      <w:sz w:val="16"/>
      <w:szCs w:val="16"/>
    </w:rPr>
  </w:style>
  <w:style w:type="paragraph" w:customStyle="1" w:styleId="11">
    <w:name w:val="Текст1"/>
    <w:basedOn w:val="a"/>
    <w:rsid w:val="00AE1C49"/>
    <w:pPr>
      <w:suppressAutoHyphens/>
      <w:spacing w:after="0" w:line="240" w:lineRule="auto"/>
    </w:pPr>
    <w:rPr>
      <w:rFonts w:ascii="Courier New" w:eastAsia="Times New Roman" w:hAnsi="Courier New" w:cs="Times New Roman"/>
      <w:sz w:val="20"/>
      <w:szCs w:val="20"/>
      <w:lang w:eastAsia="ar-SA"/>
    </w:rPr>
  </w:style>
  <w:style w:type="character" w:styleId="af">
    <w:name w:val="Hyperlink"/>
    <w:basedOn w:val="a0"/>
    <w:uiPriority w:val="99"/>
    <w:unhideWhenUsed/>
    <w:rsid w:val="00AA19B5"/>
    <w:rPr>
      <w:color w:val="0000FF"/>
      <w:u w:val="single"/>
    </w:rPr>
  </w:style>
  <w:style w:type="character" w:customStyle="1" w:styleId="blk3">
    <w:name w:val="blk3"/>
    <w:basedOn w:val="a0"/>
    <w:rsid w:val="004D09EC"/>
    <w:rPr>
      <w:vanish w:val="0"/>
      <w:webHidden w:val="0"/>
      <w:specVanish w:val="0"/>
    </w:rPr>
  </w:style>
  <w:style w:type="character" w:customStyle="1" w:styleId="40">
    <w:name w:val="Заголовок 4 Знак"/>
    <w:basedOn w:val="a0"/>
    <w:link w:val="4"/>
    <w:uiPriority w:val="9"/>
    <w:rsid w:val="000E047A"/>
    <w:rPr>
      <w:rFonts w:asciiTheme="majorHAnsi" w:eastAsiaTheme="majorEastAsia" w:hAnsiTheme="majorHAnsi" w:cstheme="majorBidi"/>
      <w:b/>
      <w:bCs/>
      <w:i/>
      <w:iCs/>
      <w:color w:val="4F81BD" w:themeColor="accent1"/>
    </w:rPr>
  </w:style>
  <w:style w:type="paragraph" w:styleId="23">
    <w:name w:val="toc 2"/>
    <w:basedOn w:val="a"/>
    <w:next w:val="a"/>
    <w:autoRedefine/>
    <w:uiPriority w:val="39"/>
    <w:unhideWhenUsed/>
    <w:rsid w:val="00A10316"/>
    <w:pPr>
      <w:spacing w:after="100"/>
      <w:ind w:left="220"/>
    </w:pPr>
  </w:style>
  <w:style w:type="character" w:customStyle="1" w:styleId="WW8Num7z1">
    <w:name w:val="WW8Num7z1"/>
    <w:uiPriority w:val="99"/>
    <w:rsid w:val="006F0695"/>
    <w:rPr>
      <w:rFonts w:ascii="Courier New" w:hAnsi="Courier New"/>
    </w:rPr>
  </w:style>
  <w:style w:type="character" w:customStyle="1" w:styleId="a4">
    <w:name w:val="Абзац списка Знак"/>
    <w:link w:val="a3"/>
    <w:uiPriority w:val="34"/>
    <w:rsid w:val="00E32F30"/>
  </w:style>
  <w:style w:type="paragraph" w:styleId="af0">
    <w:name w:val="header"/>
    <w:basedOn w:val="a"/>
    <w:link w:val="af1"/>
    <w:uiPriority w:val="99"/>
    <w:unhideWhenUsed/>
    <w:rsid w:val="00EA265F"/>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EA265F"/>
  </w:style>
  <w:style w:type="paragraph" w:styleId="af2">
    <w:name w:val="footer"/>
    <w:basedOn w:val="a"/>
    <w:link w:val="af3"/>
    <w:uiPriority w:val="99"/>
    <w:unhideWhenUsed/>
    <w:rsid w:val="00EA265F"/>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EA265F"/>
  </w:style>
  <w:style w:type="paragraph" w:styleId="3">
    <w:name w:val="Body Text Indent 3"/>
    <w:basedOn w:val="a"/>
    <w:link w:val="30"/>
    <w:uiPriority w:val="99"/>
    <w:semiHidden/>
    <w:unhideWhenUsed/>
    <w:rsid w:val="004D0253"/>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uiPriority w:val="99"/>
    <w:semiHidden/>
    <w:rsid w:val="004D0253"/>
    <w:rPr>
      <w:rFonts w:ascii="Times New Roman" w:eastAsia="Times New Roman" w:hAnsi="Times New Roman" w:cs="Times New Roman"/>
      <w:sz w:val="16"/>
      <w:szCs w:val="16"/>
      <w:lang w:eastAsia="ru-RU"/>
    </w:rPr>
  </w:style>
  <w:style w:type="character" w:customStyle="1" w:styleId="10">
    <w:name w:val="Заголовок 1 Знак"/>
    <w:basedOn w:val="a0"/>
    <w:link w:val="1"/>
    <w:uiPriority w:val="9"/>
    <w:rsid w:val="00932AC6"/>
    <w:rPr>
      <w:rFonts w:asciiTheme="majorHAnsi" w:eastAsiaTheme="majorEastAsia" w:hAnsiTheme="majorHAnsi" w:cstheme="majorBidi"/>
      <w:b/>
      <w:bCs/>
      <w:color w:val="365F91" w:themeColor="accent1" w:themeShade="BF"/>
      <w:sz w:val="28"/>
      <w:szCs w:val="28"/>
    </w:rPr>
  </w:style>
  <w:style w:type="paragraph" w:styleId="af4">
    <w:name w:val="TOC Heading"/>
    <w:basedOn w:val="1"/>
    <w:next w:val="a"/>
    <w:uiPriority w:val="39"/>
    <w:semiHidden/>
    <w:unhideWhenUsed/>
    <w:qFormat/>
    <w:rsid w:val="00932AC6"/>
    <w:pPr>
      <w:outlineLvl w:val="9"/>
    </w:pPr>
  </w:style>
  <w:style w:type="paragraph" w:styleId="12">
    <w:name w:val="toc 1"/>
    <w:basedOn w:val="a"/>
    <w:next w:val="a"/>
    <w:autoRedefine/>
    <w:uiPriority w:val="39"/>
    <w:unhideWhenUsed/>
    <w:rsid w:val="00932AC6"/>
    <w:pPr>
      <w:spacing w:after="100"/>
    </w:pPr>
  </w:style>
  <w:style w:type="character" w:customStyle="1" w:styleId="20">
    <w:name w:val="Заголовок 2 Знак"/>
    <w:basedOn w:val="a0"/>
    <w:link w:val="2"/>
    <w:uiPriority w:val="9"/>
    <w:rsid w:val="00DE4238"/>
    <w:rPr>
      <w:rFonts w:asciiTheme="majorHAnsi" w:eastAsiaTheme="majorEastAsia" w:hAnsiTheme="majorHAnsi" w:cstheme="majorBidi"/>
      <w:b/>
      <w:bCs/>
      <w:color w:val="4F81BD" w:themeColor="accent1"/>
      <w:sz w:val="26"/>
      <w:szCs w:val="26"/>
    </w:rPr>
  </w:style>
  <w:style w:type="paragraph" w:customStyle="1" w:styleId="ConsPlusNormal">
    <w:name w:val="ConsPlusNormal"/>
    <w:link w:val="ConsPlusNormal0"/>
    <w:rsid w:val="00C61D80"/>
    <w:pPr>
      <w:widowControl w:val="0"/>
      <w:autoSpaceDE w:val="0"/>
      <w:autoSpaceDN w:val="0"/>
      <w:spacing w:after="0" w:line="240" w:lineRule="auto"/>
    </w:pPr>
    <w:rPr>
      <w:rFonts w:ascii="Calibri" w:eastAsia="Times New Roman" w:hAnsi="Calibri" w:cs="Calibri"/>
      <w:szCs w:val="20"/>
    </w:rPr>
  </w:style>
  <w:style w:type="paragraph" w:customStyle="1" w:styleId="13">
    <w:name w:val="Обычный1"/>
    <w:rsid w:val="00A12CCE"/>
    <w:pPr>
      <w:spacing w:before="100" w:after="100" w:line="240" w:lineRule="auto"/>
    </w:pPr>
    <w:rPr>
      <w:rFonts w:ascii="Times New Roman" w:eastAsia="Times New Roman" w:hAnsi="Times New Roman" w:cs="Times New Roman"/>
      <w:color w:val="000000"/>
      <w:sz w:val="24"/>
      <w:szCs w:val="24"/>
    </w:rPr>
  </w:style>
  <w:style w:type="paragraph" w:customStyle="1" w:styleId="western">
    <w:name w:val="western"/>
    <w:basedOn w:val="a"/>
    <w:rsid w:val="003E14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link w:val="Normal"/>
    <w:rsid w:val="00BB7947"/>
    <w:pPr>
      <w:spacing w:after="0" w:line="240" w:lineRule="auto"/>
    </w:pPr>
    <w:rPr>
      <w:rFonts w:ascii="Times New Roman" w:eastAsia="Times New Roman" w:hAnsi="Times New Roman" w:cs="Times New Roman"/>
      <w:sz w:val="20"/>
      <w:szCs w:val="20"/>
    </w:rPr>
  </w:style>
  <w:style w:type="character" w:customStyle="1" w:styleId="Normal">
    <w:name w:val="Normal Знак"/>
    <w:link w:val="Normal1"/>
    <w:locked/>
    <w:rsid w:val="00BB7947"/>
    <w:rPr>
      <w:rFonts w:ascii="Times New Roman" w:eastAsia="Times New Roman" w:hAnsi="Times New Roman" w:cs="Times New Roman"/>
      <w:sz w:val="20"/>
      <w:szCs w:val="20"/>
      <w:lang w:eastAsia="ru-RU"/>
    </w:rPr>
  </w:style>
  <w:style w:type="character" w:customStyle="1" w:styleId="ConsPlusNormal0">
    <w:name w:val="ConsPlusNormal Знак"/>
    <w:link w:val="ConsPlusNormal"/>
    <w:rsid w:val="00C847C5"/>
    <w:rPr>
      <w:rFonts w:ascii="Calibri" w:eastAsia="Times New Roman" w:hAnsi="Calibri" w:cs="Calibri"/>
      <w:szCs w:val="20"/>
      <w:lang w:eastAsia="ru-RU"/>
    </w:rPr>
  </w:style>
  <w:style w:type="paragraph" w:styleId="24">
    <w:name w:val="Body Text Indent 2"/>
    <w:basedOn w:val="a"/>
    <w:link w:val="25"/>
    <w:uiPriority w:val="99"/>
    <w:semiHidden/>
    <w:unhideWhenUsed/>
    <w:rsid w:val="006E6159"/>
    <w:pPr>
      <w:spacing w:after="120" w:line="480" w:lineRule="auto"/>
      <w:ind w:left="283"/>
    </w:pPr>
  </w:style>
  <w:style w:type="character" w:customStyle="1" w:styleId="25">
    <w:name w:val="Основной текст с отступом 2 Знак"/>
    <w:basedOn w:val="a0"/>
    <w:link w:val="24"/>
    <w:uiPriority w:val="99"/>
    <w:semiHidden/>
    <w:rsid w:val="006E6159"/>
  </w:style>
  <w:style w:type="paragraph" w:customStyle="1" w:styleId="110">
    <w:name w:val="Заголовок 11"/>
    <w:basedOn w:val="a"/>
    <w:uiPriority w:val="1"/>
    <w:qFormat/>
    <w:rsid w:val="007A5611"/>
    <w:pPr>
      <w:spacing w:after="0" w:line="240" w:lineRule="auto"/>
      <w:ind w:left="812" w:firstLine="566"/>
      <w:jc w:val="both"/>
      <w:outlineLvl w:val="1"/>
    </w:pPr>
    <w:rPr>
      <w:rFonts w:ascii="Times New Roman" w:eastAsia="Times New Roman" w:hAnsi="Times New Roman" w:cs="Times New Roman"/>
      <w:b/>
      <w:bCs/>
      <w:sz w:val="28"/>
      <w:szCs w:val="28"/>
      <w:lang w:bidi="ru-RU"/>
    </w:rPr>
  </w:style>
  <w:style w:type="paragraph" w:customStyle="1" w:styleId="TableParagraph">
    <w:name w:val="Table Paragraph"/>
    <w:basedOn w:val="a"/>
    <w:uiPriority w:val="1"/>
    <w:qFormat/>
    <w:rsid w:val="00404BF7"/>
    <w:pPr>
      <w:spacing w:after="0" w:line="240" w:lineRule="auto"/>
    </w:pPr>
    <w:rPr>
      <w:rFonts w:ascii="Times New Roman" w:eastAsia="Times New Roman" w:hAnsi="Times New Roman" w:cs="Times New Roman"/>
      <w:lang w:bidi="ru-RU"/>
    </w:rPr>
  </w:style>
  <w:style w:type="character" w:styleId="af5">
    <w:name w:val="FollowedHyperlink"/>
    <w:basedOn w:val="a0"/>
    <w:uiPriority w:val="99"/>
    <w:semiHidden/>
    <w:unhideWhenUsed/>
    <w:rsid w:val="00206CD2"/>
    <w:rPr>
      <w:color w:val="800080" w:themeColor="followedHyperlink"/>
      <w:u w:val="single"/>
    </w:rPr>
  </w:style>
  <w:style w:type="paragraph" w:customStyle="1" w:styleId="210">
    <w:name w:val="Заголовок 21"/>
    <w:basedOn w:val="a"/>
    <w:uiPriority w:val="1"/>
    <w:qFormat/>
    <w:rsid w:val="00BC464E"/>
    <w:pPr>
      <w:spacing w:before="1" w:after="0" w:line="240" w:lineRule="auto"/>
      <w:ind w:left="812"/>
      <w:outlineLvl w:val="2"/>
    </w:pPr>
    <w:rPr>
      <w:rFonts w:ascii="Times New Roman" w:eastAsia="Times New Roman" w:hAnsi="Times New Roman" w:cs="Times New Roman"/>
      <w:b/>
      <w:bCs/>
      <w:i/>
      <w:sz w:val="28"/>
      <w:szCs w:val="28"/>
      <w:lang w:bidi="ru-RU"/>
    </w:rPr>
  </w:style>
  <w:style w:type="paragraph" w:customStyle="1" w:styleId="1-21">
    <w:name w:val="Средняя сетка 1 - Акцент 21"/>
    <w:basedOn w:val="a"/>
    <w:uiPriority w:val="1"/>
    <w:qFormat/>
    <w:rsid w:val="00BC464E"/>
    <w:pPr>
      <w:spacing w:after="0" w:line="240" w:lineRule="auto"/>
      <w:ind w:left="812" w:firstLine="566"/>
    </w:pPr>
    <w:rPr>
      <w:rFonts w:ascii="Times New Roman" w:eastAsia="Times New Roman" w:hAnsi="Times New Roman" w:cs="Times New Roman"/>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80295">
      <w:bodyDiv w:val="1"/>
      <w:marLeft w:val="0"/>
      <w:marRight w:val="0"/>
      <w:marTop w:val="0"/>
      <w:marBottom w:val="0"/>
      <w:divBdr>
        <w:top w:val="none" w:sz="0" w:space="0" w:color="auto"/>
        <w:left w:val="none" w:sz="0" w:space="0" w:color="auto"/>
        <w:bottom w:val="none" w:sz="0" w:space="0" w:color="auto"/>
        <w:right w:val="none" w:sz="0" w:space="0" w:color="auto"/>
      </w:divBdr>
    </w:div>
    <w:div w:id="90787808">
      <w:bodyDiv w:val="1"/>
      <w:marLeft w:val="0"/>
      <w:marRight w:val="0"/>
      <w:marTop w:val="0"/>
      <w:marBottom w:val="0"/>
      <w:divBdr>
        <w:top w:val="none" w:sz="0" w:space="0" w:color="auto"/>
        <w:left w:val="none" w:sz="0" w:space="0" w:color="auto"/>
        <w:bottom w:val="none" w:sz="0" w:space="0" w:color="auto"/>
        <w:right w:val="none" w:sz="0" w:space="0" w:color="auto"/>
      </w:divBdr>
    </w:div>
    <w:div w:id="129370990">
      <w:bodyDiv w:val="1"/>
      <w:marLeft w:val="0"/>
      <w:marRight w:val="0"/>
      <w:marTop w:val="0"/>
      <w:marBottom w:val="0"/>
      <w:divBdr>
        <w:top w:val="none" w:sz="0" w:space="0" w:color="auto"/>
        <w:left w:val="none" w:sz="0" w:space="0" w:color="auto"/>
        <w:bottom w:val="none" w:sz="0" w:space="0" w:color="auto"/>
        <w:right w:val="none" w:sz="0" w:space="0" w:color="auto"/>
      </w:divBdr>
    </w:div>
    <w:div w:id="285434775">
      <w:bodyDiv w:val="1"/>
      <w:marLeft w:val="0"/>
      <w:marRight w:val="0"/>
      <w:marTop w:val="0"/>
      <w:marBottom w:val="0"/>
      <w:divBdr>
        <w:top w:val="none" w:sz="0" w:space="0" w:color="auto"/>
        <w:left w:val="none" w:sz="0" w:space="0" w:color="auto"/>
        <w:bottom w:val="none" w:sz="0" w:space="0" w:color="auto"/>
        <w:right w:val="none" w:sz="0" w:space="0" w:color="auto"/>
      </w:divBdr>
    </w:div>
    <w:div w:id="466775662">
      <w:bodyDiv w:val="1"/>
      <w:marLeft w:val="0"/>
      <w:marRight w:val="0"/>
      <w:marTop w:val="0"/>
      <w:marBottom w:val="0"/>
      <w:divBdr>
        <w:top w:val="none" w:sz="0" w:space="0" w:color="auto"/>
        <w:left w:val="none" w:sz="0" w:space="0" w:color="auto"/>
        <w:bottom w:val="none" w:sz="0" w:space="0" w:color="auto"/>
        <w:right w:val="none" w:sz="0" w:space="0" w:color="auto"/>
      </w:divBdr>
    </w:div>
    <w:div w:id="498890032">
      <w:bodyDiv w:val="1"/>
      <w:marLeft w:val="0"/>
      <w:marRight w:val="0"/>
      <w:marTop w:val="0"/>
      <w:marBottom w:val="0"/>
      <w:divBdr>
        <w:top w:val="none" w:sz="0" w:space="0" w:color="auto"/>
        <w:left w:val="none" w:sz="0" w:space="0" w:color="auto"/>
        <w:bottom w:val="none" w:sz="0" w:space="0" w:color="auto"/>
        <w:right w:val="none" w:sz="0" w:space="0" w:color="auto"/>
      </w:divBdr>
    </w:div>
    <w:div w:id="1023632483">
      <w:bodyDiv w:val="1"/>
      <w:marLeft w:val="0"/>
      <w:marRight w:val="0"/>
      <w:marTop w:val="0"/>
      <w:marBottom w:val="0"/>
      <w:divBdr>
        <w:top w:val="none" w:sz="0" w:space="0" w:color="auto"/>
        <w:left w:val="none" w:sz="0" w:space="0" w:color="auto"/>
        <w:bottom w:val="none" w:sz="0" w:space="0" w:color="auto"/>
        <w:right w:val="none" w:sz="0" w:space="0" w:color="auto"/>
      </w:divBdr>
    </w:div>
    <w:div w:id="1365859606">
      <w:bodyDiv w:val="1"/>
      <w:marLeft w:val="0"/>
      <w:marRight w:val="0"/>
      <w:marTop w:val="0"/>
      <w:marBottom w:val="0"/>
      <w:divBdr>
        <w:top w:val="none" w:sz="0" w:space="0" w:color="auto"/>
        <w:left w:val="none" w:sz="0" w:space="0" w:color="auto"/>
        <w:bottom w:val="none" w:sz="0" w:space="0" w:color="auto"/>
        <w:right w:val="none" w:sz="0" w:space="0" w:color="auto"/>
      </w:divBdr>
    </w:div>
    <w:div w:id="1509366959">
      <w:bodyDiv w:val="1"/>
      <w:marLeft w:val="0"/>
      <w:marRight w:val="0"/>
      <w:marTop w:val="0"/>
      <w:marBottom w:val="0"/>
      <w:divBdr>
        <w:top w:val="none" w:sz="0" w:space="0" w:color="auto"/>
        <w:left w:val="none" w:sz="0" w:space="0" w:color="auto"/>
        <w:bottom w:val="none" w:sz="0" w:space="0" w:color="auto"/>
        <w:right w:val="none" w:sz="0" w:space="0" w:color="auto"/>
      </w:divBdr>
    </w:div>
    <w:div w:id="1900552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onomy.gov.ru" TargetMode="External"/><Relationship Id="rId13" Type="http://schemas.openxmlformats.org/officeDocument/2006/relationships/hyperlink" Target="http://www.library.fa.ru/res_mainres.asp?cat=ru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ibrary.fa.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onomy.gov.ru/minec/main" TargetMode="External"/><Relationship Id="rId5" Type="http://schemas.openxmlformats.org/officeDocument/2006/relationships/webSettings" Target="webSettings.xml"/><Relationship Id="rId15" Type="http://schemas.openxmlformats.org/officeDocument/2006/relationships/hyperlink" Target="http://eduvideo.online/" TargetMode="External"/><Relationship Id="rId10" Type="http://schemas.openxmlformats.org/officeDocument/2006/relationships/hyperlink" Target="http://www.rg.ru/" TargetMode="External"/><Relationship Id="rId4" Type="http://schemas.openxmlformats.org/officeDocument/2006/relationships/settings" Target="settings.xml"/><Relationship Id="rId9" Type="http://schemas.openxmlformats.org/officeDocument/2006/relationships/hyperlink" Target="https://urait.ru/bcode/450448" TargetMode="External"/><Relationship Id="rId14" Type="http://schemas.openxmlformats.org/officeDocument/2006/relationships/hyperlink" Target="http://www.library.fa.ru/resource.asp?id=3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271FF2-B6C6-407E-9FF7-504C94A78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10067</Words>
  <Characters>57384</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Молчанова Алла Владиславовна</cp:lastModifiedBy>
  <cp:revision>8</cp:revision>
  <cp:lastPrinted>2023-06-21T13:33:00Z</cp:lastPrinted>
  <dcterms:created xsi:type="dcterms:W3CDTF">2023-05-31T11:32:00Z</dcterms:created>
  <dcterms:modified xsi:type="dcterms:W3CDTF">2023-07-03T10:48:00Z</dcterms:modified>
</cp:coreProperties>
</file>